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00" w:rsidRPr="00795FD7" w:rsidRDefault="00795FD7" w:rsidP="009E4CBB">
      <w:pPr>
        <w:pStyle w:val="Naslov1"/>
        <w:numPr>
          <w:ilvl w:val="0"/>
          <w:numId w:val="0"/>
        </w:numPr>
        <w:jc w:val="both"/>
        <w:rPr>
          <w:rFonts w:ascii="Arial" w:hAnsi="Arial" w:cs="Arial"/>
          <w:b w:val="0"/>
          <w:sz w:val="22"/>
          <w:szCs w:val="22"/>
        </w:rPr>
      </w:pPr>
      <w:bookmarkStart w:id="0" w:name="_Toc463860209"/>
      <w:bookmarkStart w:id="1" w:name="_Toc463860302"/>
      <w:bookmarkStart w:id="2" w:name="_Toc463861181"/>
      <w:bookmarkStart w:id="3" w:name="_Toc464801156"/>
      <w:bookmarkStart w:id="4" w:name="_Toc464801315"/>
      <w:bookmarkStart w:id="5" w:name="_GoBack"/>
      <w:bookmarkEnd w:id="5"/>
      <w:r w:rsidRPr="00795FD7">
        <w:rPr>
          <w:rFonts w:ascii="Arial" w:hAnsi="Arial" w:cs="Arial"/>
          <w:b w:val="0"/>
          <w:sz w:val="22"/>
          <w:szCs w:val="22"/>
        </w:rPr>
        <w:t>Številka:</w:t>
      </w:r>
      <w:r w:rsidR="00CA2CA0">
        <w:rPr>
          <w:rFonts w:ascii="Arial" w:hAnsi="Arial" w:cs="Arial"/>
          <w:b w:val="0"/>
          <w:sz w:val="22"/>
          <w:szCs w:val="22"/>
        </w:rPr>
        <w:t xml:space="preserve"> 007-0004/2016-4</w:t>
      </w:r>
      <w:bookmarkEnd w:id="0"/>
      <w:bookmarkEnd w:id="1"/>
      <w:bookmarkEnd w:id="2"/>
      <w:bookmarkEnd w:id="3"/>
      <w:bookmarkEnd w:id="4"/>
    </w:p>
    <w:p w:rsidR="00795FD7" w:rsidRPr="00795FD7" w:rsidRDefault="00795FD7" w:rsidP="00795FD7">
      <w:pPr>
        <w:rPr>
          <w:rFonts w:ascii="Arial" w:hAnsi="Arial" w:cs="Arial"/>
          <w:szCs w:val="22"/>
        </w:rPr>
      </w:pPr>
      <w:r w:rsidRPr="00795FD7">
        <w:rPr>
          <w:rFonts w:ascii="Arial" w:hAnsi="Arial" w:cs="Arial"/>
          <w:szCs w:val="22"/>
        </w:rPr>
        <w:t>Datum:</w:t>
      </w:r>
      <w:r>
        <w:rPr>
          <w:rFonts w:ascii="Arial" w:hAnsi="Arial" w:cs="Arial"/>
          <w:szCs w:val="22"/>
        </w:rPr>
        <w:t xml:space="preserve"> 19.09.2016</w:t>
      </w:r>
    </w:p>
    <w:p w:rsidR="00795FD7" w:rsidRDefault="00795FD7" w:rsidP="00795FD7"/>
    <w:p w:rsidR="00795FD7" w:rsidRDefault="00795FD7" w:rsidP="00795FD7"/>
    <w:p w:rsidR="007248D1" w:rsidRDefault="007248D1" w:rsidP="00795FD7"/>
    <w:p w:rsidR="007248D1" w:rsidRDefault="007248D1" w:rsidP="00795FD7"/>
    <w:p w:rsidR="009052B7" w:rsidRDefault="009052B7" w:rsidP="00795FD7"/>
    <w:p w:rsidR="009052B7" w:rsidRDefault="009052B7" w:rsidP="00795FD7"/>
    <w:p w:rsidR="009052B7" w:rsidRDefault="009052B7" w:rsidP="00795FD7"/>
    <w:p w:rsidR="00795FD7" w:rsidRPr="00795FD7" w:rsidRDefault="00795FD7" w:rsidP="00795FD7"/>
    <w:tbl>
      <w:tblPr>
        <w:tblpPr w:leftFromText="141" w:rightFromText="141" w:horzAnchor="margin" w:tblpXSpec="center" w:tblpY="-451"/>
        <w:tblW w:w="9498" w:type="dxa"/>
        <w:tblLayout w:type="fixed"/>
        <w:tblLook w:val="01E0" w:firstRow="1" w:lastRow="1" w:firstColumn="1" w:lastColumn="1" w:noHBand="0" w:noVBand="0"/>
      </w:tblPr>
      <w:tblGrid>
        <w:gridCol w:w="426"/>
        <w:gridCol w:w="9072"/>
      </w:tblGrid>
      <w:tr w:rsidR="00016000" w:rsidRPr="00E325A2" w:rsidTr="0013559B">
        <w:trPr>
          <w:trHeight w:val="574"/>
        </w:trPr>
        <w:tc>
          <w:tcPr>
            <w:tcW w:w="426" w:type="dxa"/>
            <w:vMerge w:val="restart"/>
          </w:tcPr>
          <w:p w:rsidR="00016000" w:rsidRPr="00E325A2" w:rsidRDefault="00016000" w:rsidP="0013559B">
            <w:pPr>
              <w:suppressAutoHyphens/>
              <w:autoSpaceDN w:val="0"/>
              <w:jc w:val="both"/>
              <w:textAlignment w:val="baseline"/>
              <w:rPr>
                <w:rFonts w:ascii="Calibri" w:eastAsia="Calibri" w:hAnsi="Calibri"/>
              </w:rPr>
            </w:pPr>
          </w:p>
        </w:tc>
        <w:tc>
          <w:tcPr>
            <w:tcW w:w="9072" w:type="dxa"/>
            <w:tcMar>
              <w:left w:w="0" w:type="dxa"/>
              <w:right w:w="0" w:type="dxa"/>
            </w:tcMar>
          </w:tcPr>
          <w:p w:rsidR="00016000" w:rsidRPr="00E325A2" w:rsidRDefault="00016000" w:rsidP="0013559B">
            <w:pPr>
              <w:suppressAutoHyphens/>
              <w:autoSpaceDN w:val="0"/>
              <w:jc w:val="center"/>
              <w:textAlignment w:val="baseline"/>
              <w:rPr>
                <w:rFonts w:ascii="Calibri" w:eastAsia="Calibri" w:hAnsi="Calibri"/>
              </w:rPr>
            </w:pPr>
            <w:r w:rsidRPr="00E325A2">
              <w:rPr>
                <w:rFonts w:ascii="Calibri" w:eastAsia="Calibri" w:hAnsi="Calibri"/>
                <w:noProof/>
              </w:rPr>
              <w:drawing>
                <wp:inline distT="0" distB="0" distL="0" distR="0" wp14:anchorId="2805155C" wp14:editId="661122FE">
                  <wp:extent cx="315125" cy="357808"/>
                  <wp:effectExtent l="0" t="0" r="8890" b="4445"/>
                  <wp:docPr id="1" name="Slika 1" descr="Opis: Opis: Opis: GRBn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Opis: Opis: GRBnov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569" cy="383292"/>
                          </a:xfrm>
                          <a:prstGeom prst="rect">
                            <a:avLst/>
                          </a:prstGeom>
                          <a:noFill/>
                          <a:ln>
                            <a:noFill/>
                          </a:ln>
                        </pic:spPr>
                      </pic:pic>
                    </a:graphicData>
                  </a:graphic>
                </wp:inline>
              </w:drawing>
            </w:r>
            <w:r>
              <w:rPr>
                <w:rFonts w:ascii="Calibri" w:eastAsia="Calibri" w:hAnsi="Calibri"/>
              </w:rPr>
              <w:t xml:space="preserve">   </w:t>
            </w:r>
            <w:r w:rsidRPr="00E325A2">
              <w:rPr>
                <w:rFonts w:ascii="Calibri" w:eastAsia="Calibri" w:hAnsi="Calibri"/>
                <w:noProof/>
              </w:rPr>
              <w:drawing>
                <wp:inline distT="0" distB="0" distL="0" distR="0" wp14:anchorId="3A78496F" wp14:editId="33A5F507">
                  <wp:extent cx="294199" cy="357058"/>
                  <wp:effectExtent l="0" t="0" r="0" b="5080"/>
                  <wp:docPr id="2" name="Slika 2" descr="1358450151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58450151im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038" cy="359289"/>
                          </a:xfrm>
                          <a:prstGeom prst="rect">
                            <a:avLst/>
                          </a:prstGeom>
                          <a:noFill/>
                          <a:ln>
                            <a:noFill/>
                          </a:ln>
                        </pic:spPr>
                      </pic:pic>
                    </a:graphicData>
                  </a:graphic>
                </wp:inline>
              </w:drawing>
            </w:r>
            <w:r>
              <w:rPr>
                <w:rFonts w:ascii="Calibri" w:eastAsia="Calibri" w:hAnsi="Calibri"/>
              </w:rPr>
              <w:t xml:space="preserve">   </w:t>
            </w:r>
            <w:r w:rsidRPr="00E325A2">
              <w:rPr>
                <w:rFonts w:ascii="Calibri" w:eastAsia="Calibri" w:hAnsi="Calibri"/>
                <w:noProof/>
              </w:rPr>
              <w:drawing>
                <wp:inline distT="0" distB="0" distL="0" distR="0" wp14:anchorId="00B5CEE2" wp14:editId="59CE7690">
                  <wp:extent cx="302150" cy="366708"/>
                  <wp:effectExtent l="0" t="0" r="3175" b="0"/>
                  <wp:docPr id="3" name="Slika 3" descr="1358451724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58451724im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038" cy="369000"/>
                          </a:xfrm>
                          <a:prstGeom prst="rect">
                            <a:avLst/>
                          </a:prstGeom>
                          <a:noFill/>
                          <a:ln>
                            <a:noFill/>
                          </a:ln>
                        </pic:spPr>
                      </pic:pic>
                    </a:graphicData>
                  </a:graphic>
                </wp:inline>
              </w:drawing>
            </w:r>
            <w:r>
              <w:rPr>
                <w:rFonts w:ascii="Calibri" w:eastAsia="Calibri" w:hAnsi="Calibri"/>
              </w:rPr>
              <w:t xml:space="preserve">   </w:t>
            </w:r>
            <w:r>
              <w:rPr>
                <w:noProof/>
              </w:rPr>
              <w:drawing>
                <wp:inline distT="0" distB="0" distL="0" distR="0" wp14:anchorId="60A75092" wp14:editId="0DCAE9AD">
                  <wp:extent cx="286247" cy="369988"/>
                  <wp:effectExtent l="0" t="0" r="0" b="0"/>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43" cy="369982"/>
                          </a:xfrm>
                          <a:prstGeom prst="rect">
                            <a:avLst/>
                          </a:prstGeom>
                          <a:noFill/>
                          <a:ln>
                            <a:noFill/>
                          </a:ln>
                        </pic:spPr>
                      </pic:pic>
                    </a:graphicData>
                  </a:graphic>
                </wp:inline>
              </w:drawing>
            </w:r>
            <w:r>
              <w:rPr>
                <w:rFonts w:ascii="Calibri" w:eastAsia="Calibri" w:hAnsi="Calibri"/>
              </w:rPr>
              <w:t xml:space="preserve">   </w:t>
            </w:r>
            <w:r>
              <w:rPr>
                <w:noProof/>
              </w:rPr>
              <w:drawing>
                <wp:inline distT="0" distB="0" distL="0" distR="0" wp14:anchorId="3C735642" wp14:editId="2FC0F599">
                  <wp:extent cx="286247" cy="398875"/>
                  <wp:effectExtent l="0" t="0" r="0" b="1270"/>
                  <wp:docPr id="5" name="Slika 5" descr="GRB ANDREJ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ANDREJA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283" cy="398925"/>
                          </a:xfrm>
                          <a:prstGeom prst="rect">
                            <a:avLst/>
                          </a:prstGeom>
                          <a:noFill/>
                          <a:ln>
                            <a:noFill/>
                          </a:ln>
                        </pic:spPr>
                      </pic:pic>
                    </a:graphicData>
                  </a:graphic>
                </wp:inline>
              </w:drawing>
            </w:r>
          </w:p>
        </w:tc>
      </w:tr>
      <w:tr w:rsidR="00016000" w:rsidRPr="00E325A2" w:rsidTr="0013559B">
        <w:trPr>
          <w:trHeight w:val="253"/>
        </w:trPr>
        <w:tc>
          <w:tcPr>
            <w:tcW w:w="426" w:type="dxa"/>
            <w:vMerge/>
          </w:tcPr>
          <w:p w:rsidR="00016000" w:rsidRPr="00E325A2" w:rsidRDefault="00016000" w:rsidP="0013559B">
            <w:pPr>
              <w:suppressAutoHyphens/>
              <w:autoSpaceDN w:val="0"/>
              <w:jc w:val="both"/>
              <w:textAlignment w:val="baseline"/>
              <w:rPr>
                <w:rFonts w:ascii="Arial" w:eastAsia="Calibri" w:hAnsi="Arial" w:cs="Arial"/>
                <w:b/>
                <w:color w:val="000000"/>
                <w:sz w:val="4"/>
                <w:szCs w:val="4"/>
              </w:rPr>
            </w:pPr>
          </w:p>
        </w:tc>
        <w:tc>
          <w:tcPr>
            <w:tcW w:w="9072" w:type="dxa"/>
            <w:tcMar>
              <w:left w:w="0" w:type="dxa"/>
              <w:right w:w="0" w:type="dxa"/>
            </w:tcMar>
            <w:vAlign w:val="bottom"/>
          </w:tcPr>
          <w:p w:rsidR="00016000" w:rsidRPr="00E325A2" w:rsidRDefault="00016000" w:rsidP="0013559B">
            <w:pPr>
              <w:suppressAutoHyphens/>
              <w:autoSpaceDN w:val="0"/>
              <w:jc w:val="center"/>
              <w:textAlignment w:val="baseline"/>
              <w:rPr>
                <w:rFonts w:ascii="Arial" w:eastAsia="Calibri" w:hAnsi="Arial" w:cs="Arial"/>
                <w:b/>
                <w:color w:val="000000"/>
                <w:sz w:val="4"/>
                <w:szCs w:val="4"/>
              </w:rPr>
            </w:pPr>
          </w:p>
          <w:p w:rsidR="00016000" w:rsidRPr="00E325A2" w:rsidRDefault="00016000" w:rsidP="0013559B">
            <w:pPr>
              <w:suppressAutoHyphens/>
              <w:autoSpaceDN w:val="0"/>
              <w:jc w:val="center"/>
              <w:textAlignment w:val="baseline"/>
              <w:rPr>
                <w:rFonts w:ascii="Arial" w:eastAsia="Calibri" w:hAnsi="Arial" w:cs="Arial"/>
                <w:b/>
                <w:color w:val="000000"/>
                <w:sz w:val="20"/>
              </w:rPr>
            </w:pPr>
            <w:r w:rsidRPr="00E325A2">
              <w:rPr>
                <w:rFonts w:ascii="Arial" w:eastAsia="Calibri" w:hAnsi="Arial" w:cs="Arial"/>
                <w:b/>
                <w:color w:val="000000"/>
                <w:sz w:val="20"/>
              </w:rPr>
              <w:t>M</w:t>
            </w:r>
            <w:r>
              <w:rPr>
                <w:rFonts w:ascii="Arial" w:eastAsia="Calibri" w:hAnsi="Arial" w:cs="Arial"/>
                <w:b/>
                <w:color w:val="000000"/>
                <w:sz w:val="20"/>
              </w:rPr>
              <w:t xml:space="preserve"> </w:t>
            </w:r>
            <w:r w:rsidRPr="00E325A2">
              <w:rPr>
                <w:rFonts w:ascii="Arial" w:eastAsia="Calibri" w:hAnsi="Arial" w:cs="Arial"/>
                <w:b/>
                <w:color w:val="000000"/>
                <w:sz w:val="20"/>
              </w:rPr>
              <w:t>E</w:t>
            </w:r>
            <w:r>
              <w:rPr>
                <w:rFonts w:ascii="Arial" w:eastAsia="Calibri" w:hAnsi="Arial" w:cs="Arial"/>
                <w:b/>
                <w:color w:val="000000"/>
                <w:sz w:val="20"/>
              </w:rPr>
              <w:t xml:space="preserve"> </w:t>
            </w:r>
            <w:r w:rsidRPr="00E325A2">
              <w:rPr>
                <w:rFonts w:ascii="Arial" w:eastAsia="Calibri" w:hAnsi="Arial" w:cs="Arial"/>
                <w:b/>
                <w:color w:val="000000"/>
                <w:sz w:val="20"/>
              </w:rPr>
              <w:t>D</w:t>
            </w:r>
            <w:r>
              <w:rPr>
                <w:rFonts w:ascii="Arial" w:eastAsia="Calibri" w:hAnsi="Arial" w:cs="Arial"/>
                <w:b/>
                <w:color w:val="000000"/>
                <w:sz w:val="20"/>
              </w:rPr>
              <w:t xml:space="preserve"> </w:t>
            </w:r>
            <w:r w:rsidRPr="00E325A2">
              <w:rPr>
                <w:rFonts w:ascii="Arial" w:eastAsia="Calibri" w:hAnsi="Arial" w:cs="Arial"/>
                <w:b/>
                <w:color w:val="000000"/>
                <w:sz w:val="20"/>
              </w:rPr>
              <w:t>O</w:t>
            </w:r>
            <w:r>
              <w:rPr>
                <w:rFonts w:ascii="Arial" w:eastAsia="Calibri" w:hAnsi="Arial" w:cs="Arial"/>
                <w:b/>
                <w:color w:val="000000"/>
                <w:sz w:val="20"/>
              </w:rPr>
              <w:t xml:space="preserve"> </w:t>
            </w:r>
            <w:r w:rsidRPr="00E325A2">
              <w:rPr>
                <w:rFonts w:ascii="Arial" w:eastAsia="Calibri" w:hAnsi="Arial" w:cs="Arial"/>
                <w:b/>
                <w:color w:val="000000"/>
                <w:sz w:val="20"/>
              </w:rPr>
              <w:t>B</w:t>
            </w:r>
            <w:r>
              <w:rPr>
                <w:rFonts w:ascii="Arial" w:eastAsia="Calibri" w:hAnsi="Arial" w:cs="Arial"/>
                <w:b/>
                <w:color w:val="000000"/>
                <w:sz w:val="20"/>
              </w:rPr>
              <w:t xml:space="preserve"> </w:t>
            </w:r>
            <w:r w:rsidRPr="00E325A2">
              <w:rPr>
                <w:rFonts w:ascii="Arial" w:eastAsia="Calibri" w:hAnsi="Arial" w:cs="Arial"/>
                <w:b/>
                <w:color w:val="000000"/>
                <w:sz w:val="20"/>
              </w:rPr>
              <w:t>Č</w:t>
            </w:r>
            <w:r>
              <w:rPr>
                <w:rFonts w:ascii="Arial" w:eastAsia="Calibri" w:hAnsi="Arial" w:cs="Arial"/>
                <w:b/>
                <w:color w:val="000000"/>
                <w:sz w:val="20"/>
              </w:rPr>
              <w:t xml:space="preserve"> </w:t>
            </w:r>
            <w:r w:rsidRPr="00E325A2">
              <w:rPr>
                <w:rFonts w:ascii="Arial" w:eastAsia="Calibri" w:hAnsi="Arial" w:cs="Arial"/>
                <w:b/>
                <w:color w:val="000000"/>
                <w:sz w:val="20"/>
              </w:rPr>
              <w:t>I</w:t>
            </w:r>
            <w:r>
              <w:rPr>
                <w:rFonts w:ascii="Arial" w:eastAsia="Calibri" w:hAnsi="Arial" w:cs="Arial"/>
                <w:b/>
                <w:color w:val="000000"/>
                <w:sz w:val="20"/>
              </w:rPr>
              <w:t xml:space="preserve"> </w:t>
            </w:r>
            <w:r w:rsidRPr="00E325A2">
              <w:rPr>
                <w:rFonts w:ascii="Arial" w:eastAsia="Calibri" w:hAnsi="Arial" w:cs="Arial"/>
                <w:b/>
                <w:color w:val="000000"/>
                <w:sz w:val="20"/>
              </w:rPr>
              <w:t>N</w:t>
            </w:r>
            <w:r>
              <w:rPr>
                <w:rFonts w:ascii="Arial" w:eastAsia="Calibri" w:hAnsi="Arial" w:cs="Arial"/>
                <w:b/>
                <w:color w:val="000000"/>
                <w:sz w:val="20"/>
              </w:rPr>
              <w:t xml:space="preserve"> </w:t>
            </w:r>
            <w:r w:rsidRPr="00E325A2">
              <w:rPr>
                <w:rFonts w:ascii="Arial" w:eastAsia="Calibri" w:hAnsi="Arial" w:cs="Arial"/>
                <w:b/>
                <w:color w:val="000000"/>
                <w:sz w:val="20"/>
              </w:rPr>
              <w:t>S</w:t>
            </w:r>
            <w:r>
              <w:rPr>
                <w:rFonts w:ascii="Arial" w:eastAsia="Calibri" w:hAnsi="Arial" w:cs="Arial"/>
                <w:b/>
                <w:color w:val="000000"/>
                <w:sz w:val="20"/>
              </w:rPr>
              <w:t xml:space="preserve"> </w:t>
            </w:r>
            <w:r w:rsidRPr="00E325A2">
              <w:rPr>
                <w:rFonts w:ascii="Arial" w:eastAsia="Calibri" w:hAnsi="Arial" w:cs="Arial"/>
                <w:b/>
                <w:color w:val="000000"/>
                <w:sz w:val="20"/>
              </w:rPr>
              <w:t>K</w:t>
            </w:r>
            <w:r>
              <w:rPr>
                <w:rFonts w:ascii="Arial" w:eastAsia="Calibri" w:hAnsi="Arial" w:cs="Arial"/>
                <w:b/>
                <w:color w:val="000000"/>
                <w:sz w:val="20"/>
              </w:rPr>
              <w:t xml:space="preserve"> </w:t>
            </w:r>
            <w:r w:rsidRPr="00E325A2">
              <w:rPr>
                <w:rFonts w:ascii="Arial" w:eastAsia="Calibri" w:hAnsi="Arial" w:cs="Arial"/>
                <w:b/>
                <w:color w:val="000000"/>
                <w:sz w:val="20"/>
              </w:rPr>
              <w:t>I</w:t>
            </w:r>
            <w:r>
              <w:rPr>
                <w:rFonts w:ascii="Arial" w:eastAsia="Calibri" w:hAnsi="Arial" w:cs="Arial"/>
                <w:b/>
                <w:color w:val="000000"/>
                <w:sz w:val="20"/>
              </w:rPr>
              <w:t xml:space="preserve">  </w:t>
            </w:r>
            <w:r w:rsidRPr="00E325A2">
              <w:rPr>
                <w:rFonts w:ascii="Arial" w:eastAsia="Calibri" w:hAnsi="Arial" w:cs="Arial"/>
                <w:b/>
                <w:color w:val="000000"/>
                <w:sz w:val="20"/>
              </w:rPr>
              <w:t xml:space="preserve"> I</w:t>
            </w:r>
            <w:r>
              <w:rPr>
                <w:rFonts w:ascii="Arial" w:eastAsia="Calibri" w:hAnsi="Arial" w:cs="Arial"/>
                <w:b/>
                <w:color w:val="000000"/>
                <w:sz w:val="20"/>
              </w:rPr>
              <w:t xml:space="preserve"> </w:t>
            </w:r>
            <w:r w:rsidRPr="00E325A2">
              <w:rPr>
                <w:rFonts w:ascii="Arial" w:eastAsia="Calibri" w:hAnsi="Arial" w:cs="Arial"/>
                <w:b/>
                <w:color w:val="000000"/>
                <w:sz w:val="20"/>
              </w:rPr>
              <w:t>N</w:t>
            </w:r>
            <w:r>
              <w:rPr>
                <w:rFonts w:ascii="Arial" w:eastAsia="Calibri" w:hAnsi="Arial" w:cs="Arial"/>
                <w:b/>
                <w:color w:val="000000"/>
                <w:sz w:val="20"/>
              </w:rPr>
              <w:t xml:space="preserve"> </w:t>
            </w:r>
            <w:r w:rsidRPr="00E325A2">
              <w:rPr>
                <w:rFonts w:ascii="Arial" w:eastAsia="Calibri" w:hAnsi="Arial" w:cs="Arial"/>
                <w:b/>
                <w:color w:val="000000"/>
                <w:sz w:val="20"/>
              </w:rPr>
              <w:t>Š</w:t>
            </w:r>
            <w:r>
              <w:rPr>
                <w:rFonts w:ascii="Arial" w:eastAsia="Calibri" w:hAnsi="Arial" w:cs="Arial"/>
                <w:b/>
                <w:color w:val="000000"/>
                <w:sz w:val="20"/>
              </w:rPr>
              <w:t xml:space="preserve"> </w:t>
            </w:r>
            <w:r w:rsidRPr="00E325A2">
              <w:rPr>
                <w:rFonts w:ascii="Arial" w:eastAsia="Calibri" w:hAnsi="Arial" w:cs="Arial"/>
                <w:b/>
                <w:color w:val="000000"/>
                <w:sz w:val="20"/>
              </w:rPr>
              <w:t>P</w:t>
            </w:r>
            <w:r>
              <w:rPr>
                <w:rFonts w:ascii="Arial" w:eastAsia="Calibri" w:hAnsi="Arial" w:cs="Arial"/>
                <w:b/>
                <w:color w:val="000000"/>
                <w:sz w:val="20"/>
              </w:rPr>
              <w:t xml:space="preserve"> </w:t>
            </w:r>
            <w:r w:rsidRPr="00E325A2">
              <w:rPr>
                <w:rFonts w:ascii="Arial" w:eastAsia="Calibri" w:hAnsi="Arial" w:cs="Arial"/>
                <w:b/>
                <w:color w:val="000000"/>
                <w:sz w:val="20"/>
              </w:rPr>
              <w:t>E</w:t>
            </w:r>
            <w:r>
              <w:rPr>
                <w:rFonts w:ascii="Arial" w:eastAsia="Calibri" w:hAnsi="Arial" w:cs="Arial"/>
                <w:b/>
                <w:color w:val="000000"/>
                <w:sz w:val="20"/>
              </w:rPr>
              <w:t xml:space="preserve"> </w:t>
            </w:r>
            <w:r w:rsidRPr="00E325A2">
              <w:rPr>
                <w:rFonts w:ascii="Arial" w:eastAsia="Calibri" w:hAnsi="Arial" w:cs="Arial"/>
                <w:b/>
                <w:color w:val="000000"/>
                <w:sz w:val="20"/>
              </w:rPr>
              <w:t>K</w:t>
            </w:r>
            <w:r>
              <w:rPr>
                <w:rFonts w:ascii="Arial" w:eastAsia="Calibri" w:hAnsi="Arial" w:cs="Arial"/>
                <w:b/>
                <w:color w:val="000000"/>
                <w:sz w:val="20"/>
              </w:rPr>
              <w:t xml:space="preserve"> </w:t>
            </w:r>
            <w:r w:rsidRPr="00E325A2">
              <w:rPr>
                <w:rFonts w:ascii="Arial" w:eastAsia="Calibri" w:hAnsi="Arial" w:cs="Arial"/>
                <w:b/>
                <w:color w:val="000000"/>
                <w:sz w:val="20"/>
              </w:rPr>
              <w:t>T</w:t>
            </w:r>
            <w:r>
              <w:rPr>
                <w:rFonts w:ascii="Arial" w:eastAsia="Calibri" w:hAnsi="Arial" w:cs="Arial"/>
                <w:b/>
                <w:color w:val="000000"/>
                <w:sz w:val="20"/>
              </w:rPr>
              <w:t xml:space="preserve"> </w:t>
            </w:r>
            <w:r w:rsidRPr="00E325A2">
              <w:rPr>
                <w:rFonts w:ascii="Arial" w:eastAsia="Calibri" w:hAnsi="Arial" w:cs="Arial"/>
                <w:b/>
                <w:color w:val="000000"/>
                <w:sz w:val="20"/>
              </w:rPr>
              <w:t>O</w:t>
            </w:r>
            <w:r>
              <w:rPr>
                <w:rFonts w:ascii="Arial" w:eastAsia="Calibri" w:hAnsi="Arial" w:cs="Arial"/>
                <w:b/>
                <w:color w:val="000000"/>
                <w:sz w:val="20"/>
              </w:rPr>
              <w:t xml:space="preserve"> </w:t>
            </w:r>
            <w:r w:rsidRPr="00E325A2">
              <w:rPr>
                <w:rFonts w:ascii="Arial" w:eastAsia="Calibri" w:hAnsi="Arial" w:cs="Arial"/>
                <w:b/>
                <w:color w:val="000000"/>
                <w:sz w:val="20"/>
              </w:rPr>
              <w:t>R</w:t>
            </w:r>
            <w:r>
              <w:rPr>
                <w:rFonts w:ascii="Arial" w:eastAsia="Calibri" w:hAnsi="Arial" w:cs="Arial"/>
                <w:b/>
                <w:color w:val="000000"/>
                <w:sz w:val="20"/>
              </w:rPr>
              <w:t xml:space="preserve"> </w:t>
            </w:r>
            <w:r w:rsidRPr="00E325A2">
              <w:rPr>
                <w:rFonts w:ascii="Arial" w:eastAsia="Calibri" w:hAnsi="Arial" w:cs="Arial"/>
                <w:b/>
                <w:color w:val="000000"/>
                <w:sz w:val="20"/>
              </w:rPr>
              <w:t>A</w:t>
            </w:r>
            <w:r>
              <w:rPr>
                <w:rFonts w:ascii="Arial" w:eastAsia="Calibri" w:hAnsi="Arial" w:cs="Arial"/>
                <w:b/>
                <w:color w:val="000000"/>
                <w:sz w:val="20"/>
              </w:rPr>
              <w:t xml:space="preserve"> </w:t>
            </w:r>
            <w:r w:rsidRPr="00E325A2">
              <w:rPr>
                <w:rFonts w:ascii="Arial" w:eastAsia="Calibri" w:hAnsi="Arial" w:cs="Arial"/>
                <w:b/>
                <w:color w:val="000000"/>
                <w:sz w:val="20"/>
              </w:rPr>
              <w:t>T</w:t>
            </w:r>
            <w:r>
              <w:rPr>
                <w:rFonts w:ascii="Arial" w:eastAsia="Calibri" w:hAnsi="Arial" w:cs="Arial"/>
                <w:b/>
                <w:color w:val="000000"/>
                <w:sz w:val="20"/>
              </w:rPr>
              <w:t xml:space="preserve">  </w:t>
            </w:r>
            <w:r w:rsidRPr="00E325A2">
              <w:rPr>
                <w:rFonts w:ascii="Arial" w:eastAsia="Calibri" w:hAnsi="Arial" w:cs="Arial"/>
                <w:b/>
                <w:color w:val="000000"/>
                <w:sz w:val="20"/>
              </w:rPr>
              <w:t xml:space="preserve"> I</w:t>
            </w:r>
            <w:r>
              <w:rPr>
                <w:rFonts w:ascii="Arial" w:eastAsia="Calibri" w:hAnsi="Arial" w:cs="Arial"/>
                <w:b/>
                <w:color w:val="000000"/>
                <w:sz w:val="20"/>
              </w:rPr>
              <w:t xml:space="preserve"> </w:t>
            </w:r>
            <w:r w:rsidRPr="00E325A2">
              <w:rPr>
                <w:rFonts w:ascii="Arial" w:eastAsia="Calibri" w:hAnsi="Arial" w:cs="Arial"/>
                <w:b/>
                <w:color w:val="000000"/>
                <w:sz w:val="20"/>
              </w:rPr>
              <w:t xml:space="preserve">N </w:t>
            </w:r>
            <w:r>
              <w:rPr>
                <w:rFonts w:ascii="Arial" w:eastAsia="Calibri" w:hAnsi="Arial" w:cs="Arial"/>
                <w:b/>
                <w:color w:val="000000"/>
                <w:sz w:val="20"/>
              </w:rPr>
              <w:t xml:space="preserve">  </w:t>
            </w:r>
            <w:r w:rsidRPr="00E325A2">
              <w:rPr>
                <w:rFonts w:ascii="Arial" w:eastAsia="Calibri" w:hAnsi="Arial" w:cs="Arial"/>
                <w:b/>
                <w:color w:val="000000"/>
                <w:sz w:val="20"/>
              </w:rPr>
              <w:t>R</w:t>
            </w:r>
            <w:r>
              <w:rPr>
                <w:rFonts w:ascii="Arial" w:eastAsia="Calibri" w:hAnsi="Arial" w:cs="Arial"/>
                <w:b/>
                <w:color w:val="000000"/>
                <w:sz w:val="20"/>
              </w:rPr>
              <w:t xml:space="preserve"> </w:t>
            </w:r>
            <w:r w:rsidRPr="00E325A2">
              <w:rPr>
                <w:rFonts w:ascii="Arial" w:eastAsia="Calibri" w:hAnsi="Arial" w:cs="Arial"/>
                <w:b/>
                <w:color w:val="000000"/>
                <w:sz w:val="20"/>
              </w:rPr>
              <w:t>E</w:t>
            </w:r>
            <w:r>
              <w:rPr>
                <w:rFonts w:ascii="Arial" w:eastAsia="Calibri" w:hAnsi="Arial" w:cs="Arial"/>
                <w:b/>
                <w:color w:val="000000"/>
                <w:sz w:val="20"/>
              </w:rPr>
              <w:t xml:space="preserve"> </w:t>
            </w:r>
            <w:r w:rsidRPr="00E325A2">
              <w:rPr>
                <w:rFonts w:ascii="Arial" w:eastAsia="Calibri" w:hAnsi="Arial" w:cs="Arial"/>
                <w:b/>
                <w:color w:val="000000"/>
                <w:sz w:val="20"/>
              </w:rPr>
              <w:t>D</w:t>
            </w:r>
            <w:r>
              <w:rPr>
                <w:rFonts w:ascii="Arial" w:eastAsia="Calibri" w:hAnsi="Arial" w:cs="Arial"/>
                <w:b/>
                <w:color w:val="000000"/>
                <w:sz w:val="20"/>
              </w:rPr>
              <w:t xml:space="preserve"> </w:t>
            </w:r>
            <w:r w:rsidRPr="00E325A2">
              <w:rPr>
                <w:rFonts w:ascii="Arial" w:eastAsia="Calibri" w:hAnsi="Arial" w:cs="Arial"/>
                <w:b/>
                <w:color w:val="000000"/>
                <w:sz w:val="20"/>
              </w:rPr>
              <w:t>A</w:t>
            </w:r>
            <w:r>
              <w:rPr>
                <w:rFonts w:ascii="Arial" w:eastAsia="Calibri" w:hAnsi="Arial" w:cs="Arial"/>
                <w:b/>
                <w:color w:val="000000"/>
                <w:sz w:val="20"/>
              </w:rPr>
              <w:t xml:space="preserve"> </w:t>
            </w:r>
            <w:r w:rsidRPr="00E325A2">
              <w:rPr>
                <w:rFonts w:ascii="Arial" w:eastAsia="Calibri" w:hAnsi="Arial" w:cs="Arial"/>
                <w:b/>
                <w:color w:val="000000"/>
                <w:sz w:val="20"/>
              </w:rPr>
              <w:t>R</w:t>
            </w:r>
            <w:r>
              <w:rPr>
                <w:rFonts w:ascii="Arial" w:eastAsia="Calibri" w:hAnsi="Arial" w:cs="Arial"/>
                <w:b/>
                <w:color w:val="000000"/>
                <w:sz w:val="20"/>
              </w:rPr>
              <w:t xml:space="preserve"> </w:t>
            </w:r>
            <w:r w:rsidRPr="00E325A2">
              <w:rPr>
                <w:rFonts w:ascii="Arial" w:eastAsia="Calibri" w:hAnsi="Arial" w:cs="Arial"/>
                <w:b/>
                <w:color w:val="000000"/>
                <w:sz w:val="20"/>
              </w:rPr>
              <w:t>S</w:t>
            </w:r>
            <w:r>
              <w:rPr>
                <w:rFonts w:ascii="Arial" w:eastAsia="Calibri" w:hAnsi="Arial" w:cs="Arial"/>
                <w:b/>
                <w:color w:val="000000"/>
                <w:sz w:val="20"/>
              </w:rPr>
              <w:t xml:space="preserve"> </w:t>
            </w:r>
            <w:r w:rsidRPr="00E325A2">
              <w:rPr>
                <w:rFonts w:ascii="Arial" w:eastAsia="Calibri" w:hAnsi="Arial" w:cs="Arial"/>
                <w:b/>
                <w:color w:val="000000"/>
                <w:sz w:val="20"/>
              </w:rPr>
              <w:t>T</w:t>
            </w:r>
            <w:r>
              <w:rPr>
                <w:rFonts w:ascii="Arial" w:eastAsia="Calibri" w:hAnsi="Arial" w:cs="Arial"/>
                <w:b/>
                <w:color w:val="000000"/>
                <w:sz w:val="20"/>
              </w:rPr>
              <w:t xml:space="preserve"> </w:t>
            </w:r>
            <w:r w:rsidRPr="00E325A2">
              <w:rPr>
                <w:rFonts w:ascii="Arial" w:eastAsia="Calibri" w:hAnsi="Arial" w:cs="Arial"/>
                <w:b/>
                <w:color w:val="000000"/>
                <w:sz w:val="20"/>
              </w:rPr>
              <w:t>V</w:t>
            </w:r>
            <w:r>
              <w:rPr>
                <w:rFonts w:ascii="Arial" w:eastAsia="Calibri" w:hAnsi="Arial" w:cs="Arial"/>
                <w:b/>
                <w:color w:val="000000"/>
                <w:sz w:val="20"/>
              </w:rPr>
              <w:t xml:space="preserve"> </w:t>
            </w:r>
            <w:r w:rsidRPr="00E325A2">
              <w:rPr>
                <w:rFonts w:ascii="Arial" w:eastAsia="Calibri" w:hAnsi="Arial" w:cs="Arial"/>
                <w:b/>
                <w:color w:val="000000"/>
                <w:sz w:val="20"/>
              </w:rPr>
              <w:t>O</w:t>
            </w:r>
          </w:p>
          <w:p w:rsidR="00016000" w:rsidRPr="00E325A2" w:rsidRDefault="00016000" w:rsidP="0013559B">
            <w:pPr>
              <w:suppressAutoHyphens/>
              <w:autoSpaceDN w:val="0"/>
              <w:jc w:val="center"/>
              <w:textAlignment w:val="baseline"/>
              <w:rPr>
                <w:rFonts w:ascii="Arial" w:eastAsia="Calibri" w:hAnsi="Arial" w:cs="Arial"/>
                <w:strike/>
                <w:color w:val="FF0000"/>
                <w:sz w:val="20"/>
              </w:rPr>
            </w:pPr>
            <w:r w:rsidRPr="00E325A2">
              <w:rPr>
                <w:rFonts w:ascii="Arial" w:eastAsia="Calibri" w:hAnsi="Arial" w:cs="Arial"/>
                <w:b/>
                <w:color w:val="000000"/>
                <w:sz w:val="20"/>
              </w:rPr>
              <w:t>občin Rogaška Slatina, Rogatec</w:t>
            </w:r>
            <w:r>
              <w:rPr>
                <w:rFonts w:ascii="Arial" w:eastAsia="Calibri" w:hAnsi="Arial" w:cs="Arial"/>
                <w:b/>
                <w:color w:val="000000"/>
                <w:sz w:val="20"/>
              </w:rPr>
              <w:t>, P</w:t>
            </w:r>
            <w:r w:rsidRPr="00E325A2">
              <w:rPr>
                <w:rFonts w:ascii="Arial" w:eastAsia="Calibri" w:hAnsi="Arial" w:cs="Arial"/>
                <w:b/>
                <w:color w:val="000000"/>
                <w:sz w:val="20"/>
              </w:rPr>
              <w:t>odčetrtek</w:t>
            </w:r>
            <w:r>
              <w:rPr>
                <w:rFonts w:ascii="Arial" w:eastAsia="Calibri" w:hAnsi="Arial" w:cs="Arial"/>
                <w:b/>
                <w:color w:val="000000"/>
                <w:sz w:val="20"/>
              </w:rPr>
              <w:t>, Šmarje pri Jelšah in Kozje</w:t>
            </w:r>
          </w:p>
        </w:tc>
      </w:tr>
      <w:tr w:rsidR="00016000" w:rsidRPr="00E325A2" w:rsidTr="0013559B">
        <w:trPr>
          <w:trHeight w:val="253"/>
        </w:trPr>
        <w:tc>
          <w:tcPr>
            <w:tcW w:w="426" w:type="dxa"/>
            <w:vMerge/>
          </w:tcPr>
          <w:p w:rsidR="00016000" w:rsidRPr="00E325A2" w:rsidRDefault="00016000" w:rsidP="0013559B">
            <w:pPr>
              <w:suppressAutoHyphens/>
              <w:autoSpaceDN w:val="0"/>
              <w:jc w:val="both"/>
              <w:textAlignment w:val="baseline"/>
              <w:rPr>
                <w:rFonts w:ascii="Arial" w:eastAsia="Calibri" w:hAnsi="Arial" w:cs="Arial"/>
                <w:color w:val="000000"/>
                <w:spacing w:val="2"/>
                <w:sz w:val="17"/>
                <w:szCs w:val="17"/>
              </w:rPr>
            </w:pPr>
          </w:p>
        </w:tc>
        <w:tc>
          <w:tcPr>
            <w:tcW w:w="9072" w:type="dxa"/>
            <w:tcMar>
              <w:left w:w="0" w:type="dxa"/>
              <w:right w:w="0" w:type="dxa"/>
            </w:tcMar>
            <w:vAlign w:val="bottom"/>
          </w:tcPr>
          <w:p w:rsidR="00016000" w:rsidRPr="00DF693E" w:rsidRDefault="00016000" w:rsidP="0013559B">
            <w:pPr>
              <w:suppressAutoHyphens/>
              <w:autoSpaceDN w:val="0"/>
              <w:jc w:val="center"/>
              <w:textAlignment w:val="baseline"/>
              <w:rPr>
                <w:rFonts w:ascii="Arial" w:eastAsia="Calibri" w:hAnsi="Arial" w:cs="Arial"/>
                <w:spacing w:val="2"/>
                <w:sz w:val="17"/>
                <w:szCs w:val="17"/>
              </w:rPr>
            </w:pPr>
            <w:r w:rsidRPr="00DF693E">
              <w:rPr>
                <w:rFonts w:ascii="Arial" w:eastAsia="Calibri" w:hAnsi="Arial" w:cs="Arial"/>
                <w:spacing w:val="2"/>
                <w:sz w:val="17"/>
                <w:szCs w:val="17"/>
              </w:rPr>
              <w:t>Izletniška ulica 2, 3250 Rogaška Slatina</w:t>
            </w:r>
          </w:p>
          <w:p w:rsidR="00016000" w:rsidRPr="00DF693E" w:rsidRDefault="00016000" w:rsidP="0013559B">
            <w:pPr>
              <w:suppressAutoHyphens/>
              <w:autoSpaceDN w:val="0"/>
              <w:jc w:val="center"/>
              <w:textAlignment w:val="baseline"/>
              <w:rPr>
                <w:rFonts w:ascii="Arial" w:eastAsia="Calibri" w:hAnsi="Arial" w:cs="Arial"/>
                <w:sz w:val="17"/>
                <w:szCs w:val="17"/>
              </w:rPr>
            </w:pPr>
            <w:r w:rsidRPr="00DF693E">
              <w:rPr>
                <w:rFonts w:ascii="Arial" w:eastAsia="Calibri" w:hAnsi="Arial" w:cs="Arial"/>
                <w:b/>
                <w:sz w:val="17"/>
                <w:szCs w:val="17"/>
              </w:rPr>
              <w:t>T:</w:t>
            </w:r>
            <w:r w:rsidRPr="00DF693E">
              <w:rPr>
                <w:rFonts w:ascii="Arial" w:eastAsia="Calibri" w:hAnsi="Arial" w:cs="Arial"/>
                <w:sz w:val="17"/>
                <w:szCs w:val="17"/>
              </w:rPr>
              <w:t xml:space="preserve"> (03)818-17-01; 818-17-34, </w:t>
            </w:r>
            <w:r w:rsidRPr="00DF693E">
              <w:rPr>
                <w:rFonts w:ascii="Arial" w:eastAsia="Calibri" w:hAnsi="Arial" w:cs="Arial"/>
                <w:b/>
                <w:sz w:val="17"/>
                <w:szCs w:val="17"/>
              </w:rPr>
              <w:t>F:</w:t>
            </w:r>
            <w:r w:rsidRPr="00DF693E">
              <w:rPr>
                <w:rFonts w:ascii="Arial" w:eastAsia="Calibri" w:hAnsi="Arial" w:cs="Arial"/>
                <w:sz w:val="17"/>
                <w:szCs w:val="17"/>
              </w:rPr>
              <w:t>03 81-81-724</w:t>
            </w:r>
          </w:p>
          <w:p w:rsidR="00016000" w:rsidRPr="00E325A2" w:rsidRDefault="00016000" w:rsidP="0013559B">
            <w:pPr>
              <w:suppressAutoHyphens/>
              <w:autoSpaceDN w:val="0"/>
              <w:jc w:val="center"/>
              <w:textAlignment w:val="baseline"/>
              <w:rPr>
                <w:rFonts w:ascii="Arial" w:eastAsia="Calibri" w:hAnsi="Arial" w:cs="Arial"/>
                <w:sz w:val="17"/>
                <w:szCs w:val="17"/>
              </w:rPr>
            </w:pPr>
            <w:r w:rsidRPr="00DF693E">
              <w:rPr>
                <w:rFonts w:ascii="Arial" w:eastAsia="Calibri" w:hAnsi="Arial" w:cs="Arial"/>
                <w:sz w:val="17"/>
                <w:szCs w:val="17"/>
              </w:rPr>
              <w:t>E:</w:t>
            </w:r>
            <w:r w:rsidRPr="00DF693E">
              <w:rPr>
                <w:rFonts w:ascii="Arial" w:eastAsia="Calibri" w:hAnsi="Arial" w:cs="Arial"/>
                <w:sz w:val="17"/>
                <w:szCs w:val="17"/>
                <w:u w:val="single"/>
              </w:rPr>
              <w:t>inspektorat@rogaska-slatina.si</w:t>
            </w:r>
            <w:r w:rsidRPr="00DF693E">
              <w:rPr>
                <w:rFonts w:ascii="Arial" w:eastAsia="Calibri" w:hAnsi="Arial" w:cs="Arial"/>
                <w:sz w:val="17"/>
                <w:szCs w:val="17"/>
              </w:rPr>
              <w:t xml:space="preserve"> </w:t>
            </w:r>
          </w:p>
        </w:tc>
      </w:tr>
    </w:tbl>
    <w:p w:rsidR="00EB4AED" w:rsidRDefault="009E4CBB" w:rsidP="009E2C5C">
      <w:pPr>
        <w:pStyle w:val="Brezrazmikov0"/>
        <w:spacing w:line="360" w:lineRule="auto"/>
        <w:jc w:val="center"/>
        <w:rPr>
          <w:b/>
          <w:sz w:val="32"/>
        </w:rPr>
      </w:pPr>
      <w:r w:rsidRPr="009052B7">
        <w:rPr>
          <w:b/>
          <w:sz w:val="32"/>
        </w:rPr>
        <w:t>OCENA VARNOSTNIH RAZMER NA OBMOČJU</w:t>
      </w:r>
      <w:r w:rsidR="00016000" w:rsidRPr="009052B7">
        <w:rPr>
          <w:b/>
          <w:sz w:val="32"/>
        </w:rPr>
        <w:t xml:space="preserve"> OBČIN ROGAŠKA SLATINA, ROGATEC, </w:t>
      </w:r>
      <w:r w:rsidRPr="009052B7">
        <w:rPr>
          <w:b/>
          <w:sz w:val="32"/>
        </w:rPr>
        <w:t>PODČETRTEK</w:t>
      </w:r>
      <w:r w:rsidR="00016000" w:rsidRPr="009052B7">
        <w:rPr>
          <w:b/>
          <w:sz w:val="32"/>
        </w:rPr>
        <w:t xml:space="preserve">, ŠMARJE PRI JELŠAH IN KOZJE </w:t>
      </w:r>
      <w:r w:rsidRPr="009052B7">
        <w:rPr>
          <w:b/>
          <w:sz w:val="32"/>
        </w:rPr>
        <w:t xml:space="preserve">TER </w:t>
      </w:r>
    </w:p>
    <w:p w:rsidR="009E4CBB" w:rsidRPr="009052B7" w:rsidRDefault="009E4CBB" w:rsidP="009E2C5C">
      <w:pPr>
        <w:pStyle w:val="Brezrazmikov0"/>
        <w:spacing w:line="360" w:lineRule="auto"/>
        <w:jc w:val="center"/>
        <w:rPr>
          <w:b/>
          <w:sz w:val="32"/>
        </w:rPr>
      </w:pPr>
      <w:r w:rsidRPr="009052B7">
        <w:rPr>
          <w:b/>
          <w:sz w:val="32"/>
        </w:rPr>
        <w:t>IDENTIFICIRANJE IN OBVLADOVANJE VARNOSTNIH TVEGANJ</w:t>
      </w:r>
    </w:p>
    <w:p w:rsidR="007248D1" w:rsidRDefault="007248D1"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Pr="009052B7" w:rsidRDefault="007C7B06" w:rsidP="009E4CBB">
      <w:pPr>
        <w:rPr>
          <w:rFonts w:ascii="Arial" w:hAnsi="Arial" w:cs="Arial"/>
        </w:rPr>
      </w:pPr>
    </w:p>
    <w:p w:rsidR="007C7B06" w:rsidRPr="009052B7" w:rsidRDefault="007C7B06" w:rsidP="009E4CBB">
      <w:pPr>
        <w:rPr>
          <w:rFonts w:ascii="Arial" w:hAnsi="Arial" w:cs="Arial"/>
        </w:rPr>
      </w:pPr>
    </w:p>
    <w:p w:rsidR="007C7B06" w:rsidRPr="009052B7" w:rsidRDefault="007C7B06" w:rsidP="009E4CBB">
      <w:pPr>
        <w:rPr>
          <w:rFonts w:ascii="Arial" w:hAnsi="Arial" w:cs="Arial"/>
        </w:rPr>
      </w:pPr>
    </w:p>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Default="007C7B06" w:rsidP="009E4CBB"/>
    <w:p w:rsidR="007C7B06" w:rsidRPr="009052B7" w:rsidRDefault="009052B7" w:rsidP="005D7934">
      <w:pPr>
        <w:jc w:val="center"/>
        <w:rPr>
          <w:rFonts w:ascii="Arial" w:hAnsi="Arial" w:cs="Arial"/>
        </w:rPr>
      </w:pPr>
      <w:r>
        <w:rPr>
          <w:rFonts w:ascii="Arial" w:hAnsi="Arial" w:cs="Arial"/>
        </w:rPr>
        <w:t>Rogaška Slatina, september 2016</w:t>
      </w:r>
    </w:p>
    <w:p w:rsidR="007C7B06" w:rsidRDefault="007C7B06" w:rsidP="009E4CBB"/>
    <w:p w:rsidR="007C7B06" w:rsidRDefault="007C7B06" w:rsidP="009E4CBB"/>
    <w:p w:rsidR="006B3934" w:rsidRDefault="009A035E" w:rsidP="00CD728E">
      <w:pPr>
        <w:pStyle w:val="Kazalovsebine1"/>
        <w:tabs>
          <w:tab w:val="right" w:leader="underscore" w:pos="9061"/>
        </w:tabs>
        <w:rPr>
          <w:rFonts w:eastAsiaTheme="minorEastAsia" w:cstheme="minorBidi"/>
          <w:b w:val="0"/>
          <w:bCs w:val="0"/>
          <w:i w:val="0"/>
          <w:iCs w:val="0"/>
          <w:noProof/>
          <w:sz w:val="22"/>
          <w:szCs w:val="22"/>
        </w:rPr>
      </w:pPr>
      <w:r>
        <w:fldChar w:fldCharType="begin"/>
      </w:r>
      <w:r>
        <w:instrText xml:space="preserve"> TOC \o "1-3" \h \z \u </w:instrText>
      </w:r>
      <w:r>
        <w:fldChar w:fldCharType="separate"/>
      </w:r>
      <w:hyperlink w:anchor="_Toc464801316" w:history="1">
        <w:r w:rsidR="006B3934" w:rsidRPr="00D21517">
          <w:rPr>
            <w:rStyle w:val="Hiperpovezava"/>
            <w:noProof/>
          </w:rPr>
          <w:t>1</w:t>
        </w:r>
        <w:r w:rsidR="00CD728E">
          <w:rPr>
            <w:rStyle w:val="Hiperpovezava"/>
            <w:noProof/>
          </w:rPr>
          <w:t xml:space="preserve">      </w:t>
        </w:r>
        <w:r w:rsidR="006B3934" w:rsidRPr="00D21517">
          <w:rPr>
            <w:rStyle w:val="Hiperpovezava"/>
            <w:noProof/>
          </w:rPr>
          <w:t>POSNETEK STANJA</w:t>
        </w:r>
        <w:r w:rsidR="006B3934">
          <w:rPr>
            <w:noProof/>
            <w:webHidden/>
          </w:rPr>
          <w:tab/>
        </w:r>
        <w:r w:rsidR="006B3934">
          <w:rPr>
            <w:noProof/>
            <w:webHidden/>
          </w:rPr>
          <w:fldChar w:fldCharType="begin"/>
        </w:r>
        <w:r w:rsidR="006B3934">
          <w:rPr>
            <w:noProof/>
            <w:webHidden/>
          </w:rPr>
          <w:instrText xml:space="preserve"> PAGEREF _Toc464801316 \h </w:instrText>
        </w:r>
        <w:r w:rsidR="006B3934">
          <w:rPr>
            <w:noProof/>
            <w:webHidden/>
          </w:rPr>
        </w:r>
        <w:r w:rsidR="006B3934">
          <w:rPr>
            <w:noProof/>
            <w:webHidden/>
          </w:rPr>
          <w:fldChar w:fldCharType="separate"/>
        </w:r>
        <w:r w:rsidR="001517F8">
          <w:rPr>
            <w:noProof/>
            <w:webHidden/>
          </w:rPr>
          <w:t>4</w:t>
        </w:r>
        <w:r w:rsidR="006B3934">
          <w:rPr>
            <w:noProof/>
            <w:webHidden/>
          </w:rPr>
          <w:fldChar w:fldCharType="end"/>
        </w:r>
      </w:hyperlink>
    </w:p>
    <w:p w:rsidR="006B3934" w:rsidRDefault="001D5F75">
      <w:pPr>
        <w:pStyle w:val="Kazalovsebine2"/>
        <w:tabs>
          <w:tab w:val="left" w:pos="880"/>
          <w:tab w:val="right" w:leader="underscore" w:pos="9061"/>
        </w:tabs>
        <w:rPr>
          <w:rFonts w:eastAsiaTheme="minorEastAsia" w:cstheme="minorBidi"/>
          <w:b w:val="0"/>
          <w:bCs w:val="0"/>
          <w:noProof/>
        </w:rPr>
      </w:pPr>
      <w:hyperlink w:anchor="_Toc464801317" w:history="1">
        <w:r w:rsidR="006B3934" w:rsidRPr="00D21517">
          <w:rPr>
            <w:rStyle w:val="Hiperpovezava"/>
            <w:noProof/>
          </w:rPr>
          <w:t>1.1</w:t>
        </w:r>
        <w:r w:rsidR="006B3934">
          <w:rPr>
            <w:rFonts w:eastAsiaTheme="minorEastAsia" w:cstheme="minorBidi"/>
            <w:b w:val="0"/>
            <w:bCs w:val="0"/>
            <w:noProof/>
          </w:rPr>
          <w:tab/>
        </w:r>
        <w:r w:rsidR="006B3934" w:rsidRPr="00D21517">
          <w:rPr>
            <w:rStyle w:val="Hiperpovezava"/>
            <w:noProof/>
          </w:rPr>
          <w:t>Pregled aktivnosti MOR v letih 2013, 2014 in 2015</w:t>
        </w:r>
        <w:r w:rsidR="006B3934">
          <w:rPr>
            <w:noProof/>
            <w:webHidden/>
          </w:rPr>
          <w:tab/>
        </w:r>
        <w:r w:rsidR="006B3934">
          <w:rPr>
            <w:noProof/>
            <w:webHidden/>
          </w:rPr>
          <w:fldChar w:fldCharType="begin"/>
        </w:r>
        <w:r w:rsidR="006B3934">
          <w:rPr>
            <w:noProof/>
            <w:webHidden/>
          </w:rPr>
          <w:instrText xml:space="preserve"> PAGEREF _Toc464801317 \h </w:instrText>
        </w:r>
        <w:r w:rsidR="006B3934">
          <w:rPr>
            <w:noProof/>
            <w:webHidden/>
          </w:rPr>
        </w:r>
        <w:r w:rsidR="006B3934">
          <w:rPr>
            <w:noProof/>
            <w:webHidden/>
          </w:rPr>
          <w:fldChar w:fldCharType="separate"/>
        </w:r>
        <w:r w:rsidR="001517F8">
          <w:rPr>
            <w:noProof/>
            <w:webHidden/>
          </w:rPr>
          <w:t>4</w:t>
        </w:r>
        <w:r w:rsidR="006B3934">
          <w:rPr>
            <w:noProof/>
            <w:webHidden/>
          </w:rPr>
          <w:fldChar w:fldCharType="end"/>
        </w:r>
      </w:hyperlink>
    </w:p>
    <w:p w:rsidR="006B3934" w:rsidRDefault="001D5F75">
      <w:pPr>
        <w:pStyle w:val="Kazalovsebine1"/>
        <w:tabs>
          <w:tab w:val="left" w:pos="440"/>
          <w:tab w:val="right" w:leader="underscore" w:pos="9061"/>
        </w:tabs>
        <w:rPr>
          <w:rFonts w:eastAsiaTheme="minorEastAsia" w:cstheme="minorBidi"/>
          <w:b w:val="0"/>
          <w:bCs w:val="0"/>
          <w:i w:val="0"/>
          <w:iCs w:val="0"/>
          <w:noProof/>
          <w:sz w:val="22"/>
          <w:szCs w:val="22"/>
        </w:rPr>
      </w:pPr>
      <w:hyperlink w:anchor="_Toc464801318" w:history="1">
        <w:r w:rsidR="006B3934" w:rsidRPr="00D21517">
          <w:rPr>
            <w:rStyle w:val="Hiperpovezava"/>
            <w:noProof/>
          </w:rPr>
          <w:t>2</w:t>
        </w:r>
        <w:r w:rsidR="006B3934">
          <w:rPr>
            <w:rFonts w:eastAsiaTheme="minorEastAsia" w:cstheme="minorBidi"/>
            <w:b w:val="0"/>
            <w:bCs w:val="0"/>
            <w:i w:val="0"/>
            <w:iCs w:val="0"/>
            <w:noProof/>
            <w:sz w:val="22"/>
            <w:szCs w:val="22"/>
          </w:rPr>
          <w:tab/>
        </w:r>
        <w:r w:rsidR="006B3934" w:rsidRPr="00D21517">
          <w:rPr>
            <w:rStyle w:val="Hiperpovezava"/>
            <w:noProof/>
          </w:rPr>
          <w:t>ANALIZA IN OCENA OGROŽENOSTI TER VARNOSTNIH TVEGANJ</w:t>
        </w:r>
        <w:r w:rsidR="006B3934">
          <w:rPr>
            <w:noProof/>
            <w:webHidden/>
          </w:rPr>
          <w:tab/>
        </w:r>
        <w:r w:rsidR="006B3934">
          <w:rPr>
            <w:noProof/>
            <w:webHidden/>
          </w:rPr>
          <w:fldChar w:fldCharType="begin"/>
        </w:r>
        <w:r w:rsidR="006B3934">
          <w:rPr>
            <w:noProof/>
            <w:webHidden/>
          </w:rPr>
          <w:instrText xml:space="preserve"> PAGEREF _Toc464801318 \h </w:instrText>
        </w:r>
        <w:r w:rsidR="006B3934">
          <w:rPr>
            <w:noProof/>
            <w:webHidden/>
          </w:rPr>
        </w:r>
        <w:r w:rsidR="006B3934">
          <w:rPr>
            <w:noProof/>
            <w:webHidden/>
          </w:rPr>
          <w:fldChar w:fldCharType="separate"/>
        </w:r>
        <w:r w:rsidR="001517F8">
          <w:rPr>
            <w:noProof/>
            <w:webHidden/>
          </w:rPr>
          <w:t>5</w:t>
        </w:r>
        <w:r w:rsidR="006B3934">
          <w:rPr>
            <w:noProof/>
            <w:webHidden/>
          </w:rPr>
          <w:fldChar w:fldCharType="end"/>
        </w:r>
      </w:hyperlink>
    </w:p>
    <w:p w:rsidR="006B3934" w:rsidRDefault="001D5F75">
      <w:pPr>
        <w:pStyle w:val="Kazalovsebine1"/>
        <w:tabs>
          <w:tab w:val="left" w:pos="440"/>
          <w:tab w:val="right" w:leader="underscore" w:pos="9061"/>
        </w:tabs>
        <w:rPr>
          <w:rFonts w:eastAsiaTheme="minorEastAsia" w:cstheme="minorBidi"/>
          <w:b w:val="0"/>
          <w:bCs w:val="0"/>
          <w:i w:val="0"/>
          <w:iCs w:val="0"/>
          <w:noProof/>
          <w:sz w:val="22"/>
          <w:szCs w:val="22"/>
        </w:rPr>
      </w:pPr>
      <w:hyperlink w:anchor="_Toc464801319" w:history="1">
        <w:r w:rsidR="006B3934" w:rsidRPr="00D21517">
          <w:rPr>
            <w:rStyle w:val="Hiperpovezava"/>
            <w:noProof/>
          </w:rPr>
          <w:t>3</w:t>
        </w:r>
        <w:r w:rsidR="006B3934">
          <w:rPr>
            <w:rFonts w:eastAsiaTheme="minorEastAsia" w:cstheme="minorBidi"/>
            <w:b w:val="0"/>
            <w:bCs w:val="0"/>
            <w:i w:val="0"/>
            <w:iCs w:val="0"/>
            <w:noProof/>
            <w:sz w:val="22"/>
            <w:szCs w:val="22"/>
          </w:rPr>
          <w:tab/>
        </w:r>
        <w:r w:rsidR="006B3934" w:rsidRPr="00D21517">
          <w:rPr>
            <w:rStyle w:val="Hiperpovezava"/>
            <w:noProof/>
          </w:rPr>
          <w:t>OGROŽENOST JAVNEGA REDA IN MIRU</w:t>
        </w:r>
        <w:r w:rsidR="006B3934">
          <w:rPr>
            <w:noProof/>
            <w:webHidden/>
          </w:rPr>
          <w:tab/>
        </w:r>
        <w:r w:rsidR="006B3934">
          <w:rPr>
            <w:noProof/>
            <w:webHidden/>
          </w:rPr>
          <w:fldChar w:fldCharType="begin"/>
        </w:r>
        <w:r w:rsidR="006B3934">
          <w:rPr>
            <w:noProof/>
            <w:webHidden/>
          </w:rPr>
          <w:instrText xml:space="preserve"> PAGEREF _Toc464801319 \h </w:instrText>
        </w:r>
        <w:r w:rsidR="006B3934">
          <w:rPr>
            <w:noProof/>
            <w:webHidden/>
          </w:rPr>
        </w:r>
        <w:r w:rsidR="006B3934">
          <w:rPr>
            <w:noProof/>
            <w:webHidden/>
          </w:rPr>
          <w:fldChar w:fldCharType="separate"/>
        </w:r>
        <w:r w:rsidR="001517F8">
          <w:rPr>
            <w:noProof/>
            <w:webHidden/>
          </w:rPr>
          <w:t>6</w:t>
        </w:r>
        <w:r w:rsidR="006B3934">
          <w:rPr>
            <w:noProof/>
            <w:webHidden/>
          </w:rPr>
          <w:fldChar w:fldCharType="end"/>
        </w:r>
      </w:hyperlink>
    </w:p>
    <w:p w:rsidR="006B3934" w:rsidRDefault="001D5F75">
      <w:pPr>
        <w:pStyle w:val="Kazalovsebine3"/>
        <w:tabs>
          <w:tab w:val="right" w:leader="underscore" w:pos="9061"/>
        </w:tabs>
        <w:rPr>
          <w:rFonts w:eastAsiaTheme="minorEastAsia" w:cstheme="minorBidi"/>
          <w:noProof/>
          <w:sz w:val="22"/>
          <w:szCs w:val="22"/>
        </w:rPr>
      </w:pPr>
      <w:hyperlink w:anchor="_Toc464801320" w:history="1">
        <w:r w:rsidR="006B3934" w:rsidRPr="00D21517">
          <w:rPr>
            <w:rStyle w:val="Hiperpovezava"/>
            <w:rFonts w:ascii="Arial" w:hAnsi="Arial" w:cs="Arial"/>
            <w:i/>
            <w:noProof/>
          </w:rPr>
          <w:t>Pregled obravnavanih kršitev po ZJRM-1 in druge kršitve na območju PP Rogaška Slatina za občini Rogaška Slatina in Rogatec</w:t>
        </w:r>
        <w:r w:rsidR="006B3934">
          <w:rPr>
            <w:noProof/>
            <w:webHidden/>
          </w:rPr>
          <w:tab/>
        </w:r>
        <w:r w:rsidR="006B3934">
          <w:rPr>
            <w:noProof/>
            <w:webHidden/>
          </w:rPr>
          <w:fldChar w:fldCharType="begin"/>
        </w:r>
        <w:r w:rsidR="006B3934">
          <w:rPr>
            <w:noProof/>
            <w:webHidden/>
          </w:rPr>
          <w:instrText xml:space="preserve"> PAGEREF _Toc464801320 \h </w:instrText>
        </w:r>
        <w:r w:rsidR="006B3934">
          <w:rPr>
            <w:noProof/>
            <w:webHidden/>
          </w:rPr>
        </w:r>
        <w:r w:rsidR="006B3934">
          <w:rPr>
            <w:noProof/>
            <w:webHidden/>
          </w:rPr>
          <w:fldChar w:fldCharType="separate"/>
        </w:r>
        <w:r w:rsidR="001517F8">
          <w:rPr>
            <w:noProof/>
            <w:webHidden/>
          </w:rPr>
          <w:t>6</w:t>
        </w:r>
        <w:r w:rsidR="006B3934">
          <w:rPr>
            <w:noProof/>
            <w:webHidden/>
          </w:rPr>
          <w:fldChar w:fldCharType="end"/>
        </w:r>
      </w:hyperlink>
    </w:p>
    <w:p w:rsidR="006B3934" w:rsidRDefault="001D5F75">
      <w:pPr>
        <w:pStyle w:val="Kazalovsebine3"/>
        <w:tabs>
          <w:tab w:val="right" w:leader="underscore" w:pos="9061"/>
        </w:tabs>
        <w:rPr>
          <w:rFonts w:eastAsiaTheme="minorEastAsia" w:cstheme="minorBidi"/>
          <w:noProof/>
          <w:sz w:val="22"/>
          <w:szCs w:val="22"/>
        </w:rPr>
      </w:pPr>
      <w:hyperlink w:anchor="_Toc464801321" w:history="1">
        <w:r w:rsidR="006B3934" w:rsidRPr="00D21517">
          <w:rPr>
            <w:rStyle w:val="Hiperpovezava"/>
            <w:rFonts w:ascii="Arial" w:hAnsi="Arial" w:cs="Arial"/>
            <w:i/>
            <w:noProof/>
          </w:rPr>
          <w:t>Pregled obravnavanih kršitev po ZJRM-1 in druge kršitve na območju PP Šmarje pri Jelšah za občine Šmarje pri Jelšah, Podčetrtek, Kozje in Bistrica ob Sotli</w:t>
        </w:r>
        <w:r w:rsidR="006B3934">
          <w:rPr>
            <w:noProof/>
            <w:webHidden/>
          </w:rPr>
          <w:tab/>
        </w:r>
        <w:r w:rsidR="006B3934">
          <w:rPr>
            <w:noProof/>
            <w:webHidden/>
          </w:rPr>
          <w:fldChar w:fldCharType="begin"/>
        </w:r>
        <w:r w:rsidR="006B3934">
          <w:rPr>
            <w:noProof/>
            <w:webHidden/>
          </w:rPr>
          <w:instrText xml:space="preserve"> PAGEREF _Toc464801321 \h </w:instrText>
        </w:r>
        <w:r w:rsidR="006B3934">
          <w:rPr>
            <w:noProof/>
            <w:webHidden/>
          </w:rPr>
        </w:r>
        <w:r w:rsidR="006B3934">
          <w:rPr>
            <w:noProof/>
            <w:webHidden/>
          </w:rPr>
          <w:fldChar w:fldCharType="separate"/>
        </w:r>
        <w:r w:rsidR="001517F8">
          <w:rPr>
            <w:noProof/>
            <w:webHidden/>
          </w:rPr>
          <w:t>7</w:t>
        </w:r>
        <w:r w:rsidR="006B3934">
          <w:rPr>
            <w:noProof/>
            <w:webHidden/>
          </w:rPr>
          <w:fldChar w:fldCharType="end"/>
        </w:r>
      </w:hyperlink>
    </w:p>
    <w:p w:rsidR="006B3934" w:rsidRDefault="001D5F75">
      <w:pPr>
        <w:pStyle w:val="Kazalovsebine2"/>
        <w:tabs>
          <w:tab w:val="left" w:pos="880"/>
          <w:tab w:val="right" w:leader="underscore" w:pos="9061"/>
        </w:tabs>
        <w:rPr>
          <w:rFonts w:eastAsiaTheme="minorEastAsia" w:cstheme="minorBidi"/>
          <w:b w:val="0"/>
          <w:bCs w:val="0"/>
          <w:noProof/>
        </w:rPr>
      </w:pPr>
      <w:hyperlink w:anchor="_Toc464801322" w:history="1">
        <w:r w:rsidR="006B3934" w:rsidRPr="00D21517">
          <w:rPr>
            <w:rStyle w:val="Hiperpovezava"/>
            <w:noProof/>
          </w:rPr>
          <w:t>3.1</w:t>
        </w:r>
        <w:r w:rsidR="006B3934">
          <w:rPr>
            <w:rFonts w:eastAsiaTheme="minorEastAsia" w:cstheme="minorBidi"/>
            <w:b w:val="0"/>
            <w:bCs w:val="0"/>
            <w:noProof/>
          </w:rPr>
          <w:tab/>
        </w:r>
        <w:r w:rsidR="006B3934" w:rsidRPr="00D21517">
          <w:rPr>
            <w:rStyle w:val="Hiperpovezava"/>
            <w:noProof/>
          </w:rPr>
          <w:t>NESREČE IN DRUGI DOGODKI</w:t>
        </w:r>
        <w:r w:rsidR="006B3934">
          <w:rPr>
            <w:noProof/>
            <w:webHidden/>
          </w:rPr>
          <w:tab/>
        </w:r>
        <w:r w:rsidR="006B3934">
          <w:rPr>
            <w:noProof/>
            <w:webHidden/>
          </w:rPr>
          <w:fldChar w:fldCharType="begin"/>
        </w:r>
        <w:r w:rsidR="006B3934">
          <w:rPr>
            <w:noProof/>
            <w:webHidden/>
          </w:rPr>
          <w:instrText xml:space="preserve"> PAGEREF _Toc464801322 \h </w:instrText>
        </w:r>
        <w:r w:rsidR="006B3934">
          <w:rPr>
            <w:noProof/>
            <w:webHidden/>
          </w:rPr>
        </w:r>
        <w:r w:rsidR="006B3934">
          <w:rPr>
            <w:noProof/>
            <w:webHidden/>
          </w:rPr>
          <w:fldChar w:fldCharType="separate"/>
        </w:r>
        <w:r w:rsidR="001517F8">
          <w:rPr>
            <w:noProof/>
            <w:webHidden/>
          </w:rPr>
          <w:t>9</w:t>
        </w:r>
        <w:r w:rsidR="006B3934">
          <w:rPr>
            <w:noProof/>
            <w:webHidden/>
          </w:rPr>
          <w:fldChar w:fldCharType="end"/>
        </w:r>
      </w:hyperlink>
    </w:p>
    <w:p w:rsidR="006B3934" w:rsidRDefault="001D5F75">
      <w:pPr>
        <w:pStyle w:val="Kazalovsebine1"/>
        <w:tabs>
          <w:tab w:val="left" w:pos="440"/>
          <w:tab w:val="right" w:leader="underscore" w:pos="9061"/>
        </w:tabs>
        <w:rPr>
          <w:rFonts w:eastAsiaTheme="minorEastAsia" w:cstheme="minorBidi"/>
          <w:b w:val="0"/>
          <w:bCs w:val="0"/>
          <w:i w:val="0"/>
          <w:iCs w:val="0"/>
          <w:noProof/>
          <w:sz w:val="22"/>
          <w:szCs w:val="22"/>
        </w:rPr>
      </w:pPr>
      <w:hyperlink w:anchor="_Toc464801323" w:history="1">
        <w:r w:rsidR="006B3934" w:rsidRPr="00D21517">
          <w:rPr>
            <w:rStyle w:val="Hiperpovezava"/>
            <w:noProof/>
          </w:rPr>
          <w:t>4</w:t>
        </w:r>
        <w:r w:rsidR="006B3934">
          <w:rPr>
            <w:rFonts w:eastAsiaTheme="minorEastAsia" w:cstheme="minorBidi"/>
            <w:b w:val="0"/>
            <w:bCs w:val="0"/>
            <w:i w:val="0"/>
            <w:iCs w:val="0"/>
            <w:noProof/>
            <w:sz w:val="22"/>
            <w:szCs w:val="22"/>
          </w:rPr>
          <w:tab/>
        </w:r>
        <w:r w:rsidR="006B3934" w:rsidRPr="00D21517">
          <w:rPr>
            <w:rStyle w:val="Hiperpovezava"/>
            <w:noProof/>
          </w:rPr>
          <w:t>OGROŽENOST VARNOSTI CESTNEGA PROMETA</w:t>
        </w:r>
        <w:r w:rsidR="006B3934">
          <w:rPr>
            <w:noProof/>
            <w:webHidden/>
          </w:rPr>
          <w:tab/>
        </w:r>
        <w:r w:rsidR="006B3934">
          <w:rPr>
            <w:noProof/>
            <w:webHidden/>
          </w:rPr>
          <w:fldChar w:fldCharType="begin"/>
        </w:r>
        <w:r w:rsidR="006B3934">
          <w:rPr>
            <w:noProof/>
            <w:webHidden/>
          </w:rPr>
          <w:instrText xml:space="preserve"> PAGEREF _Toc464801323 \h </w:instrText>
        </w:r>
        <w:r w:rsidR="006B3934">
          <w:rPr>
            <w:noProof/>
            <w:webHidden/>
          </w:rPr>
        </w:r>
        <w:r w:rsidR="006B3934">
          <w:rPr>
            <w:noProof/>
            <w:webHidden/>
          </w:rPr>
          <w:fldChar w:fldCharType="separate"/>
        </w:r>
        <w:r w:rsidR="001517F8">
          <w:rPr>
            <w:noProof/>
            <w:webHidden/>
          </w:rPr>
          <w:t>10</w:t>
        </w:r>
        <w:r w:rsidR="006B3934">
          <w:rPr>
            <w:noProof/>
            <w:webHidden/>
          </w:rPr>
          <w:fldChar w:fldCharType="end"/>
        </w:r>
      </w:hyperlink>
    </w:p>
    <w:p w:rsidR="006B3934" w:rsidRDefault="001D5F75">
      <w:pPr>
        <w:pStyle w:val="Kazalovsebine1"/>
        <w:tabs>
          <w:tab w:val="left" w:pos="440"/>
          <w:tab w:val="right" w:leader="underscore" w:pos="9061"/>
        </w:tabs>
        <w:rPr>
          <w:rFonts w:eastAsiaTheme="minorEastAsia" w:cstheme="minorBidi"/>
          <w:b w:val="0"/>
          <w:bCs w:val="0"/>
          <w:i w:val="0"/>
          <w:iCs w:val="0"/>
          <w:noProof/>
          <w:sz w:val="22"/>
          <w:szCs w:val="22"/>
        </w:rPr>
      </w:pPr>
      <w:hyperlink w:anchor="_Toc464801324" w:history="1">
        <w:r w:rsidR="006B3934" w:rsidRPr="00D21517">
          <w:rPr>
            <w:rStyle w:val="Hiperpovezava"/>
            <w:noProof/>
          </w:rPr>
          <w:t>5</w:t>
        </w:r>
        <w:r w:rsidR="006B3934">
          <w:rPr>
            <w:rFonts w:eastAsiaTheme="minorEastAsia" w:cstheme="minorBidi"/>
            <w:b w:val="0"/>
            <w:bCs w:val="0"/>
            <w:i w:val="0"/>
            <w:iCs w:val="0"/>
            <w:noProof/>
            <w:sz w:val="22"/>
            <w:szCs w:val="22"/>
          </w:rPr>
          <w:tab/>
        </w:r>
        <w:r w:rsidR="006B3934" w:rsidRPr="00D21517">
          <w:rPr>
            <w:rStyle w:val="Hiperpovezava"/>
            <w:noProof/>
          </w:rPr>
          <w:t>OGROŽENOST OD KRIMINALNIH POJAVOV</w:t>
        </w:r>
        <w:r w:rsidR="006B3934">
          <w:rPr>
            <w:noProof/>
            <w:webHidden/>
          </w:rPr>
          <w:tab/>
        </w:r>
        <w:r w:rsidR="006B3934">
          <w:rPr>
            <w:noProof/>
            <w:webHidden/>
          </w:rPr>
          <w:fldChar w:fldCharType="begin"/>
        </w:r>
        <w:r w:rsidR="006B3934">
          <w:rPr>
            <w:noProof/>
            <w:webHidden/>
          </w:rPr>
          <w:instrText xml:space="preserve"> PAGEREF _Toc464801324 \h </w:instrText>
        </w:r>
        <w:r w:rsidR="006B3934">
          <w:rPr>
            <w:noProof/>
            <w:webHidden/>
          </w:rPr>
        </w:r>
        <w:r w:rsidR="006B3934">
          <w:rPr>
            <w:noProof/>
            <w:webHidden/>
          </w:rPr>
          <w:fldChar w:fldCharType="separate"/>
        </w:r>
        <w:r w:rsidR="001517F8">
          <w:rPr>
            <w:noProof/>
            <w:webHidden/>
          </w:rPr>
          <w:t>15</w:t>
        </w:r>
        <w:r w:rsidR="006B3934">
          <w:rPr>
            <w:noProof/>
            <w:webHidden/>
          </w:rPr>
          <w:fldChar w:fldCharType="end"/>
        </w:r>
      </w:hyperlink>
    </w:p>
    <w:p w:rsidR="006B3934" w:rsidRDefault="001D5F75">
      <w:pPr>
        <w:pStyle w:val="Kazalovsebine2"/>
        <w:tabs>
          <w:tab w:val="left" w:pos="880"/>
          <w:tab w:val="right" w:leader="underscore" w:pos="9061"/>
        </w:tabs>
        <w:rPr>
          <w:rFonts w:eastAsiaTheme="minorEastAsia" w:cstheme="minorBidi"/>
          <w:b w:val="0"/>
          <w:bCs w:val="0"/>
          <w:noProof/>
        </w:rPr>
      </w:pPr>
      <w:hyperlink w:anchor="_Toc464801325" w:history="1">
        <w:r w:rsidR="006B3934" w:rsidRPr="00D21517">
          <w:rPr>
            <w:rStyle w:val="Hiperpovezava"/>
            <w:noProof/>
          </w:rPr>
          <w:t>5.1</w:t>
        </w:r>
        <w:r w:rsidR="006B3934">
          <w:rPr>
            <w:rFonts w:eastAsiaTheme="minorEastAsia" w:cstheme="minorBidi"/>
            <w:b w:val="0"/>
            <w:bCs w:val="0"/>
            <w:noProof/>
          </w:rPr>
          <w:tab/>
        </w:r>
        <w:r w:rsidR="006B3934" w:rsidRPr="00D21517">
          <w:rPr>
            <w:rStyle w:val="Hiperpovezava"/>
            <w:noProof/>
          </w:rPr>
          <w:t>Splošno o kaznivih dejanjih</w:t>
        </w:r>
        <w:r w:rsidR="006B3934">
          <w:rPr>
            <w:noProof/>
            <w:webHidden/>
          </w:rPr>
          <w:tab/>
        </w:r>
        <w:r w:rsidR="006B3934">
          <w:rPr>
            <w:noProof/>
            <w:webHidden/>
          </w:rPr>
          <w:fldChar w:fldCharType="begin"/>
        </w:r>
        <w:r w:rsidR="006B3934">
          <w:rPr>
            <w:noProof/>
            <w:webHidden/>
          </w:rPr>
          <w:instrText xml:space="preserve"> PAGEREF _Toc464801325 \h </w:instrText>
        </w:r>
        <w:r w:rsidR="006B3934">
          <w:rPr>
            <w:noProof/>
            <w:webHidden/>
          </w:rPr>
        </w:r>
        <w:r w:rsidR="006B3934">
          <w:rPr>
            <w:noProof/>
            <w:webHidden/>
          </w:rPr>
          <w:fldChar w:fldCharType="separate"/>
        </w:r>
        <w:r w:rsidR="001517F8">
          <w:rPr>
            <w:noProof/>
            <w:webHidden/>
          </w:rPr>
          <w:t>15</w:t>
        </w:r>
        <w:r w:rsidR="006B3934">
          <w:rPr>
            <w:noProof/>
            <w:webHidden/>
          </w:rPr>
          <w:fldChar w:fldCharType="end"/>
        </w:r>
      </w:hyperlink>
    </w:p>
    <w:p w:rsidR="006B3934" w:rsidRDefault="001D5F75">
      <w:pPr>
        <w:pStyle w:val="Kazalovsebine1"/>
        <w:tabs>
          <w:tab w:val="left" w:pos="440"/>
          <w:tab w:val="right" w:leader="underscore" w:pos="9061"/>
        </w:tabs>
        <w:rPr>
          <w:rFonts w:eastAsiaTheme="minorEastAsia" w:cstheme="minorBidi"/>
          <w:b w:val="0"/>
          <w:bCs w:val="0"/>
          <w:i w:val="0"/>
          <w:iCs w:val="0"/>
          <w:noProof/>
          <w:sz w:val="22"/>
          <w:szCs w:val="22"/>
        </w:rPr>
      </w:pPr>
      <w:hyperlink w:anchor="_Toc464801326" w:history="1">
        <w:r w:rsidR="006B3934" w:rsidRPr="00D21517">
          <w:rPr>
            <w:rStyle w:val="Hiperpovezava"/>
            <w:noProof/>
          </w:rPr>
          <w:t>6</w:t>
        </w:r>
        <w:r w:rsidR="006B3934">
          <w:rPr>
            <w:rFonts w:eastAsiaTheme="minorEastAsia" w:cstheme="minorBidi"/>
            <w:b w:val="0"/>
            <w:bCs w:val="0"/>
            <w:i w:val="0"/>
            <w:iCs w:val="0"/>
            <w:noProof/>
            <w:sz w:val="22"/>
            <w:szCs w:val="22"/>
          </w:rPr>
          <w:tab/>
        </w:r>
        <w:r w:rsidR="006B3934" w:rsidRPr="00D21517">
          <w:rPr>
            <w:rStyle w:val="Hiperpovezava"/>
            <w:noProof/>
          </w:rPr>
          <w:t>VAROVANJE DRŽAVNE MEJE</w:t>
        </w:r>
        <w:r w:rsidR="006B3934">
          <w:rPr>
            <w:noProof/>
            <w:webHidden/>
          </w:rPr>
          <w:tab/>
        </w:r>
        <w:r w:rsidR="006B3934">
          <w:rPr>
            <w:noProof/>
            <w:webHidden/>
          </w:rPr>
          <w:fldChar w:fldCharType="begin"/>
        </w:r>
        <w:r w:rsidR="006B3934">
          <w:rPr>
            <w:noProof/>
            <w:webHidden/>
          </w:rPr>
          <w:instrText xml:space="preserve"> PAGEREF _Toc464801326 \h </w:instrText>
        </w:r>
        <w:r w:rsidR="006B3934">
          <w:rPr>
            <w:noProof/>
            <w:webHidden/>
          </w:rPr>
        </w:r>
        <w:r w:rsidR="006B3934">
          <w:rPr>
            <w:noProof/>
            <w:webHidden/>
          </w:rPr>
          <w:fldChar w:fldCharType="separate"/>
        </w:r>
        <w:r w:rsidR="001517F8">
          <w:rPr>
            <w:noProof/>
            <w:webHidden/>
          </w:rPr>
          <w:t>20</w:t>
        </w:r>
        <w:r w:rsidR="006B3934">
          <w:rPr>
            <w:noProof/>
            <w:webHidden/>
          </w:rPr>
          <w:fldChar w:fldCharType="end"/>
        </w:r>
      </w:hyperlink>
    </w:p>
    <w:p w:rsidR="006B3934" w:rsidRDefault="001D5F75">
      <w:pPr>
        <w:pStyle w:val="Kazalovsebine1"/>
        <w:tabs>
          <w:tab w:val="left" w:pos="440"/>
          <w:tab w:val="right" w:leader="underscore" w:pos="9061"/>
        </w:tabs>
        <w:rPr>
          <w:rFonts w:eastAsiaTheme="minorEastAsia" w:cstheme="minorBidi"/>
          <w:b w:val="0"/>
          <w:bCs w:val="0"/>
          <w:i w:val="0"/>
          <w:iCs w:val="0"/>
          <w:noProof/>
          <w:sz w:val="22"/>
          <w:szCs w:val="22"/>
        </w:rPr>
      </w:pPr>
      <w:hyperlink w:anchor="_Toc464801327" w:history="1">
        <w:r w:rsidR="006B3934" w:rsidRPr="00D21517">
          <w:rPr>
            <w:rStyle w:val="Hiperpovezava"/>
            <w:noProof/>
          </w:rPr>
          <w:t>7</w:t>
        </w:r>
        <w:r w:rsidR="006B3934">
          <w:rPr>
            <w:rFonts w:eastAsiaTheme="minorEastAsia" w:cstheme="minorBidi"/>
            <w:b w:val="0"/>
            <w:bCs w:val="0"/>
            <w:i w:val="0"/>
            <w:iCs w:val="0"/>
            <w:noProof/>
            <w:sz w:val="22"/>
            <w:szCs w:val="22"/>
          </w:rPr>
          <w:tab/>
        </w:r>
        <w:r w:rsidR="006B3934" w:rsidRPr="00D21517">
          <w:rPr>
            <w:rStyle w:val="Hiperpovezava"/>
            <w:noProof/>
          </w:rPr>
          <w:t>OGROŽENOST JAVNIH ZGRADB IN OBJEKTOV NARAVNE IN KULTURNE DEDIŠČINE</w:t>
        </w:r>
        <w:r w:rsidR="006B3934">
          <w:rPr>
            <w:noProof/>
            <w:webHidden/>
          </w:rPr>
          <w:tab/>
        </w:r>
        <w:r w:rsidR="006B3934">
          <w:rPr>
            <w:noProof/>
            <w:webHidden/>
          </w:rPr>
          <w:fldChar w:fldCharType="begin"/>
        </w:r>
        <w:r w:rsidR="006B3934">
          <w:rPr>
            <w:noProof/>
            <w:webHidden/>
          </w:rPr>
          <w:instrText xml:space="preserve"> PAGEREF _Toc464801327 \h </w:instrText>
        </w:r>
        <w:r w:rsidR="006B3934">
          <w:rPr>
            <w:noProof/>
            <w:webHidden/>
          </w:rPr>
        </w:r>
        <w:r w:rsidR="006B3934">
          <w:rPr>
            <w:noProof/>
            <w:webHidden/>
          </w:rPr>
          <w:fldChar w:fldCharType="separate"/>
        </w:r>
        <w:r w:rsidR="001517F8">
          <w:rPr>
            <w:noProof/>
            <w:webHidden/>
          </w:rPr>
          <w:t>22</w:t>
        </w:r>
        <w:r w:rsidR="006B3934">
          <w:rPr>
            <w:noProof/>
            <w:webHidden/>
          </w:rPr>
          <w:fldChar w:fldCharType="end"/>
        </w:r>
      </w:hyperlink>
    </w:p>
    <w:p w:rsidR="006B3934" w:rsidRDefault="001D5F75">
      <w:pPr>
        <w:pStyle w:val="Kazalovsebine2"/>
        <w:tabs>
          <w:tab w:val="left" w:pos="880"/>
          <w:tab w:val="right" w:leader="underscore" w:pos="9061"/>
        </w:tabs>
        <w:rPr>
          <w:rFonts w:eastAsiaTheme="minorEastAsia" w:cstheme="minorBidi"/>
          <w:b w:val="0"/>
          <w:bCs w:val="0"/>
          <w:noProof/>
        </w:rPr>
      </w:pPr>
      <w:hyperlink w:anchor="_Toc464801328" w:history="1">
        <w:r w:rsidR="006B3934" w:rsidRPr="00D21517">
          <w:rPr>
            <w:rStyle w:val="Hiperpovezava"/>
            <w:noProof/>
          </w:rPr>
          <w:t>7.1</w:t>
        </w:r>
        <w:r w:rsidR="006B3934">
          <w:rPr>
            <w:rFonts w:eastAsiaTheme="minorEastAsia" w:cstheme="minorBidi"/>
            <w:b w:val="0"/>
            <w:bCs w:val="0"/>
            <w:noProof/>
          </w:rPr>
          <w:tab/>
        </w:r>
        <w:r w:rsidR="006B3934" w:rsidRPr="00D21517">
          <w:rPr>
            <w:rStyle w:val="Hiperpovezava"/>
            <w:noProof/>
          </w:rPr>
          <w:t>Splošno o naravni in kulturni dediščini</w:t>
        </w:r>
        <w:r w:rsidR="006B3934">
          <w:rPr>
            <w:noProof/>
            <w:webHidden/>
          </w:rPr>
          <w:tab/>
        </w:r>
        <w:r w:rsidR="006B3934">
          <w:rPr>
            <w:noProof/>
            <w:webHidden/>
          </w:rPr>
          <w:fldChar w:fldCharType="begin"/>
        </w:r>
        <w:r w:rsidR="006B3934">
          <w:rPr>
            <w:noProof/>
            <w:webHidden/>
          </w:rPr>
          <w:instrText xml:space="preserve"> PAGEREF _Toc464801328 \h </w:instrText>
        </w:r>
        <w:r w:rsidR="006B3934">
          <w:rPr>
            <w:noProof/>
            <w:webHidden/>
          </w:rPr>
        </w:r>
        <w:r w:rsidR="006B3934">
          <w:rPr>
            <w:noProof/>
            <w:webHidden/>
          </w:rPr>
          <w:fldChar w:fldCharType="separate"/>
        </w:r>
        <w:r w:rsidR="001517F8">
          <w:rPr>
            <w:noProof/>
            <w:webHidden/>
          </w:rPr>
          <w:t>23</w:t>
        </w:r>
        <w:r w:rsidR="006B3934">
          <w:rPr>
            <w:noProof/>
            <w:webHidden/>
          </w:rPr>
          <w:fldChar w:fldCharType="end"/>
        </w:r>
      </w:hyperlink>
    </w:p>
    <w:p w:rsidR="006B3934" w:rsidRDefault="001D5F75">
      <w:pPr>
        <w:pStyle w:val="Kazalovsebine2"/>
        <w:tabs>
          <w:tab w:val="left" w:pos="880"/>
          <w:tab w:val="right" w:leader="underscore" w:pos="9061"/>
        </w:tabs>
        <w:rPr>
          <w:rFonts w:eastAsiaTheme="minorEastAsia" w:cstheme="minorBidi"/>
          <w:b w:val="0"/>
          <w:bCs w:val="0"/>
          <w:noProof/>
        </w:rPr>
      </w:pPr>
      <w:hyperlink w:anchor="_Toc464801329" w:history="1">
        <w:r w:rsidR="006B3934" w:rsidRPr="00D21517">
          <w:rPr>
            <w:rStyle w:val="Hiperpovezava"/>
            <w:noProof/>
          </w:rPr>
          <w:t>7.2</w:t>
        </w:r>
        <w:r w:rsidR="006B3934">
          <w:rPr>
            <w:rFonts w:eastAsiaTheme="minorEastAsia" w:cstheme="minorBidi"/>
            <w:b w:val="0"/>
            <w:bCs w:val="0"/>
            <w:noProof/>
          </w:rPr>
          <w:tab/>
        </w:r>
        <w:r w:rsidR="006B3934" w:rsidRPr="00D21517">
          <w:rPr>
            <w:rStyle w:val="Hiperpovezava"/>
            <w:noProof/>
          </w:rPr>
          <w:t>Konkretna ogroženost zgradb in objektov naravne in kulturne dediščine v občinah Rogaška Slatina, Rogatec, Podčetrtek, Šmarje pri Jelšah in Kozje</w:t>
        </w:r>
        <w:r w:rsidR="006B3934">
          <w:rPr>
            <w:noProof/>
            <w:webHidden/>
          </w:rPr>
          <w:tab/>
        </w:r>
        <w:r w:rsidR="006B3934">
          <w:rPr>
            <w:noProof/>
            <w:webHidden/>
          </w:rPr>
          <w:fldChar w:fldCharType="begin"/>
        </w:r>
        <w:r w:rsidR="006B3934">
          <w:rPr>
            <w:noProof/>
            <w:webHidden/>
          </w:rPr>
          <w:instrText xml:space="preserve"> PAGEREF _Toc464801329 \h </w:instrText>
        </w:r>
        <w:r w:rsidR="006B3934">
          <w:rPr>
            <w:noProof/>
            <w:webHidden/>
          </w:rPr>
        </w:r>
        <w:r w:rsidR="006B3934">
          <w:rPr>
            <w:noProof/>
            <w:webHidden/>
          </w:rPr>
          <w:fldChar w:fldCharType="separate"/>
        </w:r>
        <w:r w:rsidR="001517F8">
          <w:rPr>
            <w:noProof/>
            <w:webHidden/>
          </w:rPr>
          <w:t>23</w:t>
        </w:r>
        <w:r w:rsidR="006B3934">
          <w:rPr>
            <w:noProof/>
            <w:webHidden/>
          </w:rPr>
          <w:fldChar w:fldCharType="end"/>
        </w:r>
      </w:hyperlink>
    </w:p>
    <w:p w:rsidR="006B3934" w:rsidRDefault="001D5F75">
      <w:pPr>
        <w:pStyle w:val="Kazalovsebine2"/>
        <w:tabs>
          <w:tab w:val="left" w:pos="880"/>
          <w:tab w:val="right" w:leader="underscore" w:pos="9061"/>
        </w:tabs>
        <w:rPr>
          <w:rFonts w:eastAsiaTheme="minorEastAsia" w:cstheme="minorBidi"/>
          <w:b w:val="0"/>
          <w:bCs w:val="0"/>
          <w:noProof/>
        </w:rPr>
      </w:pPr>
      <w:hyperlink w:anchor="_Toc464801330" w:history="1">
        <w:r w:rsidR="006B3934" w:rsidRPr="00D21517">
          <w:rPr>
            <w:rStyle w:val="Hiperpovezava"/>
            <w:noProof/>
          </w:rPr>
          <w:t>7.3</w:t>
        </w:r>
        <w:r w:rsidR="006B3934">
          <w:rPr>
            <w:rFonts w:eastAsiaTheme="minorEastAsia" w:cstheme="minorBidi"/>
            <w:b w:val="0"/>
            <w:bCs w:val="0"/>
            <w:noProof/>
          </w:rPr>
          <w:tab/>
        </w:r>
        <w:r w:rsidR="006B3934" w:rsidRPr="00D21517">
          <w:rPr>
            <w:rStyle w:val="Hiperpovezava"/>
            <w:noProof/>
          </w:rPr>
          <w:t>Ogroženost hrambe arhivskega gradiva in premetov, ki predstavljajo kulturno dediščino</w:t>
        </w:r>
        <w:r w:rsidR="006B3934">
          <w:rPr>
            <w:noProof/>
            <w:webHidden/>
          </w:rPr>
          <w:tab/>
        </w:r>
        <w:r w:rsidR="006B3934">
          <w:rPr>
            <w:noProof/>
            <w:webHidden/>
          </w:rPr>
          <w:fldChar w:fldCharType="begin"/>
        </w:r>
        <w:r w:rsidR="006B3934">
          <w:rPr>
            <w:noProof/>
            <w:webHidden/>
          </w:rPr>
          <w:instrText xml:space="preserve"> PAGEREF _Toc464801330 \h </w:instrText>
        </w:r>
        <w:r w:rsidR="006B3934">
          <w:rPr>
            <w:noProof/>
            <w:webHidden/>
          </w:rPr>
        </w:r>
        <w:r w:rsidR="006B3934">
          <w:rPr>
            <w:noProof/>
            <w:webHidden/>
          </w:rPr>
          <w:fldChar w:fldCharType="separate"/>
        </w:r>
        <w:r w:rsidR="001517F8">
          <w:rPr>
            <w:noProof/>
            <w:webHidden/>
          </w:rPr>
          <w:t>24</w:t>
        </w:r>
        <w:r w:rsidR="006B3934">
          <w:rPr>
            <w:noProof/>
            <w:webHidden/>
          </w:rPr>
          <w:fldChar w:fldCharType="end"/>
        </w:r>
      </w:hyperlink>
    </w:p>
    <w:p w:rsidR="006B3934" w:rsidRDefault="001D5F75">
      <w:pPr>
        <w:pStyle w:val="Kazalovsebine1"/>
        <w:tabs>
          <w:tab w:val="left" w:pos="440"/>
          <w:tab w:val="right" w:leader="underscore" w:pos="9061"/>
        </w:tabs>
        <w:rPr>
          <w:rFonts w:eastAsiaTheme="minorEastAsia" w:cstheme="minorBidi"/>
          <w:b w:val="0"/>
          <w:bCs w:val="0"/>
          <w:i w:val="0"/>
          <w:iCs w:val="0"/>
          <w:noProof/>
          <w:sz w:val="22"/>
          <w:szCs w:val="22"/>
        </w:rPr>
      </w:pPr>
      <w:hyperlink w:anchor="_Toc464801331" w:history="1">
        <w:r w:rsidR="006B3934" w:rsidRPr="00D21517">
          <w:rPr>
            <w:rStyle w:val="Hiperpovezava"/>
            <w:noProof/>
          </w:rPr>
          <w:t>8</w:t>
        </w:r>
        <w:r w:rsidR="006B3934">
          <w:rPr>
            <w:rFonts w:eastAsiaTheme="minorEastAsia" w:cstheme="minorBidi"/>
            <w:b w:val="0"/>
            <w:bCs w:val="0"/>
            <w:i w:val="0"/>
            <w:iCs w:val="0"/>
            <w:noProof/>
            <w:sz w:val="22"/>
            <w:szCs w:val="22"/>
          </w:rPr>
          <w:tab/>
        </w:r>
        <w:r w:rsidR="006B3934" w:rsidRPr="00D21517">
          <w:rPr>
            <w:rStyle w:val="Hiperpovezava"/>
            <w:noProof/>
          </w:rPr>
          <w:t>VPLIV VARNOSTNIH RAZMER V SOSEDNJIH OBČINAH</w:t>
        </w:r>
        <w:r w:rsidR="006B3934">
          <w:rPr>
            <w:noProof/>
            <w:webHidden/>
          </w:rPr>
          <w:tab/>
        </w:r>
        <w:r w:rsidR="006B3934">
          <w:rPr>
            <w:noProof/>
            <w:webHidden/>
          </w:rPr>
          <w:fldChar w:fldCharType="begin"/>
        </w:r>
        <w:r w:rsidR="006B3934">
          <w:rPr>
            <w:noProof/>
            <w:webHidden/>
          </w:rPr>
          <w:instrText xml:space="preserve"> PAGEREF _Toc464801331 \h </w:instrText>
        </w:r>
        <w:r w:rsidR="006B3934">
          <w:rPr>
            <w:noProof/>
            <w:webHidden/>
          </w:rPr>
        </w:r>
        <w:r w:rsidR="006B3934">
          <w:rPr>
            <w:noProof/>
            <w:webHidden/>
          </w:rPr>
          <w:fldChar w:fldCharType="separate"/>
        </w:r>
        <w:r w:rsidR="001517F8">
          <w:rPr>
            <w:noProof/>
            <w:webHidden/>
          </w:rPr>
          <w:t>24</w:t>
        </w:r>
        <w:r w:rsidR="006B3934">
          <w:rPr>
            <w:noProof/>
            <w:webHidden/>
          </w:rPr>
          <w:fldChar w:fldCharType="end"/>
        </w:r>
      </w:hyperlink>
    </w:p>
    <w:p w:rsidR="006B3934" w:rsidRDefault="001D5F75">
      <w:pPr>
        <w:pStyle w:val="Kazalovsebine1"/>
        <w:tabs>
          <w:tab w:val="left" w:pos="440"/>
          <w:tab w:val="right" w:leader="underscore" w:pos="9061"/>
        </w:tabs>
        <w:rPr>
          <w:rFonts w:eastAsiaTheme="minorEastAsia" w:cstheme="minorBidi"/>
          <w:b w:val="0"/>
          <w:bCs w:val="0"/>
          <w:i w:val="0"/>
          <w:iCs w:val="0"/>
          <w:noProof/>
          <w:sz w:val="22"/>
          <w:szCs w:val="22"/>
        </w:rPr>
      </w:pPr>
      <w:hyperlink w:anchor="_Toc464801332" w:history="1">
        <w:r w:rsidR="006B3934" w:rsidRPr="00D21517">
          <w:rPr>
            <w:rStyle w:val="Hiperpovezava"/>
            <w:noProof/>
          </w:rPr>
          <w:t>9</w:t>
        </w:r>
        <w:r w:rsidR="006B3934">
          <w:rPr>
            <w:rFonts w:eastAsiaTheme="minorEastAsia" w:cstheme="minorBidi"/>
            <w:b w:val="0"/>
            <w:bCs w:val="0"/>
            <w:i w:val="0"/>
            <w:iCs w:val="0"/>
            <w:noProof/>
            <w:sz w:val="22"/>
            <w:szCs w:val="22"/>
          </w:rPr>
          <w:tab/>
        </w:r>
        <w:r w:rsidR="006B3934" w:rsidRPr="00D21517">
          <w:rPr>
            <w:rStyle w:val="Hiperpovezava"/>
            <w:noProof/>
          </w:rPr>
          <w:t>KLJUČNE UGOTOVITVE</w:t>
        </w:r>
        <w:r w:rsidR="006B3934">
          <w:rPr>
            <w:noProof/>
            <w:webHidden/>
          </w:rPr>
          <w:tab/>
        </w:r>
        <w:r w:rsidR="006B3934">
          <w:rPr>
            <w:noProof/>
            <w:webHidden/>
          </w:rPr>
          <w:fldChar w:fldCharType="begin"/>
        </w:r>
        <w:r w:rsidR="006B3934">
          <w:rPr>
            <w:noProof/>
            <w:webHidden/>
          </w:rPr>
          <w:instrText xml:space="preserve"> PAGEREF _Toc464801332 \h </w:instrText>
        </w:r>
        <w:r w:rsidR="006B3934">
          <w:rPr>
            <w:noProof/>
            <w:webHidden/>
          </w:rPr>
        </w:r>
        <w:r w:rsidR="006B3934">
          <w:rPr>
            <w:noProof/>
            <w:webHidden/>
          </w:rPr>
          <w:fldChar w:fldCharType="separate"/>
        </w:r>
        <w:r w:rsidR="001517F8">
          <w:rPr>
            <w:noProof/>
            <w:webHidden/>
          </w:rPr>
          <w:t>24</w:t>
        </w:r>
        <w:r w:rsidR="006B3934">
          <w:rPr>
            <w:noProof/>
            <w:webHidden/>
          </w:rPr>
          <w:fldChar w:fldCharType="end"/>
        </w:r>
      </w:hyperlink>
    </w:p>
    <w:p w:rsidR="006B3934" w:rsidRDefault="001D5F75">
      <w:pPr>
        <w:pStyle w:val="Kazalovsebine1"/>
        <w:tabs>
          <w:tab w:val="left" w:pos="660"/>
          <w:tab w:val="right" w:leader="underscore" w:pos="9061"/>
        </w:tabs>
        <w:rPr>
          <w:rFonts w:eastAsiaTheme="minorEastAsia" w:cstheme="minorBidi"/>
          <w:b w:val="0"/>
          <w:bCs w:val="0"/>
          <w:i w:val="0"/>
          <w:iCs w:val="0"/>
          <w:noProof/>
          <w:sz w:val="22"/>
          <w:szCs w:val="22"/>
        </w:rPr>
      </w:pPr>
      <w:hyperlink w:anchor="_Toc464801333" w:history="1">
        <w:r w:rsidR="006B3934" w:rsidRPr="00D21517">
          <w:rPr>
            <w:rStyle w:val="Hiperpovezava"/>
            <w:rFonts w:ascii="Arial" w:hAnsi="Arial" w:cs="Arial"/>
            <w:noProof/>
          </w:rPr>
          <w:t>10</w:t>
        </w:r>
        <w:r w:rsidR="006B3934">
          <w:rPr>
            <w:rFonts w:eastAsiaTheme="minorEastAsia" w:cstheme="minorBidi"/>
            <w:b w:val="0"/>
            <w:bCs w:val="0"/>
            <w:i w:val="0"/>
            <w:iCs w:val="0"/>
            <w:noProof/>
            <w:sz w:val="22"/>
            <w:szCs w:val="22"/>
          </w:rPr>
          <w:tab/>
        </w:r>
        <w:r w:rsidR="006B3934" w:rsidRPr="00D21517">
          <w:rPr>
            <w:rStyle w:val="Hiperpovezava"/>
            <w:noProof/>
          </w:rPr>
          <w:t>IDENTIFICIRANJE IN OBVLADOVANJE VARNOSTNIH TVEGANJ V OBČINAH ROGAŠKA SLATINA, ROGATEC, PODČETRTEK, ŠMARJE PRI JELŠAH IN KOZJE</w:t>
        </w:r>
        <w:r w:rsidR="006B3934">
          <w:rPr>
            <w:noProof/>
            <w:webHidden/>
          </w:rPr>
          <w:tab/>
        </w:r>
        <w:r w:rsidR="006B3934">
          <w:rPr>
            <w:noProof/>
            <w:webHidden/>
          </w:rPr>
          <w:fldChar w:fldCharType="begin"/>
        </w:r>
        <w:r w:rsidR="006B3934">
          <w:rPr>
            <w:noProof/>
            <w:webHidden/>
          </w:rPr>
          <w:instrText xml:space="preserve"> PAGEREF _Toc464801333 \h </w:instrText>
        </w:r>
        <w:r w:rsidR="006B3934">
          <w:rPr>
            <w:noProof/>
            <w:webHidden/>
          </w:rPr>
        </w:r>
        <w:r w:rsidR="006B3934">
          <w:rPr>
            <w:noProof/>
            <w:webHidden/>
          </w:rPr>
          <w:fldChar w:fldCharType="separate"/>
        </w:r>
        <w:r w:rsidR="001517F8">
          <w:rPr>
            <w:noProof/>
            <w:webHidden/>
          </w:rPr>
          <w:t>26</w:t>
        </w:r>
        <w:r w:rsidR="006B3934">
          <w:rPr>
            <w:noProof/>
            <w:webHidden/>
          </w:rPr>
          <w:fldChar w:fldCharType="end"/>
        </w:r>
      </w:hyperlink>
    </w:p>
    <w:p w:rsidR="006B3934" w:rsidRDefault="001D5F75">
      <w:pPr>
        <w:pStyle w:val="Kazalovsebine1"/>
        <w:tabs>
          <w:tab w:val="left" w:pos="660"/>
          <w:tab w:val="right" w:leader="underscore" w:pos="9061"/>
        </w:tabs>
        <w:rPr>
          <w:rFonts w:eastAsiaTheme="minorEastAsia" w:cstheme="minorBidi"/>
          <w:b w:val="0"/>
          <w:bCs w:val="0"/>
          <w:i w:val="0"/>
          <w:iCs w:val="0"/>
          <w:noProof/>
          <w:sz w:val="22"/>
          <w:szCs w:val="22"/>
        </w:rPr>
      </w:pPr>
      <w:hyperlink w:anchor="_Toc464801334" w:history="1">
        <w:r w:rsidR="006B3934" w:rsidRPr="00D21517">
          <w:rPr>
            <w:rStyle w:val="Hiperpovezava"/>
            <w:noProof/>
          </w:rPr>
          <w:t>11</w:t>
        </w:r>
        <w:r w:rsidR="006B3934">
          <w:rPr>
            <w:rFonts w:eastAsiaTheme="minorEastAsia" w:cstheme="minorBidi"/>
            <w:b w:val="0"/>
            <w:bCs w:val="0"/>
            <w:i w:val="0"/>
            <w:iCs w:val="0"/>
            <w:noProof/>
            <w:sz w:val="22"/>
            <w:szCs w:val="22"/>
          </w:rPr>
          <w:tab/>
        </w:r>
        <w:r w:rsidR="006B3934" w:rsidRPr="00D21517">
          <w:rPr>
            <w:rStyle w:val="Hiperpovezava"/>
            <w:noProof/>
          </w:rPr>
          <w:t>IDENTIFICIRANJE IN OBVLADOVANJE VARNOSTNIH TVEGANJ NA PODROČJU ZAGOTAVLJANJA VARNOSTI CESTNEGA PROMETA</w:t>
        </w:r>
        <w:r w:rsidR="006B3934">
          <w:rPr>
            <w:noProof/>
            <w:webHidden/>
          </w:rPr>
          <w:tab/>
        </w:r>
        <w:r w:rsidR="006B3934">
          <w:rPr>
            <w:noProof/>
            <w:webHidden/>
          </w:rPr>
          <w:fldChar w:fldCharType="begin"/>
        </w:r>
        <w:r w:rsidR="006B3934">
          <w:rPr>
            <w:noProof/>
            <w:webHidden/>
          </w:rPr>
          <w:instrText xml:space="preserve"> PAGEREF _Toc464801334 \h </w:instrText>
        </w:r>
        <w:r w:rsidR="006B3934">
          <w:rPr>
            <w:noProof/>
            <w:webHidden/>
          </w:rPr>
        </w:r>
        <w:r w:rsidR="006B3934">
          <w:rPr>
            <w:noProof/>
            <w:webHidden/>
          </w:rPr>
          <w:fldChar w:fldCharType="separate"/>
        </w:r>
        <w:r w:rsidR="001517F8">
          <w:rPr>
            <w:noProof/>
            <w:webHidden/>
          </w:rPr>
          <w:t>26</w:t>
        </w:r>
        <w:r w:rsidR="006B3934">
          <w:rPr>
            <w:noProof/>
            <w:webHidden/>
          </w:rPr>
          <w:fldChar w:fldCharType="end"/>
        </w:r>
      </w:hyperlink>
    </w:p>
    <w:p w:rsidR="006B3934" w:rsidRDefault="001D5F75">
      <w:pPr>
        <w:pStyle w:val="Kazalovsebine2"/>
        <w:tabs>
          <w:tab w:val="left" w:pos="880"/>
          <w:tab w:val="right" w:leader="underscore" w:pos="9061"/>
        </w:tabs>
        <w:rPr>
          <w:rFonts w:eastAsiaTheme="minorEastAsia" w:cstheme="minorBidi"/>
          <w:b w:val="0"/>
          <w:bCs w:val="0"/>
          <w:noProof/>
        </w:rPr>
      </w:pPr>
      <w:hyperlink w:anchor="_Toc464801335" w:history="1">
        <w:r w:rsidR="006B3934" w:rsidRPr="00D21517">
          <w:rPr>
            <w:rStyle w:val="Hiperpovezava"/>
            <w:noProof/>
          </w:rPr>
          <w:t>11.1</w:t>
        </w:r>
        <w:r w:rsidR="006B3934">
          <w:rPr>
            <w:rFonts w:eastAsiaTheme="minorEastAsia" w:cstheme="minorBidi"/>
            <w:b w:val="0"/>
            <w:bCs w:val="0"/>
            <w:noProof/>
          </w:rPr>
          <w:tab/>
        </w:r>
        <w:r w:rsidR="006B3934" w:rsidRPr="00D21517">
          <w:rPr>
            <w:rStyle w:val="Hiperpovezava"/>
            <w:noProof/>
          </w:rPr>
          <w:t>Identificiranje varnostnih tveganj na področju prometne varnosti v naseljih in izven naselij ter drugih poteh in javnih površinah</w:t>
        </w:r>
        <w:r w:rsidR="006B3934">
          <w:rPr>
            <w:noProof/>
            <w:webHidden/>
          </w:rPr>
          <w:tab/>
        </w:r>
        <w:r w:rsidR="006B3934">
          <w:rPr>
            <w:noProof/>
            <w:webHidden/>
          </w:rPr>
          <w:fldChar w:fldCharType="begin"/>
        </w:r>
        <w:r w:rsidR="006B3934">
          <w:rPr>
            <w:noProof/>
            <w:webHidden/>
          </w:rPr>
          <w:instrText xml:space="preserve"> PAGEREF _Toc464801335 \h </w:instrText>
        </w:r>
        <w:r w:rsidR="006B3934">
          <w:rPr>
            <w:noProof/>
            <w:webHidden/>
          </w:rPr>
        </w:r>
        <w:r w:rsidR="006B3934">
          <w:rPr>
            <w:noProof/>
            <w:webHidden/>
          </w:rPr>
          <w:fldChar w:fldCharType="separate"/>
        </w:r>
        <w:r w:rsidR="001517F8">
          <w:rPr>
            <w:noProof/>
            <w:webHidden/>
          </w:rPr>
          <w:t>26</w:t>
        </w:r>
        <w:r w:rsidR="006B3934">
          <w:rPr>
            <w:noProof/>
            <w:webHidden/>
          </w:rPr>
          <w:fldChar w:fldCharType="end"/>
        </w:r>
      </w:hyperlink>
    </w:p>
    <w:p w:rsidR="006B3934" w:rsidRDefault="001D5F75">
      <w:pPr>
        <w:pStyle w:val="Kazalovsebine2"/>
        <w:tabs>
          <w:tab w:val="left" w:pos="880"/>
          <w:tab w:val="right" w:leader="underscore" w:pos="9061"/>
        </w:tabs>
        <w:rPr>
          <w:rFonts w:eastAsiaTheme="minorEastAsia" w:cstheme="minorBidi"/>
          <w:b w:val="0"/>
          <w:bCs w:val="0"/>
          <w:noProof/>
        </w:rPr>
      </w:pPr>
      <w:hyperlink w:anchor="_Toc464801336" w:history="1">
        <w:r w:rsidR="006B3934" w:rsidRPr="00D21517">
          <w:rPr>
            <w:rStyle w:val="Hiperpovezava"/>
            <w:noProof/>
          </w:rPr>
          <w:t>11.2</w:t>
        </w:r>
        <w:r w:rsidR="006B3934">
          <w:rPr>
            <w:rFonts w:eastAsiaTheme="minorEastAsia" w:cstheme="minorBidi"/>
            <w:b w:val="0"/>
            <w:bCs w:val="0"/>
            <w:noProof/>
          </w:rPr>
          <w:tab/>
        </w:r>
        <w:r w:rsidR="006B3934" w:rsidRPr="00D21517">
          <w:rPr>
            <w:rStyle w:val="Hiperpovezava"/>
            <w:noProof/>
          </w:rPr>
          <w:t>Obvladovanje mirujočega prometa, parkiranja in s tem povezano problematiko</w:t>
        </w:r>
        <w:r w:rsidR="006B3934">
          <w:rPr>
            <w:noProof/>
            <w:webHidden/>
          </w:rPr>
          <w:tab/>
        </w:r>
        <w:r w:rsidR="006B3934">
          <w:rPr>
            <w:noProof/>
            <w:webHidden/>
          </w:rPr>
          <w:fldChar w:fldCharType="begin"/>
        </w:r>
        <w:r w:rsidR="006B3934">
          <w:rPr>
            <w:noProof/>
            <w:webHidden/>
          </w:rPr>
          <w:instrText xml:space="preserve"> PAGEREF _Toc464801336 \h </w:instrText>
        </w:r>
        <w:r w:rsidR="006B3934">
          <w:rPr>
            <w:noProof/>
            <w:webHidden/>
          </w:rPr>
        </w:r>
        <w:r w:rsidR="006B3934">
          <w:rPr>
            <w:noProof/>
            <w:webHidden/>
          </w:rPr>
          <w:fldChar w:fldCharType="separate"/>
        </w:r>
        <w:r w:rsidR="001517F8">
          <w:rPr>
            <w:noProof/>
            <w:webHidden/>
          </w:rPr>
          <w:t>26</w:t>
        </w:r>
        <w:r w:rsidR="006B3934">
          <w:rPr>
            <w:noProof/>
            <w:webHidden/>
          </w:rPr>
          <w:fldChar w:fldCharType="end"/>
        </w:r>
      </w:hyperlink>
    </w:p>
    <w:p w:rsidR="006B3934" w:rsidRDefault="001D5F75">
      <w:pPr>
        <w:pStyle w:val="Kazalovsebine2"/>
        <w:tabs>
          <w:tab w:val="left" w:pos="880"/>
          <w:tab w:val="right" w:leader="underscore" w:pos="9061"/>
        </w:tabs>
        <w:rPr>
          <w:rFonts w:eastAsiaTheme="minorEastAsia" w:cstheme="minorBidi"/>
          <w:b w:val="0"/>
          <w:bCs w:val="0"/>
          <w:noProof/>
        </w:rPr>
      </w:pPr>
      <w:hyperlink w:anchor="_Toc464801337" w:history="1">
        <w:r w:rsidR="006B3934" w:rsidRPr="00D21517">
          <w:rPr>
            <w:rStyle w:val="Hiperpovezava"/>
            <w:noProof/>
          </w:rPr>
          <w:t>11.3</w:t>
        </w:r>
        <w:r w:rsidR="006B3934">
          <w:rPr>
            <w:rFonts w:eastAsiaTheme="minorEastAsia" w:cstheme="minorBidi"/>
            <w:b w:val="0"/>
            <w:bCs w:val="0"/>
            <w:noProof/>
          </w:rPr>
          <w:tab/>
        </w:r>
        <w:r w:rsidR="006B3934" w:rsidRPr="00D21517">
          <w:rPr>
            <w:rStyle w:val="Hiperpovezava"/>
            <w:noProof/>
          </w:rPr>
          <w:t>Obvladovanje varnostnih tveganj na področju varnosti občinskih javnih poti ter rekreacijskih in drugih površin</w:t>
        </w:r>
        <w:r w:rsidR="006B3934">
          <w:rPr>
            <w:noProof/>
            <w:webHidden/>
          </w:rPr>
          <w:tab/>
        </w:r>
        <w:r w:rsidR="006B3934">
          <w:rPr>
            <w:noProof/>
            <w:webHidden/>
          </w:rPr>
          <w:fldChar w:fldCharType="begin"/>
        </w:r>
        <w:r w:rsidR="006B3934">
          <w:rPr>
            <w:noProof/>
            <w:webHidden/>
          </w:rPr>
          <w:instrText xml:space="preserve"> PAGEREF _Toc464801337 \h </w:instrText>
        </w:r>
        <w:r w:rsidR="006B3934">
          <w:rPr>
            <w:noProof/>
            <w:webHidden/>
          </w:rPr>
        </w:r>
        <w:r w:rsidR="006B3934">
          <w:rPr>
            <w:noProof/>
            <w:webHidden/>
          </w:rPr>
          <w:fldChar w:fldCharType="separate"/>
        </w:r>
        <w:r w:rsidR="001517F8">
          <w:rPr>
            <w:noProof/>
            <w:webHidden/>
          </w:rPr>
          <w:t>27</w:t>
        </w:r>
        <w:r w:rsidR="006B3934">
          <w:rPr>
            <w:noProof/>
            <w:webHidden/>
          </w:rPr>
          <w:fldChar w:fldCharType="end"/>
        </w:r>
      </w:hyperlink>
    </w:p>
    <w:p w:rsidR="006B3934" w:rsidRDefault="001D5F75">
      <w:pPr>
        <w:pStyle w:val="Kazalovsebine1"/>
        <w:tabs>
          <w:tab w:val="left" w:pos="660"/>
          <w:tab w:val="right" w:leader="underscore" w:pos="9061"/>
        </w:tabs>
        <w:rPr>
          <w:rFonts w:eastAsiaTheme="minorEastAsia" w:cstheme="minorBidi"/>
          <w:b w:val="0"/>
          <w:bCs w:val="0"/>
          <w:i w:val="0"/>
          <w:iCs w:val="0"/>
          <w:noProof/>
          <w:sz w:val="22"/>
          <w:szCs w:val="22"/>
        </w:rPr>
      </w:pPr>
      <w:hyperlink w:anchor="_Toc464801338" w:history="1">
        <w:r w:rsidR="006B3934" w:rsidRPr="00D21517">
          <w:rPr>
            <w:rStyle w:val="Hiperpovezava"/>
            <w:noProof/>
          </w:rPr>
          <w:t>12</w:t>
        </w:r>
        <w:r w:rsidR="006B3934">
          <w:rPr>
            <w:rFonts w:eastAsiaTheme="minorEastAsia" w:cstheme="minorBidi"/>
            <w:b w:val="0"/>
            <w:bCs w:val="0"/>
            <w:i w:val="0"/>
            <w:iCs w:val="0"/>
            <w:noProof/>
            <w:sz w:val="22"/>
            <w:szCs w:val="22"/>
          </w:rPr>
          <w:tab/>
        </w:r>
        <w:r w:rsidR="006B3934" w:rsidRPr="00D21517">
          <w:rPr>
            <w:rStyle w:val="Hiperpovezava"/>
            <w:noProof/>
          </w:rPr>
          <w:t>IDENTIFICIRANJE IN OBVLADOVANJE VARNOSTNIH TVEGANJ NA PODROČJU ZAGOTAVLJANJA JAVNEGA REDA IN MIRU</w:t>
        </w:r>
        <w:r w:rsidR="006B3934">
          <w:rPr>
            <w:noProof/>
            <w:webHidden/>
          </w:rPr>
          <w:tab/>
        </w:r>
        <w:r w:rsidR="006B3934">
          <w:rPr>
            <w:noProof/>
            <w:webHidden/>
          </w:rPr>
          <w:fldChar w:fldCharType="begin"/>
        </w:r>
        <w:r w:rsidR="006B3934">
          <w:rPr>
            <w:noProof/>
            <w:webHidden/>
          </w:rPr>
          <w:instrText xml:space="preserve"> PAGEREF _Toc464801338 \h </w:instrText>
        </w:r>
        <w:r w:rsidR="006B3934">
          <w:rPr>
            <w:noProof/>
            <w:webHidden/>
          </w:rPr>
        </w:r>
        <w:r w:rsidR="006B3934">
          <w:rPr>
            <w:noProof/>
            <w:webHidden/>
          </w:rPr>
          <w:fldChar w:fldCharType="separate"/>
        </w:r>
        <w:r w:rsidR="001517F8">
          <w:rPr>
            <w:noProof/>
            <w:webHidden/>
          </w:rPr>
          <w:t>28</w:t>
        </w:r>
        <w:r w:rsidR="006B3934">
          <w:rPr>
            <w:noProof/>
            <w:webHidden/>
          </w:rPr>
          <w:fldChar w:fldCharType="end"/>
        </w:r>
      </w:hyperlink>
    </w:p>
    <w:p w:rsidR="006B3934" w:rsidRDefault="001D5F75">
      <w:pPr>
        <w:pStyle w:val="Kazalovsebine2"/>
        <w:tabs>
          <w:tab w:val="left" w:pos="880"/>
          <w:tab w:val="right" w:leader="underscore" w:pos="9061"/>
        </w:tabs>
        <w:rPr>
          <w:rFonts w:eastAsiaTheme="minorEastAsia" w:cstheme="minorBidi"/>
          <w:b w:val="0"/>
          <w:bCs w:val="0"/>
          <w:noProof/>
        </w:rPr>
      </w:pPr>
      <w:hyperlink w:anchor="_Toc464801339" w:history="1">
        <w:r w:rsidR="006B3934" w:rsidRPr="00D21517">
          <w:rPr>
            <w:rStyle w:val="Hiperpovezava"/>
            <w:noProof/>
          </w:rPr>
          <w:t>12.1</w:t>
        </w:r>
        <w:r w:rsidR="006B3934">
          <w:rPr>
            <w:rFonts w:eastAsiaTheme="minorEastAsia" w:cstheme="minorBidi"/>
            <w:b w:val="0"/>
            <w:bCs w:val="0"/>
            <w:noProof/>
          </w:rPr>
          <w:tab/>
        </w:r>
        <w:r w:rsidR="006B3934" w:rsidRPr="00D21517">
          <w:rPr>
            <w:rStyle w:val="Hiperpovezava"/>
            <w:noProof/>
          </w:rPr>
          <w:t>Identificiranje varnostnih tveganj na področju  zagotavljanja  javnega reda in miru</w:t>
        </w:r>
        <w:r w:rsidR="006B3934">
          <w:rPr>
            <w:noProof/>
            <w:webHidden/>
          </w:rPr>
          <w:tab/>
        </w:r>
        <w:r w:rsidR="006B3934">
          <w:rPr>
            <w:noProof/>
            <w:webHidden/>
          </w:rPr>
          <w:fldChar w:fldCharType="begin"/>
        </w:r>
        <w:r w:rsidR="006B3934">
          <w:rPr>
            <w:noProof/>
            <w:webHidden/>
          </w:rPr>
          <w:instrText xml:space="preserve"> PAGEREF _Toc464801339 \h </w:instrText>
        </w:r>
        <w:r w:rsidR="006B3934">
          <w:rPr>
            <w:noProof/>
            <w:webHidden/>
          </w:rPr>
        </w:r>
        <w:r w:rsidR="006B3934">
          <w:rPr>
            <w:noProof/>
            <w:webHidden/>
          </w:rPr>
          <w:fldChar w:fldCharType="separate"/>
        </w:r>
        <w:r w:rsidR="001517F8">
          <w:rPr>
            <w:noProof/>
            <w:webHidden/>
          </w:rPr>
          <w:t>28</w:t>
        </w:r>
        <w:r w:rsidR="006B3934">
          <w:rPr>
            <w:noProof/>
            <w:webHidden/>
          </w:rPr>
          <w:fldChar w:fldCharType="end"/>
        </w:r>
      </w:hyperlink>
    </w:p>
    <w:p w:rsidR="006B3934" w:rsidRDefault="001D5F75">
      <w:pPr>
        <w:pStyle w:val="Kazalovsebine3"/>
        <w:tabs>
          <w:tab w:val="right" w:leader="underscore" w:pos="9061"/>
        </w:tabs>
        <w:rPr>
          <w:rFonts w:eastAsiaTheme="minorEastAsia" w:cstheme="minorBidi"/>
          <w:noProof/>
          <w:sz w:val="22"/>
          <w:szCs w:val="22"/>
        </w:rPr>
      </w:pPr>
      <w:hyperlink w:anchor="_Toc464801340" w:history="1">
        <w:r w:rsidR="006B3934" w:rsidRPr="00D21517">
          <w:rPr>
            <w:rStyle w:val="Hiperpovezava"/>
            <w:rFonts w:ascii="Arial" w:hAnsi="Arial" w:cs="Arial"/>
            <w:noProof/>
          </w:rPr>
          <w:t>V občini Šmarje pri Jelšah ni lokacij, kjer bi povečani prihajalo do kršitev. Še najbolj v poletnem času izstopa lokal v centru Šmarja pri Jelšah in občasno lokali v Sladki Gori, Sv. Štefanu in v Šentvidu pri Grobelnem.</w:t>
        </w:r>
        <w:r w:rsidR="006B3934">
          <w:rPr>
            <w:noProof/>
            <w:webHidden/>
          </w:rPr>
          <w:tab/>
        </w:r>
        <w:r w:rsidR="006B3934">
          <w:rPr>
            <w:noProof/>
            <w:webHidden/>
          </w:rPr>
          <w:fldChar w:fldCharType="begin"/>
        </w:r>
        <w:r w:rsidR="006B3934">
          <w:rPr>
            <w:noProof/>
            <w:webHidden/>
          </w:rPr>
          <w:instrText xml:space="preserve"> PAGEREF _Toc464801340 \h </w:instrText>
        </w:r>
        <w:r w:rsidR="006B3934">
          <w:rPr>
            <w:noProof/>
            <w:webHidden/>
          </w:rPr>
        </w:r>
        <w:r w:rsidR="006B3934">
          <w:rPr>
            <w:noProof/>
            <w:webHidden/>
          </w:rPr>
          <w:fldChar w:fldCharType="separate"/>
        </w:r>
        <w:r w:rsidR="001517F8">
          <w:rPr>
            <w:noProof/>
            <w:webHidden/>
          </w:rPr>
          <w:t>28</w:t>
        </w:r>
        <w:r w:rsidR="006B3934">
          <w:rPr>
            <w:noProof/>
            <w:webHidden/>
          </w:rPr>
          <w:fldChar w:fldCharType="end"/>
        </w:r>
      </w:hyperlink>
    </w:p>
    <w:p w:rsidR="006B3934" w:rsidRDefault="001D5F75">
      <w:pPr>
        <w:pStyle w:val="Kazalovsebine3"/>
        <w:tabs>
          <w:tab w:val="right" w:leader="underscore" w:pos="9061"/>
        </w:tabs>
        <w:rPr>
          <w:rFonts w:eastAsiaTheme="minorEastAsia" w:cstheme="minorBidi"/>
          <w:noProof/>
          <w:sz w:val="22"/>
          <w:szCs w:val="22"/>
        </w:rPr>
      </w:pPr>
      <w:hyperlink w:anchor="_Toc464801341" w:history="1">
        <w:r w:rsidR="006B3934" w:rsidRPr="00D21517">
          <w:rPr>
            <w:rStyle w:val="Hiperpovezava"/>
            <w:rFonts w:ascii="Arial" w:hAnsi="Arial" w:cs="Arial"/>
            <w:noProof/>
          </w:rPr>
          <w:t>V Kozjem je glede kršitev javnega reda in miru najbolj na udaru center trga, kjer so gostinski lokali. Na tej lokaciji predvsem v poletnem času prihaja do posameznih kršitev v nočnem času, ki motijo okoliške prebivalce.</w:t>
        </w:r>
        <w:r w:rsidR="006B3934">
          <w:rPr>
            <w:noProof/>
            <w:webHidden/>
          </w:rPr>
          <w:tab/>
        </w:r>
        <w:r w:rsidR="006B3934">
          <w:rPr>
            <w:noProof/>
            <w:webHidden/>
          </w:rPr>
          <w:fldChar w:fldCharType="begin"/>
        </w:r>
        <w:r w:rsidR="006B3934">
          <w:rPr>
            <w:noProof/>
            <w:webHidden/>
          </w:rPr>
          <w:instrText xml:space="preserve"> PAGEREF _Toc464801341 \h </w:instrText>
        </w:r>
        <w:r w:rsidR="006B3934">
          <w:rPr>
            <w:noProof/>
            <w:webHidden/>
          </w:rPr>
        </w:r>
        <w:r w:rsidR="006B3934">
          <w:rPr>
            <w:noProof/>
            <w:webHidden/>
          </w:rPr>
          <w:fldChar w:fldCharType="separate"/>
        </w:r>
        <w:r w:rsidR="001517F8">
          <w:rPr>
            <w:noProof/>
            <w:webHidden/>
          </w:rPr>
          <w:t>28</w:t>
        </w:r>
        <w:r w:rsidR="006B3934">
          <w:rPr>
            <w:noProof/>
            <w:webHidden/>
          </w:rPr>
          <w:fldChar w:fldCharType="end"/>
        </w:r>
      </w:hyperlink>
    </w:p>
    <w:p w:rsidR="006B3934" w:rsidRDefault="001D5F75">
      <w:pPr>
        <w:pStyle w:val="Kazalovsebine2"/>
        <w:tabs>
          <w:tab w:val="left" w:pos="880"/>
          <w:tab w:val="right" w:leader="underscore" w:pos="9061"/>
        </w:tabs>
        <w:rPr>
          <w:rFonts w:eastAsiaTheme="minorEastAsia" w:cstheme="minorBidi"/>
          <w:b w:val="0"/>
          <w:bCs w:val="0"/>
          <w:noProof/>
        </w:rPr>
      </w:pPr>
      <w:hyperlink w:anchor="_Toc464801342" w:history="1">
        <w:r w:rsidR="006B3934" w:rsidRPr="00D21517">
          <w:rPr>
            <w:rStyle w:val="Hiperpovezava"/>
            <w:noProof/>
          </w:rPr>
          <w:t>12.2</w:t>
        </w:r>
        <w:r w:rsidR="006B3934">
          <w:rPr>
            <w:rFonts w:eastAsiaTheme="minorEastAsia" w:cstheme="minorBidi"/>
            <w:b w:val="0"/>
            <w:bCs w:val="0"/>
            <w:noProof/>
          </w:rPr>
          <w:tab/>
        </w:r>
        <w:r w:rsidR="006B3934" w:rsidRPr="00D21517">
          <w:rPr>
            <w:rStyle w:val="Hiperpovezava"/>
            <w:noProof/>
          </w:rPr>
          <w:t>Obvladovanje varnostnih tveganj na področju zagotavljanja  javnega reda in miru</w:t>
        </w:r>
        <w:r w:rsidR="006B3934">
          <w:rPr>
            <w:noProof/>
            <w:webHidden/>
          </w:rPr>
          <w:tab/>
        </w:r>
        <w:r w:rsidR="006B3934">
          <w:rPr>
            <w:noProof/>
            <w:webHidden/>
          </w:rPr>
          <w:fldChar w:fldCharType="begin"/>
        </w:r>
        <w:r w:rsidR="006B3934">
          <w:rPr>
            <w:noProof/>
            <w:webHidden/>
          </w:rPr>
          <w:instrText xml:space="preserve"> PAGEREF _Toc464801342 \h </w:instrText>
        </w:r>
        <w:r w:rsidR="006B3934">
          <w:rPr>
            <w:noProof/>
            <w:webHidden/>
          </w:rPr>
        </w:r>
        <w:r w:rsidR="006B3934">
          <w:rPr>
            <w:noProof/>
            <w:webHidden/>
          </w:rPr>
          <w:fldChar w:fldCharType="separate"/>
        </w:r>
        <w:r w:rsidR="001517F8">
          <w:rPr>
            <w:noProof/>
            <w:webHidden/>
          </w:rPr>
          <w:t>29</w:t>
        </w:r>
        <w:r w:rsidR="006B3934">
          <w:rPr>
            <w:noProof/>
            <w:webHidden/>
          </w:rPr>
          <w:fldChar w:fldCharType="end"/>
        </w:r>
      </w:hyperlink>
    </w:p>
    <w:p w:rsidR="006B3934" w:rsidRDefault="001D5F75">
      <w:pPr>
        <w:pStyle w:val="Kazalovsebine1"/>
        <w:tabs>
          <w:tab w:val="left" w:pos="660"/>
          <w:tab w:val="right" w:leader="underscore" w:pos="9061"/>
        </w:tabs>
        <w:rPr>
          <w:rFonts w:eastAsiaTheme="minorEastAsia" w:cstheme="minorBidi"/>
          <w:b w:val="0"/>
          <w:bCs w:val="0"/>
          <w:i w:val="0"/>
          <w:iCs w:val="0"/>
          <w:noProof/>
          <w:sz w:val="22"/>
          <w:szCs w:val="22"/>
        </w:rPr>
      </w:pPr>
      <w:hyperlink w:anchor="_Toc464801343" w:history="1">
        <w:r w:rsidR="006B3934" w:rsidRPr="00D21517">
          <w:rPr>
            <w:rStyle w:val="Hiperpovezava"/>
            <w:noProof/>
          </w:rPr>
          <w:t>13</w:t>
        </w:r>
        <w:r w:rsidR="006B3934">
          <w:rPr>
            <w:rFonts w:eastAsiaTheme="minorEastAsia" w:cstheme="minorBidi"/>
            <w:b w:val="0"/>
            <w:bCs w:val="0"/>
            <w:i w:val="0"/>
            <w:iCs w:val="0"/>
            <w:noProof/>
            <w:sz w:val="22"/>
            <w:szCs w:val="22"/>
          </w:rPr>
          <w:tab/>
        </w:r>
        <w:r w:rsidR="006B3934" w:rsidRPr="00D21517">
          <w:rPr>
            <w:rStyle w:val="Hiperpovezava"/>
            <w:noProof/>
          </w:rPr>
          <w:t>IDENTIFICIRANJE IN OBVLADOVANJE VARNOSTNIH TVEGANJ NA PODROČJU PREPREČEVANJA KRIMINALNIH DEJANJ</w:t>
        </w:r>
        <w:r w:rsidR="006B3934">
          <w:rPr>
            <w:noProof/>
            <w:webHidden/>
          </w:rPr>
          <w:tab/>
        </w:r>
        <w:r w:rsidR="006B3934">
          <w:rPr>
            <w:noProof/>
            <w:webHidden/>
          </w:rPr>
          <w:fldChar w:fldCharType="begin"/>
        </w:r>
        <w:r w:rsidR="006B3934">
          <w:rPr>
            <w:noProof/>
            <w:webHidden/>
          </w:rPr>
          <w:instrText xml:space="preserve"> PAGEREF _Toc464801343 \h </w:instrText>
        </w:r>
        <w:r w:rsidR="006B3934">
          <w:rPr>
            <w:noProof/>
            <w:webHidden/>
          </w:rPr>
        </w:r>
        <w:r w:rsidR="006B3934">
          <w:rPr>
            <w:noProof/>
            <w:webHidden/>
          </w:rPr>
          <w:fldChar w:fldCharType="separate"/>
        </w:r>
        <w:r w:rsidR="001517F8">
          <w:rPr>
            <w:noProof/>
            <w:webHidden/>
          </w:rPr>
          <w:t>29</w:t>
        </w:r>
        <w:r w:rsidR="006B3934">
          <w:rPr>
            <w:noProof/>
            <w:webHidden/>
          </w:rPr>
          <w:fldChar w:fldCharType="end"/>
        </w:r>
      </w:hyperlink>
    </w:p>
    <w:p w:rsidR="006B3934" w:rsidRDefault="001D5F75">
      <w:pPr>
        <w:pStyle w:val="Kazalovsebine1"/>
        <w:tabs>
          <w:tab w:val="left" w:pos="660"/>
          <w:tab w:val="right" w:leader="underscore" w:pos="9061"/>
        </w:tabs>
        <w:rPr>
          <w:rFonts w:eastAsiaTheme="minorEastAsia" w:cstheme="minorBidi"/>
          <w:b w:val="0"/>
          <w:bCs w:val="0"/>
          <w:i w:val="0"/>
          <w:iCs w:val="0"/>
          <w:noProof/>
          <w:sz w:val="22"/>
          <w:szCs w:val="22"/>
        </w:rPr>
      </w:pPr>
      <w:hyperlink w:anchor="_Toc464801344" w:history="1">
        <w:r w:rsidR="006B3934" w:rsidRPr="00D21517">
          <w:rPr>
            <w:rStyle w:val="Hiperpovezava"/>
            <w:noProof/>
          </w:rPr>
          <w:t>14</w:t>
        </w:r>
        <w:r w:rsidR="006B3934">
          <w:rPr>
            <w:rFonts w:eastAsiaTheme="minorEastAsia" w:cstheme="minorBidi"/>
            <w:b w:val="0"/>
            <w:bCs w:val="0"/>
            <w:i w:val="0"/>
            <w:iCs w:val="0"/>
            <w:noProof/>
            <w:sz w:val="22"/>
            <w:szCs w:val="22"/>
          </w:rPr>
          <w:tab/>
        </w:r>
        <w:r w:rsidR="006B3934" w:rsidRPr="00D21517">
          <w:rPr>
            <w:rStyle w:val="Hiperpovezava"/>
            <w:noProof/>
          </w:rPr>
          <w:t>IDENTIFICIRANJE IN OBVLADOVANJE VARNOSTNIH TVEGANJ NA PODROČJU VAROVANJA DRŽAVNE MEJE</w:t>
        </w:r>
        <w:r w:rsidR="006B3934">
          <w:rPr>
            <w:noProof/>
            <w:webHidden/>
          </w:rPr>
          <w:tab/>
        </w:r>
        <w:r w:rsidR="006B3934">
          <w:rPr>
            <w:noProof/>
            <w:webHidden/>
          </w:rPr>
          <w:fldChar w:fldCharType="begin"/>
        </w:r>
        <w:r w:rsidR="006B3934">
          <w:rPr>
            <w:noProof/>
            <w:webHidden/>
          </w:rPr>
          <w:instrText xml:space="preserve"> PAGEREF _Toc464801344 \h </w:instrText>
        </w:r>
        <w:r w:rsidR="006B3934">
          <w:rPr>
            <w:noProof/>
            <w:webHidden/>
          </w:rPr>
        </w:r>
        <w:r w:rsidR="006B3934">
          <w:rPr>
            <w:noProof/>
            <w:webHidden/>
          </w:rPr>
          <w:fldChar w:fldCharType="separate"/>
        </w:r>
        <w:r w:rsidR="001517F8">
          <w:rPr>
            <w:noProof/>
            <w:webHidden/>
          </w:rPr>
          <w:t>30</w:t>
        </w:r>
        <w:r w:rsidR="006B3934">
          <w:rPr>
            <w:noProof/>
            <w:webHidden/>
          </w:rPr>
          <w:fldChar w:fldCharType="end"/>
        </w:r>
      </w:hyperlink>
    </w:p>
    <w:p w:rsidR="006B3934" w:rsidRDefault="001D5F75">
      <w:pPr>
        <w:pStyle w:val="Kazalovsebine1"/>
        <w:tabs>
          <w:tab w:val="left" w:pos="660"/>
          <w:tab w:val="right" w:leader="underscore" w:pos="9061"/>
        </w:tabs>
        <w:rPr>
          <w:rFonts w:eastAsiaTheme="minorEastAsia" w:cstheme="minorBidi"/>
          <w:b w:val="0"/>
          <w:bCs w:val="0"/>
          <w:i w:val="0"/>
          <w:iCs w:val="0"/>
          <w:noProof/>
          <w:sz w:val="22"/>
          <w:szCs w:val="22"/>
        </w:rPr>
      </w:pPr>
      <w:hyperlink w:anchor="_Toc464801345" w:history="1">
        <w:r w:rsidR="006B3934" w:rsidRPr="00D21517">
          <w:rPr>
            <w:rStyle w:val="Hiperpovezava"/>
            <w:noProof/>
          </w:rPr>
          <w:t>15</w:t>
        </w:r>
        <w:r w:rsidR="006B3934">
          <w:rPr>
            <w:rFonts w:eastAsiaTheme="minorEastAsia" w:cstheme="minorBidi"/>
            <w:b w:val="0"/>
            <w:bCs w:val="0"/>
            <w:i w:val="0"/>
            <w:iCs w:val="0"/>
            <w:noProof/>
            <w:sz w:val="22"/>
            <w:szCs w:val="22"/>
          </w:rPr>
          <w:tab/>
        </w:r>
        <w:r w:rsidR="006B3934" w:rsidRPr="00D21517">
          <w:rPr>
            <w:rStyle w:val="Hiperpovezava"/>
            <w:noProof/>
          </w:rPr>
          <w:t>IDENTIFICIRANJE IN OBVLADOVANJE VARNOSTNIH TVEGANJ NA PODROČJU ZAGOTAVLJANJA VARNOSTI JAVNEGA PREMOŽENJA TER NARAVNE IN KULTURNE DEDIŠČINE</w:t>
        </w:r>
        <w:r w:rsidR="006B3934">
          <w:rPr>
            <w:noProof/>
            <w:webHidden/>
          </w:rPr>
          <w:tab/>
        </w:r>
        <w:r w:rsidR="006B3934">
          <w:rPr>
            <w:noProof/>
            <w:webHidden/>
          </w:rPr>
          <w:fldChar w:fldCharType="begin"/>
        </w:r>
        <w:r w:rsidR="006B3934">
          <w:rPr>
            <w:noProof/>
            <w:webHidden/>
          </w:rPr>
          <w:instrText xml:space="preserve"> PAGEREF _Toc464801345 \h </w:instrText>
        </w:r>
        <w:r w:rsidR="006B3934">
          <w:rPr>
            <w:noProof/>
            <w:webHidden/>
          </w:rPr>
        </w:r>
        <w:r w:rsidR="006B3934">
          <w:rPr>
            <w:noProof/>
            <w:webHidden/>
          </w:rPr>
          <w:fldChar w:fldCharType="separate"/>
        </w:r>
        <w:r w:rsidR="001517F8">
          <w:rPr>
            <w:noProof/>
            <w:webHidden/>
          </w:rPr>
          <w:t>31</w:t>
        </w:r>
        <w:r w:rsidR="006B3934">
          <w:rPr>
            <w:noProof/>
            <w:webHidden/>
          </w:rPr>
          <w:fldChar w:fldCharType="end"/>
        </w:r>
      </w:hyperlink>
    </w:p>
    <w:p w:rsidR="006B3934" w:rsidRDefault="001D5F75">
      <w:pPr>
        <w:pStyle w:val="Kazalovsebine1"/>
        <w:tabs>
          <w:tab w:val="left" w:pos="660"/>
          <w:tab w:val="right" w:leader="underscore" w:pos="9061"/>
        </w:tabs>
        <w:rPr>
          <w:rFonts w:eastAsiaTheme="minorEastAsia" w:cstheme="minorBidi"/>
          <w:b w:val="0"/>
          <w:bCs w:val="0"/>
          <w:i w:val="0"/>
          <w:iCs w:val="0"/>
          <w:noProof/>
          <w:sz w:val="22"/>
          <w:szCs w:val="22"/>
        </w:rPr>
      </w:pPr>
      <w:hyperlink w:anchor="_Toc464801346" w:history="1">
        <w:r w:rsidR="006B3934" w:rsidRPr="00D21517">
          <w:rPr>
            <w:rStyle w:val="Hiperpovezava"/>
            <w:noProof/>
          </w:rPr>
          <w:t>16</w:t>
        </w:r>
        <w:r w:rsidR="006B3934">
          <w:rPr>
            <w:rFonts w:eastAsiaTheme="minorEastAsia" w:cstheme="minorBidi"/>
            <w:b w:val="0"/>
            <w:bCs w:val="0"/>
            <w:i w:val="0"/>
            <w:iCs w:val="0"/>
            <w:noProof/>
            <w:sz w:val="22"/>
            <w:szCs w:val="22"/>
          </w:rPr>
          <w:tab/>
        </w:r>
        <w:r w:rsidR="006B3934" w:rsidRPr="00D21517">
          <w:rPr>
            <w:rStyle w:val="Hiperpovezava"/>
            <w:noProof/>
          </w:rPr>
          <w:t>IDENTIFICIRANJE IN OBVLADOVANJE VARNOSTNIH TVEGANJ NA PODROČJU JAVNIH SHODOV IN PRIREDITVEV</w:t>
        </w:r>
        <w:r w:rsidR="006B3934">
          <w:rPr>
            <w:noProof/>
            <w:webHidden/>
          </w:rPr>
          <w:tab/>
        </w:r>
        <w:r w:rsidR="006B3934">
          <w:rPr>
            <w:noProof/>
            <w:webHidden/>
          </w:rPr>
          <w:fldChar w:fldCharType="begin"/>
        </w:r>
        <w:r w:rsidR="006B3934">
          <w:rPr>
            <w:noProof/>
            <w:webHidden/>
          </w:rPr>
          <w:instrText xml:space="preserve"> PAGEREF _Toc464801346 \h </w:instrText>
        </w:r>
        <w:r w:rsidR="006B3934">
          <w:rPr>
            <w:noProof/>
            <w:webHidden/>
          </w:rPr>
        </w:r>
        <w:r w:rsidR="006B3934">
          <w:rPr>
            <w:noProof/>
            <w:webHidden/>
          </w:rPr>
          <w:fldChar w:fldCharType="separate"/>
        </w:r>
        <w:r w:rsidR="001517F8">
          <w:rPr>
            <w:noProof/>
            <w:webHidden/>
          </w:rPr>
          <w:t>31</w:t>
        </w:r>
        <w:r w:rsidR="006B3934">
          <w:rPr>
            <w:noProof/>
            <w:webHidden/>
          </w:rPr>
          <w:fldChar w:fldCharType="end"/>
        </w:r>
      </w:hyperlink>
    </w:p>
    <w:p w:rsidR="006B3934" w:rsidRDefault="001D5F75">
      <w:pPr>
        <w:pStyle w:val="Kazalovsebine1"/>
        <w:tabs>
          <w:tab w:val="left" w:pos="660"/>
          <w:tab w:val="right" w:leader="underscore" w:pos="9061"/>
        </w:tabs>
        <w:rPr>
          <w:rFonts w:eastAsiaTheme="minorEastAsia" w:cstheme="minorBidi"/>
          <w:b w:val="0"/>
          <w:bCs w:val="0"/>
          <w:i w:val="0"/>
          <w:iCs w:val="0"/>
          <w:noProof/>
          <w:sz w:val="22"/>
          <w:szCs w:val="22"/>
        </w:rPr>
      </w:pPr>
      <w:hyperlink w:anchor="_Toc464801347" w:history="1">
        <w:r w:rsidR="006B3934" w:rsidRPr="00D21517">
          <w:rPr>
            <w:rStyle w:val="Hiperpovezava"/>
            <w:noProof/>
          </w:rPr>
          <w:t>17</w:t>
        </w:r>
        <w:r w:rsidR="006B3934">
          <w:rPr>
            <w:rFonts w:eastAsiaTheme="minorEastAsia" w:cstheme="minorBidi"/>
            <w:b w:val="0"/>
            <w:bCs w:val="0"/>
            <w:i w:val="0"/>
            <w:iCs w:val="0"/>
            <w:noProof/>
            <w:sz w:val="22"/>
            <w:szCs w:val="22"/>
          </w:rPr>
          <w:tab/>
        </w:r>
        <w:r w:rsidR="006B3934" w:rsidRPr="00D21517">
          <w:rPr>
            <w:rStyle w:val="Hiperpovezava"/>
            <w:noProof/>
          </w:rPr>
          <w:t>IDENTIFICIRANJE IN OBVLADOVANJE VARNOSTNIH TVEGANJ NA PODROČJU OGROŽENOSTI OKOLJA</w:t>
        </w:r>
        <w:r w:rsidR="006B3934">
          <w:rPr>
            <w:noProof/>
            <w:webHidden/>
          </w:rPr>
          <w:tab/>
        </w:r>
        <w:r w:rsidR="006B3934">
          <w:rPr>
            <w:noProof/>
            <w:webHidden/>
          </w:rPr>
          <w:fldChar w:fldCharType="begin"/>
        </w:r>
        <w:r w:rsidR="006B3934">
          <w:rPr>
            <w:noProof/>
            <w:webHidden/>
          </w:rPr>
          <w:instrText xml:space="preserve"> PAGEREF _Toc464801347 \h </w:instrText>
        </w:r>
        <w:r w:rsidR="006B3934">
          <w:rPr>
            <w:noProof/>
            <w:webHidden/>
          </w:rPr>
        </w:r>
        <w:r w:rsidR="006B3934">
          <w:rPr>
            <w:noProof/>
            <w:webHidden/>
          </w:rPr>
          <w:fldChar w:fldCharType="separate"/>
        </w:r>
        <w:r w:rsidR="001517F8">
          <w:rPr>
            <w:noProof/>
            <w:webHidden/>
          </w:rPr>
          <w:t>32</w:t>
        </w:r>
        <w:r w:rsidR="006B3934">
          <w:rPr>
            <w:noProof/>
            <w:webHidden/>
          </w:rPr>
          <w:fldChar w:fldCharType="end"/>
        </w:r>
      </w:hyperlink>
    </w:p>
    <w:p w:rsidR="006B3934" w:rsidRDefault="001D5F75">
      <w:pPr>
        <w:pStyle w:val="Kazalovsebine1"/>
        <w:tabs>
          <w:tab w:val="left" w:pos="660"/>
          <w:tab w:val="right" w:leader="underscore" w:pos="9061"/>
        </w:tabs>
        <w:rPr>
          <w:rFonts w:eastAsiaTheme="minorEastAsia" w:cstheme="minorBidi"/>
          <w:b w:val="0"/>
          <w:bCs w:val="0"/>
          <w:i w:val="0"/>
          <w:iCs w:val="0"/>
          <w:noProof/>
          <w:sz w:val="22"/>
          <w:szCs w:val="22"/>
        </w:rPr>
      </w:pPr>
      <w:hyperlink w:anchor="_Toc464801348" w:history="1">
        <w:r w:rsidR="006B3934" w:rsidRPr="00D21517">
          <w:rPr>
            <w:rStyle w:val="Hiperpovezava"/>
            <w:noProof/>
          </w:rPr>
          <w:t>18</w:t>
        </w:r>
        <w:r w:rsidR="006B3934">
          <w:rPr>
            <w:rFonts w:eastAsiaTheme="minorEastAsia" w:cstheme="minorBidi"/>
            <w:b w:val="0"/>
            <w:bCs w:val="0"/>
            <w:i w:val="0"/>
            <w:iCs w:val="0"/>
            <w:noProof/>
            <w:sz w:val="22"/>
            <w:szCs w:val="22"/>
          </w:rPr>
          <w:tab/>
        </w:r>
        <w:r w:rsidR="006B3934" w:rsidRPr="00D21517">
          <w:rPr>
            <w:rStyle w:val="Hiperpovezava"/>
            <w:noProof/>
          </w:rPr>
          <w:t>SKLEPNE MISLI IN OPREDELITEV VARNOSTNIH POTREB OBČIN ROGAŠKA  SLATINA,  ROGATEC, PODČETRTEK, ŠMARJE PRI JELŠAH IN KOZJE</w:t>
        </w:r>
        <w:r w:rsidR="006B3934">
          <w:rPr>
            <w:noProof/>
            <w:webHidden/>
          </w:rPr>
          <w:tab/>
        </w:r>
        <w:r w:rsidR="006B3934">
          <w:rPr>
            <w:noProof/>
            <w:webHidden/>
          </w:rPr>
          <w:fldChar w:fldCharType="begin"/>
        </w:r>
        <w:r w:rsidR="006B3934">
          <w:rPr>
            <w:noProof/>
            <w:webHidden/>
          </w:rPr>
          <w:instrText xml:space="preserve"> PAGEREF _Toc464801348 \h </w:instrText>
        </w:r>
        <w:r w:rsidR="006B3934">
          <w:rPr>
            <w:noProof/>
            <w:webHidden/>
          </w:rPr>
        </w:r>
        <w:r w:rsidR="006B3934">
          <w:rPr>
            <w:noProof/>
            <w:webHidden/>
          </w:rPr>
          <w:fldChar w:fldCharType="separate"/>
        </w:r>
        <w:r w:rsidR="001517F8">
          <w:rPr>
            <w:noProof/>
            <w:webHidden/>
          </w:rPr>
          <w:t>32</w:t>
        </w:r>
        <w:r w:rsidR="006B3934">
          <w:rPr>
            <w:noProof/>
            <w:webHidden/>
          </w:rPr>
          <w:fldChar w:fldCharType="end"/>
        </w:r>
      </w:hyperlink>
    </w:p>
    <w:p w:rsidR="009E4CBB" w:rsidRPr="0013559B" w:rsidRDefault="009A035E" w:rsidP="009A035E">
      <w:pPr>
        <w:rPr>
          <w:rFonts w:ascii="Arial" w:hAnsi="Arial" w:cs="Arial"/>
          <w:sz w:val="24"/>
          <w:szCs w:val="24"/>
        </w:rPr>
      </w:pPr>
      <w:r>
        <w:fldChar w:fldCharType="end"/>
      </w:r>
      <w:r w:rsidR="007248D1">
        <w:br w:type="page"/>
      </w:r>
      <w:r w:rsidR="00016000" w:rsidRPr="0013559B">
        <w:rPr>
          <w:rFonts w:ascii="Arial" w:hAnsi="Arial" w:cs="Arial"/>
          <w:sz w:val="24"/>
          <w:szCs w:val="24"/>
        </w:rPr>
        <w:lastRenderedPageBreak/>
        <w:t xml:space="preserve">V okviru izdelave Skupnega programa varnosti Občin </w:t>
      </w:r>
      <w:r w:rsidR="0013559B" w:rsidRPr="0013559B">
        <w:rPr>
          <w:rFonts w:ascii="Arial" w:hAnsi="Arial" w:cs="Arial"/>
          <w:sz w:val="24"/>
          <w:szCs w:val="24"/>
        </w:rPr>
        <w:t xml:space="preserve">Rogaška Slatina, Rogatec, Podčetrtek, Šmarje pri Jelšah in Kozje </w:t>
      </w:r>
      <w:r w:rsidR="0081367B">
        <w:rPr>
          <w:rFonts w:ascii="Arial" w:hAnsi="Arial" w:cs="Arial"/>
          <w:sz w:val="24"/>
          <w:szCs w:val="24"/>
        </w:rPr>
        <w:t xml:space="preserve">je potrebno opraviti </w:t>
      </w:r>
      <w:r w:rsidR="009E4CBB" w:rsidRPr="0013559B">
        <w:rPr>
          <w:rFonts w:ascii="Arial" w:hAnsi="Arial" w:cs="Arial"/>
          <w:sz w:val="24"/>
          <w:szCs w:val="24"/>
        </w:rPr>
        <w:t>posnetek stanja oziroma metodologij</w:t>
      </w:r>
      <w:r w:rsidR="0081367B">
        <w:rPr>
          <w:rFonts w:ascii="Arial" w:hAnsi="Arial" w:cs="Arial"/>
          <w:sz w:val="24"/>
          <w:szCs w:val="24"/>
        </w:rPr>
        <w:t xml:space="preserve">o </w:t>
      </w:r>
      <w:r w:rsidR="009E4CBB" w:rsidRPr="0013559B">
        <w:rPr>
          <w:rFonts w:ascii="Arial" w:hAnsi="Arial" w:cs="Arial"/>
          <w:sz w:val="24"/>
          <w:szCs w:val="24"/>
        </w:rPr>
        <w:t>za izdelavo varnostne ocene ter predvsem:</w:t>
      </w:r>
    </w:p>
    <w:p w:rsidR="009E4CBB" w:rsidRPr="0013559B" w:rsidRDefault="009E4CBB" w:rsidP="009E4CBB">
      <w:pPr>
        <w:jc w:val="both"/>
        <w:rPr>
          <w:rFonts w:ascii="Arial" w:hAnsi="Arial" w:cs="Arial"/>
          <w:sz w:val="24"/>
          <w:szCs w:val="24"/>
        </w:rPr>
      </w:pPr>
    </w:p>
    <w:p w:rsidR="009E4CBB" w:rsidRPr="0013559B" w:rsidRDefault="009E4CBB" w:rsidP="00460D68">
      <w:pPr>
        <w:numPr>
          <w:ilvl w:val="0"/>
          <w:numId w:val="16"/>
        </w:numPr>
        <w:jc w:val="both"/>
        <w:rPr>
          <w:rFonts w:ascii="Arial" w:hAnsi="Arial" w:cs="Arial"/>
          <w:sz w:val="24"/>
          <w:szCs w:val="24"/>
        </w:rPr>
      </w:pPr>
      <w:r w:rsidRPr="0013559B">
        <w:rPr>
          <w:rFonts w:ascii="Arial" w:hAnsi="Arial" w:cs="Arial"/>
          <w:sz w:val="24"/>
          <w:szCs w:val="24"/>
        </w:rPr>
        <w:t>ocen</w:t>
      </w:r>
      <w:r w:rsidR="0081367B">
        <w:rPr>
          <w:rFonts w:ascii="Arial" w:hAnsi="Arial" w:cs="Arial"/>
          <w:sz w:val="24"/>
          <w:szCs w:val="24"/>
        </w:rPr>
        <w:t>o</w:t>
      </w:r>
      <w:r w:rsidRPr="0013559B">
        <w:rPr>
          <w:rFonts w:ascii="Arial" w:hAnsi="Arial" w:cs="Arial"/>
          <w:sz w:val="24"/>
          <w:szCs w:val="24"/>
        </w:rPr>
        <w:t xml:space="preserve"> varnostnih razmer na območju občin Rogaška Slatina, Rogatec, Podčetrtek, Šmarje pri Jelšah in Kozje (ocena ogroženosti in varnostnih tveganj) ter</w:t>
      </w:r>
    </w:p>
    <w:p w:rsidR="009E4CBB" w:rsidRPr="0013559B" w:rsidRDefault="009E4CBB" w:rsidP="009E4CBB">
      <w:pPr>
        <w:ind w:left="360"/>
        <w:jc w:val="both"/>
        <w:rPr>
          <w:rFonts w:ascii="Arial" w:hAnsi="Arial" w:cs="Arial"/>
          <w:sz w:val="24"/>
          <w:szCs w:val="24"/>
        </w:rPr>
      </w:pPr>
    </w:p>
    <w:p w:rsidR="009E4CBB" w:rsidRPr="0013559B" w:rsidRDefault="009E4CBB" w:rsidP="00460D68">
      <w:pPr>
        <w:numPr>
          <w:ilvl w:val="0"/>
          <w:numId w:val="16"/>
        </w:numPr>
        <w:jc w:val="both"/>
        <w:rPr>
          <w:rFonts w:ascii="Arial" w:hAnsi="Arial" w:cs="Arial"/>
          <w:sz w:val="24"/>
          <w:szCs w:val="24"/>
        </w:rPr>
      </w:pPr>
      <w:r w:rsidRPr="0013559B">
        <w:rPr>
          <w:rFonts w:ascii="Arial" w:hAnsi="Arial" w:cs="Arial"/>
          <w:sz w:val="24"/>
          <w:szCs w:val="24"/>
        </w:rPr>
        <w:t>identificiranje in obvladovanje varnostnih tveganj v občinah Rogaška Slatina, Rogatec, Podčetrtek, Šmarje pri Jelšah in Kozje</w:t>
      </w:r>
      <w:r w:rsidR="0081367B">
        <w:rPr>
          <w:rFonts w:ascii="Arial" w:hAnsi="Arial" w:cs="Arial"/>
          <w:sz w:val="24"/>
          <w:szCs w:val="24"/>
        </w:rPr>
        <w:t>.</w:t>
      </w:r>
    </w:p>
    <w:p w:rsidR="0081367B" w:rsidRPr="00660434" w:rsidRDefault="0081367B" w:rsidP="009E4CBB">
      <w:pPr>
        <w:jc w:val="both"/>
        <w:rPr>
          <w:rFonts w:ascii="Arial" w:hAnsi="Arial" w:cs="Arial"/>
          <w:b/>
          <w:sz w:val="24"/>
          <w:szCs w:val="24"/>
        </w:rPr>
      </w:pPr>
    </w:p>
    <w:p w:rsidR="009E4CBB" w:rsidRPr="00660434" w:rsidRDefault="009E4CBB" w:rsidP="0081367B">
      <w:pPr>
        <w:pStyle w:val="Naslov1"/>
      </w:pPr>
      <w:bookmarkStart w:id="6" w:name="_Toc464801316"/>
      <w:r w:rsidRPr="00660434">
        <w:t>P</w:t>
      </w:r>
      <w:r w:rsidR="0081367B">
        <w:t>OSNETEK STANJA</w:t>
      </w:r>
      <w:bookmarkEnd w:id="6"/>
    </w:p>
    <w:p w:rsidR="009E4CBB" w:rsidRPr="00660434" w:rsidRDefault="009E4CBB" w:rsidP="009E4CBB">
      <w:pPr>
        <w:jc w:val="both"/>
        <w:rPr>
          <w:rFonts w:ascii="Arial" w:hAnsi="Arial" w:cs="Arial"/>
          <w:b/>
          <w:sz w:val="24"/>
          <w:szCs w:val="24"/>
        </w:rPr>
      </w:pPr>
    </w:p>
    <w:p w:rsidR="009E4CBB" w:rsidRDefault="009E4CBB" w:rsidP="009E4CBB">
      <w:pPr>
        <w:jc w:val="both"/>
        <w:rPr>
          <w:rFonts w:ascii="Arial" w:eastAsia="Batang" w:hAnsi="Arial" w:cs="Arial"/>
          <w:sz w:val="24"/>
          <w:szCs w:val="24"/>
        </w:rPr>
      </w:pPr>
      <w:r w:rsidRPr="00660434">
        <w:rPr>
          <w:rFonts w:ascii="Arial" w:hAnsi="Arial" w:cs="Arial"/>
          <w:sz w:val="24"/>
          <w:szCs w:val="24"/>
        </w:rPr>
        <w:t xml:space="preserve">Za posnetek stanja varnostnih razmer na območju občin </w:t>
      </w:r>
      <w:r>
        <w:rPr>
          <w:rFonts w:ascii="Arial" w:hAnsi="Arial" w:cs="Arial"/>
          <w:sz w:val="24"/>
          <w:szCs w:val="24"/>
        </w:rPr>
        <w:t>R</w:t>
      </w:r>
      <w:r w:rsidRPr="00660434">
        <w:rPr>
          <w:rFonts w:ascii="Arial" w:hAnsi="Arial" w:cs="Arial"/>
          <w:sz w:val="24"/>
          <w:szCs w:val="24"/>
        </w:rPr>
        <w:t>ogaška Slatina, Rogatec</w:t>
      </w:r>
      <w:r>
        <w:rPr>
          <w:rFonts w:ascii="Arial" w:hAnsi="Arial" w:cs="Arial"/>
          <w:sz w:val="24"/>
          <w:szCs w:val="24"/>
        </w:rPr>
        <w:t xml:space="preserve">, </w:t>
      </w:r>
      <w:r w:rsidRPr="00660434">
        <w:rPr>
          <w:rFonts w:ascii="Arial" w:hAnsi="Arial" w:cs="Arial"/>
          <w:sz w:val="24"/>
          <w:szCs w:val="24"/>
        </w:rPr>
        <w:t>Podčetrtek</w:t>
      </w:r>
      <w:r>
        <w:rPr>
          <w:rFonts w:ascii="Arial" w:hAnsi="Arial" w:cs="Arial"/>
          <w:sz w:val="24"/>
          <w:szCs w:val="24"/>
        </w:rPr>
        <w:t xml:space="preserve">, Šmarje pri Jelšah in Kozje </w:t>
      </w:r>
      <w:r w:rsidRPr="00660434">
        <w:rPr>
          <w:rFonts w:ascii="Arial" w:hAnsi="Arial" w:cs="Arial"/>
          <w:sz w:val="24"/>
          <w:szCs w:val="24"/>
        </w:rPr>
        <w:t>in oceno ogroženosti in varnostnih tveganj so bili zbrani ustrezni podatki od redarstva ter drugih organov in služb občin, Svetov za preventivo in</w:t>
      </w:r>
      <w:r w:rsidRPr="00660434">
        <w:rPr>
          <w:rFonts w:ascii="Arial" w:eastAsia="Batang" w:hAnsi="Arial" w:cs="Arial"/>
          <w:sz w:val="24"/>
          <w:szCs w:val="24"/>
        </w:rPr>
        <w:t xml:space="preserve"> vzgojo v cestnem prometu občin ter Policijske postaje Rogaška Slatina in Policijske postaje Šmarje pri Jelšah, ki sta zagotovili podatke o javnem redu in miru, varnosti cestnega prometa, o prometnih nesrečah</w:t>
      </w:r>
      <w:r>
        <w:rPr>
          <w:rFonts w:ascii="Arial" w:eastAsia="Batang" w:hAnsi="Arial" w:cs="Arial"/>
          <w:sz w:val="24"/>
          <w:szCs w:val="24"/>
        </w:rPr>
        <w:t xml:space="preserve">, </w:t>
      </w:r>
      <w:r w:rsidRPr="00660434">
        <w:rPr>
          <w:rFonts w:ascii="Arial" w:eastAsia="Batang" w:hAnsi="Arial" w:cs="Arial"/>
          <w:sz w:val="24"/>
          <w:szCs w:val="24"/>
        </w:rPr>
        <w:t>o kaznivih dejanjih in varovanju državne meje ter drugi problematiki. Določeni podatki so bili pridobljeni iz drugih uradnih javnih evidenc, ki so bile dostopne.</w:t>
      </w:r>
    </w:p>
    <w:p w:rsidR="009E4CBB" w:rsidRPr="00A86A22" w:rsidRDefault="009E4CBB" w:rsidP="009E4CBB">
      <w:pPr>
        <w:jc w:val="both"/>
        <w:rPr>
          <w:rFonts w:ascii="Arial" w:eastAsia="Batang" w:hAnsi="Arial" w:cs="Arial"/>
          <w:sz w:val="24"/>
          <w:szCs w:val="24"/>
        </w:rPr>
      </w:pPr>
    </w:p>
    <w:p w:rsidR="009E4CBB" w:rsidRPr="00A86A22" w:rsidRDefault="009E4CBB" w:rsidP="009E4CBB">
      <w:pPr>
        <w:jc w:val="both"/>
        <w:rPr>
          <w:rFonts w:ascii="Arial" w:eastAsia="Batang" w:hAnsi="Arial" w:cs="Arial"/>
          <w:sz w:val="24"/>
          <w:szCs w:val="24"/>
        </w:rPr>
      </w:pPr>
      <w:r w:rsidRPr="00A86A22">
        <w:rPr>
          <w:rFonts w:ascii="Arial" w:eastAsia="Batang" w:hAnsi="Arial" w:cs="Arial"/>
          <w:sz w:val="24"/>
          <w:szCs w:val="24"/>
        </w:rPr>
        <w:t>Opravljen je bil tudi operativni pregled posameznih območij, cest, trgov, parkirnih mest, javnih poti, rekreacijskih površin in drugih javnih prostorov, kjer je varnostna problematika večja oziroma kjer je bilo za pričakovati, da je večja ogroženost varnosti in varnostnih tveganj. Opravljen pa je bil tudi ogled nekaterih zgradb in objektov naravne in kulturne dediščine, športnih centrov in drugih prireditvenih prostorov, ki so pomembni iz vidika Zakona o javnih zbiranjih oziroma ogrožanja javnih shodov in javnih prireditev.</w:t>
      </w:r>
    </w:p>
    <w:p w:rsidR="009E4CBB" w:rsidRPr="00A86A22" w:rsidRDefault="009E4CBB" w:rsidP="009E4CBB">
      <w:pPr>
        <w:jc w:val="both"/>
        <w:rPr>
          <w:rFonts w:ascii="Arial" w:eastAsia="Batang" w:hAnsi="Arial" w:cs="Arial"/>
          <w:sz w:val="24"/>
          <w:szCs w:val="24"/>
        </w:rPr>
      </w:pPr>
    </w:p>
    <w:p w:rsidR="009E4CBB" w:rsidRPr="00A86A22" w:rsidRDefault="009E4CBB" w:rsidP="009E4CBB">
      <w:pPr>
        <w:jc w:val="both"/>
        <w:rPr>
          <w:rFonts w:ascii="Arial" w:hAnsi="Arial" w:cs="Arial"/>
          <w:sz w:val="24"/>
          <w:szCs w:val="24"/>
        </w:rPr>
      </w:pPr>
      <w:r w:rsidRPr="00A86A22">
        <w:rPr>
          <w:rFonts w:ascii="Arial" w:hAnsi="Arial" w:cs="Arial"/>
          <w:sz w:val="24"/>
          <w:szCs w:val="24"/>
        </w:rPr>
        <w:t xml:space="preserve">V okviru priprave </w:t>
      </w:r>
      <w:r>
        <w:rPr>
          <w:rFonts w:ascii="Arial" w:hAnsi="Arial" w:cs="Arial"/>
          <w:sz w:val="24"/>
          <w:szCs w:val="24"/>
        </w:rPr>
        <w:t xml:space="preserve">SOPV </w:t>
      </w:r>
      <w:r w:rsidRPr="00A86A22">
        <w:rPr>
          <w:rFonts w:ascii="Arial" w:hAnsi="Arial" w:cs="Arial"/>
          <w:sz w:val="24"/>
          <w:szCs w:val="24"/>
        </w:rPr>
        <w:t>je bil opravljen informativni pregled organiziranosti in delovanja organov in služb znotraj občin, temeljitejši vpogled v organiziranost in delovanje posameznih organov in služb v občinah pa je bil opravljen pri tistih organih in službah, ki so delovno povezani z MOR in tistih organov in služb, ki so v okviru svojih pristojnosti odgovorni tudi za varnost oziroma posamezna varnostna področja.</w:t>
      </w:r>
    </w:p>
    <w:p w:rsidR="009E4CBB" w:rsidRPr="00A86A22" w:rsidRDefault="009E4CBB" w:rsidP="009E4CBB">
      <w:pPr>
        <w:jc w:val="both"/>
        <w:rPr>
          <w:rFonts w:ascii="Arial" w:hAnsi="Arial" w:cs="Arial"/>
          <w:sz w:val="24"/>
          <w:szCs w:val="24"/>
        </w:rPr>
      </w:pPr>
    </w:p>
    <w:p w:rsidR="009E4CBB" w:rsidRPr="00A86A22" w:rsidRDefault="009E4CBB" w:rsidP="009E4CBB">
      <w:pPr>
        <w:jc w:val="both"/>
        <w:rPr>
          <w:rFonts w:ascii="Arial" w:hAnsi="Arial" w:cs="Arial"/>
          <w:sz w:val="24"/>
          <w:szCs w:val="24"/>
        </w:rPr>
      </w:pPr>
      <w:r w:rsidRPr="00A86A22">
        <w:rPr>
          <w:rFonts w:ascii="Arial" w:hAnsi="Arial" w:cs="Arial"/>
          <w:sz w:val="24"/>
          <w:szCs w:val="24"/>
        </w:rPr>
        <w:t xml:space="preserve">Z namenom priprave kvalitetnega, vsebinsko bogatega in z vidika zagotavljanja varnosti v občinah, so bili za potrebe </w:t>
      </w:r>
      <w:r>
        <w:rPr>
          <w:rFonts w:ascii="Arial" w:hAnsi="Arial" w:cs="Arial"/>
          <w:sz w:val="24"/>
          <w:szCs w:val="24"/>
        </w:rPr>
        <w:t>S</w:t>
      </w:r>
      <w:r w:rsidRPr="00A86A22">
        <w:rPr>
          <w:rFonts w:ascii="Arial" w:hAnsi="Arial" w:cs="Arial"/>
          <w:sz w:val="24"/>
          <w:szCs w:val="24"/>
        </w:rPr>
        <w:t>OPV pregledani zakonski in drugi predpisi ter dokumenti in drugo gradivo, ki se tako ali drugače nanaša na zagotavljanje varnostnih razmer v občin</w:t>
      </w:r>
      <w:r>
        <w:rPr>
          <w:rFonts w:ascii="Arial" w:hAnsi="Arial" w:cs="Arial"/>
          <w:sz w:val="24"/>
          <w:szCs w:val="24"/>
        </w:rPr>
        <w:t>ah</w:t>
      </w:r>
      <w:r w:rsidRPr="00A86A22">
        <w:rPr>
          <w:rFonts w:ascii="Arial" w:hAnsi="Arial" w:cs="Arial"/>
          <w:sz w:val="24"/>
          <w:szCs w:val="24"/>
        </w:rPr>
        <w:t xml:space="preserve"> in na vzpostavitev MOR.</w:t>
      </w:r>
    </w:p>
    <w:p w:rsidR="0081367B" w:rsidRDefault="0081367B" w:rsidP="0081367B">
      <w:pPr>
        <w:pStyle w:val="Naslov3"/>
        <w:keepNext w:val="0"/>
        <w:keepLines w:val="0"/>
        <w:spacing w:before="0"/>
      </w:pPr>
    </w:p>
    <w:p w:rsidR="009E4CBB" w:rsidRPr="00660434" w:rsidRDefault="009E4CBB" w:rsidP="00872B12">
      <w:pPr>
        <w:pStyle w:val="Naslov2"/>
      </w:pPr>
      <w:bookmarkStart w:id="7" w:name="_Toc464801317"/>
      <w:r w:rsidRPr="00660434">
        <w:t>Pregled aktivnosti MOR v letih 201</w:t>
      </w:r>
      <w:r>
        <w:t>3</w:t>
      </w:r>
      <w:r w:rsidR="00493857">
        <w:t xml:space="preserve">, </w:t>
      </w:r>
      <w:r w:rsidRPr="00660434">
        <w:t>201</w:t>
      </w:r>
      <w:r>
        <w:t>4</w:t>
      </w:r>
      <w:r w:rsidR="00493857">
        <w:t xml:space="preserve"> in 2015</w:t>
      </w:r>
      <w:bookmarkEnd w:id="7"/>
    </w:p>
    <w:p w:rsidR="009E4CBB" w:rsidRPr="00660434" w:rsidRDefault="009E4CBB" w:rsidP="009E4CBB"/>
    <w:p w:rsidR="009E4CBB" w:rsidRDefault="009E4CBB" w:rsidP="009E4CBB">
      <w:pPr>
        <w:jc w:val="both"/>
        <w:rPr>
          <w:rFonts w:ascii="Arial" w:hAnsi="Arial" w:cs="Arial"/>
          <w:sz w:val="24"/>
          <w:szCs w:val="24"/>
        </w:rPr>
      </w:pPr>
      <w:r>
        <w:rPr>
          <w:rFonts w:ascii="Arial" w:hAnsi="Arial" w:cs="Arial"/>
          <w:sz w:val="24"/>
          <w:szCs w:val="24"/>
        </w:rPr>
        <w:t>MOR je v letih 2013</w:t>
      </w:r>
      <w:r w:rsidR="00493857">
        <w:rPr>
          <w:rFonts w:ascii="Arial" w:hAnsi="Arial" w:cs="Arial"/>
          <w:sz w:val="24"/>
          <w:szCs w:val="24"/>
        </w:rPr>
        <w:t xml:space="preserve">, </w:t>
      </w:r>
      <w:r>
        <w:rPr>
          <w:rFonts w:ascii="Arial" w:hAnsi="Arial" w:cs="Arial"/>
          <w:sz w:val="24"/>
          <w:szCs w:val="24"/>
        </w:rPr>
        <w:t xml:space="preserve">2014 </w:t>
      </w:r>
      <w:r w:rsidR="00493857">
        <w:rPr>
          <w:rFonts w:ascii="Arial" w:hAnsi="Arial" w:cs="Arial"/>
          <w:sz w:val="24"/>
          <w:szCs w:val="24"/>
        </w:rPr>
        <w:t xml:space="preserve">in 2015 </w:t>
      </w:r>
      <w:r>
        <w:rPr>
          <w:rFonts w:ascii="Arial" w:hAnsi="Arial" w:cs="Arial"/>
          <w:sz w:val="24"/>
          <w:szCs w:val="24"/>
        </w:rPr>
        <w:t xml:space="preserve">opravljal naloge na območjih Občin Rogaška Slatina, Rogatec in Podčetrtek, saj v skupni občinski upravi še ni pristopila Občina Šmarje pri Jelšah in Občina Kozje. Zaradi tega MOR-u za omenjena leta in omenjeni dve občini niso znani varnostno zanimivi podatki, do katerih bi prišel z lastnim delom. </w:t>
      </w:r>
    </w:p>
    <w:p w:rsidR="00493857" w:rsidRDefault="009E4CBB" w:rsidP="00B327AD">
      <w:pPr>
        <w:jc w:val="both"/>
        <w:rPr>
          <w:rFonts w:ascii="Arial" w:hAnsi="Arial" w:cs="Arial"/>
          <w:sz w:val="24"/>
          <w:szCs w:val="24"/>
        </w:rPr>
      </w:pPr>
      <w:r w:rsidRPr="00660434">
        <w:rPr>
          <w:rFonts w:ascii="Arial" w:hAnsi="Arial" w:cs="Arial"/>
          <w:sz w:val="24"/>
          <w:szCs w:val="24"/>
        </w:rPr>
        <w:lastRenderedPageBreak/>
        <w:t xml:space="preserve">MOR je obravnaval zadeve iz svoje pristojnosti na podlagi </w:t>
      </w:r>
      <w:r w:rsidR="00493857">
        <w:rPr>
          <w:rFonts w:ascii="Arial" w:hAnsi="Arial" w:cs="Arial"/>
          <w:sz w:val="24"/>
          <w:szCs w:val="24"/>
        </w:rPr>
        <w:t xml:space="preserve">zakonov in občinskih odlokov na podlagi katerih ima MOR pristojnosti in pooblastila </w:t>
      </w:r>
      <w:r w:rsidR="00B011B8">
        <w:rPr>
          <w:rFonts w:ascii="Arial" w:hAnsi="Arial" w:cs="Arial"/>
          <w:sz w:val="24"/>
          <w:szCs w:val="24"/>
        </w:rPr>
        <w:t xml:space="preserve">za ukrepanje </w:t>
      </w:r>
      <w:r w:rsidR="00B327AD">
        <w:rPr>
          <w:rFonts w:ascii="Arial" w:hAnsi="Arial" w:cs="Arial"/>
          <w:sz w:val="24"/>
          <w:szCs w:val="24"/>
        </w:rPr>
        <w:t>(</w:t>
      </w:r>
      <w:r w:rsidR="00493857">
        <w:rPr>
          <w:rFonts w:ascii="Arial" w:hAnsi="Arial" w:cs="Arial"/>
          <w:sz w:val="24"/>
          <w:szCs w:val="24"/>
        </w:rPr>
        <w:t>navedeni so v SOPV)</w:t>
      </w:r>
      <w:r w:rsidR="00B011B8">
        <w:rPr>
          <w:rFonts w:ascii="Arial" w:hAnsi="Arial" w:cs="Arial"/>
          <w:sz w:val="24"/>
          <w:szCs w:val="24"/>
        </w:rPr>
        <w:t xml:space="preserve">. </w:t>
      </w:r>
    </w:p>
    <w:p w:rsidR="009E4CBB" w:rsidRPr="00660434" w:rsidRDefault="009E4CBB" w:rsidP="00B327AD">
      <w:pPr>
        <w:jc w:val="both"/>
        <w:rPr>
          <w:rFonts w:ascii="Arial" w:hAnsi="Arial" w:cs="Arial"/>
          <w:sz w:val="24"/>
          <w:szCs w:val="24"/>
        </w:rPr>
      </w:pPr>
    </w:p>
    <w:p w:rsidR="009E4CBB" w:rsidRPr="00660434" w:rsidRDefault="009E4CBB" w:rsidP="009E4CBB">
      <w:pPr>
        <w:jc w:val="both"/>
        <w:rPr>
          <w:rFonts w:ascii="Arial" w:hAnsi="Arial" w:cs="Arial"/>
          <w:sz w:val="24"/>
          <w:szCs w:val="24"/>
        </w:rPr>
      </w:pPr>
      <w:r w:rsidRPr="00660434">
        <w:rPr>
          <w:rFonts w:ascii="Arial" w:hAnsi="Arial" w:cs="Arial"/>
          <w:sz w:val="24"/>
          <w:szCs w:val="24"/>
        </w:rPr>
        <w:t xml:space="preserve">Predpisi se nanašajo predvsem na zunanji videz naselij v občini, na občinske javne ceste in javne poti, na delovanje tržnice, nadzorstvo mirujočega prometa (parkirana vozila) in nadzor nad zapuščenimi vozili. Poleg navedenega je </w:t>
      </w:r>
      <w:r w:rsidR="00B011B8">
        <w:rPr>
          <w:rFonts w:ascii="Arial" w:hAnsi="Arial" w:cs="Arial"/>
          <w:sz w:val="24"/>
          <w:szCs w:val="24"/>
        </w:rPr>
        <w:t>medo</w:t>
      </w:r>
      <w:r w:rsidRPr="00660434">
        <w:rPr>
          <w:rFonts w:ascii="Arial" w:hAnsi="Arial" w:cs="Arial"/>
          <w:sz w:val="24"/>
          <w:szCs w:val="24"/>
        </w:rPr>
        <w:t>bčinski redar aktivno sodeloval tudi pri izvajanju aktivnosti Sveta za preventivo in vzgojo v cestnem prometu</w:t>
      </w:r>
      <w:r w:rsidR="00B011B8">
        <w:rPr>
          <w:rFonts w:ascii="Arial" w:hAnsi="Arial" w:cs="Arial"/>
          <w:sz w:val="24"/>
          <w:szCs w:val="24"/>
        </w:rPr>
        <w:t xml:space="preserve"> Občine Rogaška Slatina</w:t>
      </w:r>
      <w:r w:rsidRPr="00660434">
        <w:rPr>
          <w:rFonts w:ascii="Arial" w:hAnsi="Arial" w:cs="Arial"/>
          <w:sz w:val="24"/>
          <w:szCs w:val="24"/>
        </w:rPr>
        <w:t xml:space="preserve">, pri pripravi, izvedbi in varovanju javnih prireditev v organizaciji </w:t>
      </w:r>
      <w:r>
        <w:rPr>
          <w:rFonts w:ascii="Arial" w:hAnsi="Arial" w:cs="Arial"/>
          <w:sz w:val="24"/>
          <w:szCs w:val="24"/>
        </w:rPr>
        <w:t>o</w:t>
      </w:r>
      <w:r w:rsidRPr="00660434">
        <w:rPr>
          <w:rFonts w:ascii="Arial" w:hAnsi="Arial" w:cs="Arial"/>
          <w:sz w:val="24"/>
          <w:szCs w:val="24"/>
        </w:rPr>
        <w:t>bčin</w:t>
      </w:r>
      <w:r w:rsidR="00B011B8">
        <w:rPr>
          <w:rFonts w:ascii="Arial" w:hAnsi="Arial" w:cs="Arial"/>
          <w:sz w:val="24"/>
          <w:szCs w:val="24"/>
        </w:rPr>
        <w:t xml:space="preserve"> </w:t>
      </w:r>
      <w:r w:rsidRPr="00660434">
        <w:rPr>
          <w:rFonts w:ascii="Arial" w:hAnsi="Arial" w:cs="Arial"/>
          <w:sz w:val="24"/>
          <w:szCs w:val="24"/>
        </w:rPr>
        <w:t>ter pri izvajanju, tehničnih in drugih potrebnih del v občinski upravi.</w:t>
      </w:r>
    </w:p>
    <w:p w:rsidR="009E4CBB" w:rsidRPr="00660434" w:rsidRDefault="009E4CBB" w:rsidP="009E4CBB">
      <w:pPr>
        <w:rPr>
          <w:rFonts w:ascii="Arial" w:hAnsi="Arial" w:cs="Arial"/>
          <w:sz w:val="24"/>
          <w:szCs w:val="24"/>
        </w:rPr>
      </w:pPr>
    </w:p>
    <w:p w:rsidR="009E4CBB" w:rsidRDefault="009E4CBB" w:rsidP="009E4CBB">
      <w:pPr>
        <w:rPr>
          <w:rFonts w:ascii="Arial" w:hAnsi="Arial" w:cs="Arial"/>
          <w:sz w:val="24"/>
          <w:szCs w:val="24"/>
        </w:rPr>
      </w:pPr>
      <w:r w:rsidRPr="00660434">
        <w:rPr>
          <w:rFonts w:ascii="Arial" w:hAnsi="Arial" w:cs="Arial"/>
          <w:sz w:val="24"/>
          <w:szCs w:val="24"/>
        </w:rPr>
        <w:t xml:space="preserve">Pri opravljanju komunalnega nadzora in urejanja kraja so bili </w:t>
      </w:r>
      <w:r>
        <w:rPr>
          <w:rFonts w:ascii="Arial" w:hAnsi="Arial" w:cs="Arial"/>
          <w:sz w:val="24"/>
          <w:szCs w:val="24"/>
        </w:rPr>
        <w:t xml:space="preserve">v letih 2013, 2014 in 2015 </w:t>
      </w:r>
      <w:r w:rsidRPr="00660434">
        <w:rPr>
          <w:rFonts w:ascii="Arial" w:hAnsi="Arial" w:cs="Arial"/>
          <w:sz w:val="24"/>
          <w:szCs w:val="24"/>
        </w:rPr>
        <w:t>izv</w:t>
      </w:r>
      <w:r>
        <w:rPr>
          <w:rFonts w:ascii="Arial" w:hAnsi="Arial" w:cs="Arial"/>
          <w:sz w:val="24"/>
          <w:szCs w:val="24"/>
        </w:rPr>
        <w:t xml:space="preserve">edeni </w:t>
      </w:r>
      <w:r w:rsidRPr="00660434">
        <w:rPr>
          <w:rFonts w:ascii="Arial" w:hAnsi="Arial" w:cs="Arial"/>
          <w:sz w:val="24"/>
          <w:szCs w:val="24"/>
        </w:rPr>
        <w:t xml:space="preserve">naslednji </w:t>
      </w:r>
      <w:r>
        <w:rPr>
          <w:rFonts w:ascii="Arial" w:hAnsi="Arial" w:cs="Arial"/>
          <w:sz w:val="24"/>
          <w:szCs w:val="24"/>
        </w:rPr>
        <w:t>u</w:t>
      </w:r>
      <w:r w:rsidRPr="00660434">
        <w:rPr>
          <w:rFonts w:ascii="Arial" w:hAnsi="Arial" w:cs="Arial"/>
          <w:sz w:val="24"/>
          <w:szCs w:val="24"/>
        </w:rPr>
        <w:t>krepi:</w:t>
      </w:r>
    </w:p>
    <w:p w:rsidR="00030CFC" w:rsidRPr="00660434" w:rsidRDefault="00030CFC" w:rsidP="009E4CBB">
      <w:pPr>
        <w:rPr>
          <w:rFonts w:ascii="Arial" w:hAnsi="Arial" w:cs="Arial"/>
          <w:sz w:val="24"/>
          <w:szCs w:val="24"/>
        </w:rPr>
      </w:pPr>
    </w:p>
    <w:p w:rsidR="009E4CBB" w:rsidRDefault="009E4CBB" w:rsidP="009F1587">
      <w:pPr>
        <w:numPr>
          <w:ilvl w:val="0"/>
          <w:numId w:val="9"/>
        </w:numPr>
        <w:jc w:val="both"/>
        <w:rPr>
          <w:rFonts w:ascii="Arial" w:hAnsi="Arial" w:cs="Arial"/>
          <w:sz w:val="24"/>
          <w:szCs w:val="24"/>
        </w:rPr>
      </w:pPr>
      <w:r w:rsidRPr="00660434">
        <w:rPr>
          <w:rFonts w:ascii="Arial" w:hAnsi="Arial" w:cs="Arial"/>
          <w:sz w:val="24"/>
          <w:szCs w:val="24"/>
        </w:rPr>
        <w:t>stalni nadzor nad cestno prometno</w:t>
      </w:r>
      <w:r>
        <w:rPr>
          <w:rFonts w:ascii="Arial" w:hAnsi="Arial" w:cs="Arial"/>
          <w:sz w:val="24"/>
          <w:szCs w:val="24"/>
        </w:rPr>
        <w:t xml:space="preserve"> </w:t>
      </w:r>
      <w:r w:rsidRPr="00660434">
        <w:rPr>
          <w:rFonts w:ascii="Arial" w:hAnsi="Arial" w:cs="Arial"/>
          <w:sz w:val="24"/>
          <w:szCs w:val="24"/>
        </w:rPr>
        <w:t>signalizacijo ter ukrepanje v primerih poškodovanja le-te zaradi objestnih dejanj, prometnih nesreč ali iz drugih razlogov. Prijava dejanj policiji, zavarovalnici in ukrepanje v smislu odprave posledic oz. sanaci</w:t>
      </w:r>
      <w:r>
        <w:rPr>
          <w:rFonts w:ascii="Arial" w:hAnsi="Arial" w:cs="Arial"/>
          <w:sz w:val="24"/>
          <w:szCs w:val="24"/>
        </w:rPr>
        <w:t>je stanja po objestnih dejanjih;</w:t>
      </w:r>
    </w:p>
    <w:p w:rsidR="00030CFC" w:rsidRDefault="00030CFC" w:rsidP="009F1587">
      <w:pPr>
        <w:numPr>
          <w:ilvl w:val="0"/>
          <w:numId w:val="9"/>
        </w:numPr>
        <w:jc w:val="both"/>
        <w:rPr>
          <w:rFonts w:ascii="Arial" w:hAnsi="Arial" w:cs="Arial"/>
          <w:sz w:val="24"/>
          <w:szCs w:val="24"/>
        </w:rPr>
      </w:pPr>
      <w:r>
        <w:rPr>
          <w:rFonts w:ascii="Arial" w:hAnsi="Arial" w:cs="Arial"/>
          <w:sz w:val="24"/>
          <w:szCs w:val="24"/>
        </w:rPr>
        <w:t>nadzor nad spoštovanjem pravil mirujočega prometa;</w:t>
      </w:r>
    </w:p>
    <w:p w:rsidR="00672814" w:rsidRDefault="00672814" w:rsidP="009F1587">
      <w:pPr>
        <w:numPr>
          <w:ilvl w:val="0"/>
          <w:numId w:val="9"/>
        </w:numPr>
        <w:jc w:val="both"/>
        <w:rPr>
          <w:rFonts w:ascii="Arial" w:hAnsi="Arial" w:cs="Arial"/>
          <w:sz w:val="24"/>
          <w:szCs w:val="24"/>
        </w:rPr>
      </w:pPr>
      <w:r>
        <w:rPr>
          <w:rFonts w:ascii="Arial" w:hAnsi="Arial" w:cs="Arial"/>
          <w:sz w:val="24"/>
          <w:szCs w:val="24"/>
        </w:rPr>
        <w:t>nadzor nad javnimi sprehajalnimi potmi;</w:t>
      </w:r>
    </w:p>
    <w:p w:rsidR="00672814" w:rsidRPr="00660434" w:rsidRDefault="00672814" w:rsidP="009F1587">
      <w:pPr>
        <w:numPr>
          <w:ilvl w:val="0"/>
          <w:numId w:val="9"/>
        </w:numPr>
        <w:jc w:val="both"/>
        <w:rPr>
          <w:rFonts w:ascii="Arial" w:hAnsi="Arial" w:cs="Arial"/>
          <w:sz w:val="24"/>
          <w:szCs w:val="24"/>
        </w:rPr>
      </w:pPr>
      <w:r>
        <w:rPr>
          <w:rFonts w:ascii="Arial" w:hAnsi="Arial" w:cs="Arial"/>
          <w:sz w:val="24"/>
          <w:szCs w:val="24"/>
        </w:rPr>
        <w:t>nadzor naravne in kulturne dediščine;</w:t>
      </w:r>
    </w:p>
    <w:p w:rsidR="009E4CBB" w:rsidRDefault="009E4CBB" w:rsidP="009F1587">
      <w:pPr>
        <w:numPr>
          <w:ilvl w:val="0"/>
          <w:numId w:val="9"/>
        </w:numPr>
        <w:jc w:val="both"/>
        <w:rPr>
          <w:rFonts w:ascii="Arial" w:hAnsi="Arial" w:cs="Arial"/>
          <w:sz w:val="24"/>
          <w:szCs w:val="24"/>
        </w:rPr>
      </w:pPr>
      <w:r w:rsidRPr="00660434">
        <w:rPr>
          <w:rFonts w:ascii="Arial" w:hAnsi="Arial" w:cs="Arial"/>
          <w:sz w:val="24"/>
          <w:szCs w:val="24"/>
        </w:rPr>
        <w:t>reševanje problematike kolesarjev na promenadi</w:t>
      </w:r>
      <w:r>
        <w:rPr>
          <w:rFonts w:ascii="Arial" w:hAnsi="Arial" w:cs="Arial"/>
          <w:sz w:val="24"/>
          <w:szCs w:val="24"/>
        </w:rPr>
        <w:t xml:space="preserve"> v Rogaški Slatini (</w:t>
      </w:r>
      <w:r w:rsidRPr="00660434">
        <w:rPr>
          <w:rFonts w:ascii="Arial" w:hAnsi="Arial" w:cs="Arial"/>
          <w:sz w:val="24"/>
          <w:szCs w:val="24"/>
        </w:rPr>
        <w:t xml:space="preserve">postavitev  fizičnih ovir za vstop na promenado, nadzor dostave k objektom ob promenadi, skrb za ustrezno vzdrževanje zelenih površin, </w:t>
      </w:r>
      <w:r>
        <w:rPr>
          <w:rFonts w:ascii="Arial" w:hAnsi="Arial" w:cs="Arial"/>
          <w:sz w:val="24"/>
          <w:szCs w:val="24"/>
        </w:rPr>
        <w:t xml:space="preserve">podajanje predlogov za postavitev prometne signalizacije </w:t>
      </w:r>
      <w:r w:rsidRPr="00660434">
        <w:rPr>
          <w:rFonts w:ascii="Arial" w:hAnsi="Arial" w:cs="Arial"/>
          <w:sz w:val="24"/>
          <w:szCs w:val="24"/>
        </w:rPr>
        <w:t>ipd.</w:t>
      </w:r>
      <w:r>
        <w:rPr>
          <w:rFonts w:ascii="Arial" w:hAnsi="Arial" w:cs="Arial"/>
          <w:sz w:val="24"/>
          <w:szCs w:val="24"/>
        </w:rPr>
        <w:t>),</w:t>
      </w:r>
    </w:p>
    <w:p w:rsidR="00030CFC" w:rsidRPr="00660434" w:rsidRDefault="00030CFC" w:rsidP="009F1587">
      <w:pPr>
        <w:numPr>
          <w:ilvl w:val="0"/>
          <w:numId w:val="9"/>
        </w:numPr>
        <w:jc w:val="both"/>
        <w:rPr>
          <w:rFonts w:ascii="Arial" w:hAnsi="Arial" w:cs="Arial"/>
          <w:sz w:val="24"/>
          <w:szCs w:val="24"/>
        </w:rPr>
      </w:pPr>
      <w:r>
        <w:rPr>
          <w:rFonts w:ascii="Arial" w:hAnsi="Arial" w:cs="Arial"/>
          <w:sz w:val="24"/>
          <w:szCs w:val="24"/>
        </w:rPr>
        <w:t>sodelovanje pri varovanju javnih prireditev, ki so jih organizirale občine;</w:t>
      </w:r>
    </w:p>
    <w:p w:rsidR="009E4CBB" w:rsidRPr="00660434" w:rsidRDefault="009E4CBB" w:rsidP="009F1587">
      <w:pPr>
        <w:numPr>
          <w:ilvl w:val="0"/>
          <w:numId w:val="9"/>
        </w:numPr>
        <w:jc w:val="both"/>
        <w:rPr>
          <w:rFonts w:ascii="Arial" w:hAnsi="Arial" w:cs="Arial"/>
          <w:sz w:val="24"/>
          <w:szCs w:val="24"/>
        </w:rPr>
      </w:pPr>
      <w:r w:rsidRPr="00660434">
        <w:rPr>
          <w:rFonts w:ascii="Arial" w:hAnsi="Arial" w:cs="Arial"/>
          <w:sz w:val="24"/>
          <w:szCs w:val="24"/>
        </w:rPr>
        <w:t>ugotavljanje povzročiteljev ter odstranjevanje predmetov odvrženih izven tipiziranih posod, na nabrežja in v struge vodotokov;</w:t>
      </w:r>
    </w:p>
    <w:p w:rsidR="009E4CBB" w:rsidRPr="00660434" w:rsidRDefault="009E4CBB" w:rsidP="009F1587">
      <w:pPr>
        <w:numPr>
          <w:ilvl w:val="0"/>
          <w:numId w:val="9"/>
        </w:numPr>
        <w:jc w:val="both"/>
        <w:rPr>
          <w:rFonts w:ascii="Arial" w:hAnsi="Arial" w:cs="Arial"/>
          <w:sz w:val="24"/>
          <w:szCs w:val="24"/>
        </w:rPr>
      </w:pPr>
      <w:r w:rsidRPr="00660434">
        <w:rPr>
          <w:rFonts w:ascii="Arial" w:hAnsi="Arial" w:cs="Arial"/>
          <w:sz w:val="24"/>
          <w:szCs w:val="24"/>
        </w:rPr>
        <w:t>reševanje problema neurejenega okolja pri stojiščih za kontejnerje po naseljih (odlaganja smeti ob kontejnerje ipd.);</w:t>
      </w:r>
    </w:p>
    <w:p w:rsidR="009E4CBB" w:rsidRPr="00660434" w:rsidRDefault="009E4CBB" w:rsidP="009F1587">
      <w:pPr>
        <w:numPr>
          <w:ilvl w:val="0"/>
          <w:numId w:val="9"/>
        </w:numPr>
        <w:jc w:val="both"/>
        <w:rPr>
          <w:rFonts w:ascii="Arial" w:hAnsi="Arial" w:cs="Arial"/>
          <w:sz w:val="24"/>
          <w:szCs w:val="24"/>
        </w:rPr>
      </w:pPr>
      <w:r w:rsidRPr="00660434">
        <w:rPr>
          <w:rFonts w:ascii="Arial" w:hAnsi="Arial" w:cs="Arial"/>
          <w:sz w:val="24"/>
          <w:szCs w:val="24"/>
        </w:rPr>
        <w:t>vsakodnevna koordinacija dela z režijskim obratom pri odpravljanju nepravilnosti zaradi objestnih dejanj, neodgovornega ravnanja občanov z odpadki ipd.;</w:t>
      </w:r>
    </w:p>
    <w:p w:rsidR="009E4CBB" w:rsidRPr="00660434" w:rsidRDefault="009E4CBB" w:rsidP="009F1587">
      <w:pPr>
        <w:numPr>
          <w:ilvl w:val="0"/>
          <w:numId w:val="9"/>
        </w:numPr>
        <w:jc w:val="both"/>
        <w:rPr>
          <w:rFonts w:ascii="Arial" w:hAnsi="Arial" w:cs="Arial"/>
          <w:sz w:val="24"/>
          <w:szCs w:val="24"/>
        </w:rPr>
      </w:pPr>
      <w:r w:rsidRPr="00660434">
        <w:rPr>
          <w:rFonts w:ascii="Arial" w:hAnsi="Arial" w:cs="Arial"/>
          <w:sz w:val="24"/>
          <w:szCs w:val="24"/>
        </w:rPr>
        <w:t xml:space="preserve">večkratno sodelovanje z </w:t>
      </w:r>
      <w:r>
        <w:rPr>
          <w:rFonts w:ascii="Arial" w:hAnsi="Arial" w:cs="Arial"/>
          <w:sz w:val="24"/>
          <w:szCs w:val="24"/>
        </w:rPr>
        <w:t>raznimi i</w:t>
      </w:r>
      <w:r w:rsidRPr="00660434">
        <w:rPr>
          <w:rFonts w:ascii="Arial" w:hAnsi="Arial" w:cs="Arial"/>
          <w:sz w:val="24"/>
          <w:szCs w:val="24"/>
        </w:rPr>
        <w:t>nšpektorat</w:t>
      </w:r>
      <w:r>
        <w:rPr>
          <w:rFonts w:ascii="Arial" w:hAnsi="Arial" w:cs="Arial"/>
          <w:sz w:val="24"/>
          <w:szCs w:val="24"/>
        </w:rPr>
        <w:t>i RS v zvezi s</w:t>
      </w:r>
      <w:r w:rsidRPr="00660434">
        <w:rPr>
          <w:rFonts w:ascii="Arial" w:hAnsi="Arial" w:cs="Arial"/>
          <w:sz w:val="24"/>
          <w:szCs w:val="24"/>
        </w:rPr>
        <w:t>kupn</w:t>
      </w:r>
      <w:r>
        <w:rPr>
          <w:rFonts w:ascii="Arial" w:hAnsi="Arial" w:cs="Arial"/>
          <w:sz w:val="24"/>
          <w:szCs w:val="24"/>
        </w:rPr>
        <w:t xml:space="preserve">ega </w:t>
      </w:r>
      <w:r w:rsidRPr="00660434">
        <w:rPr>
          <w:rFonts w:ascii="Arial" w:hAnsi="Arial" w:cs="Arial"/>
          <w:sz w:val="24"/>
          <w:szCs w:val="24"/>
        </w:rPr>
        <w:t>reševanj</w:t>
      </w:r>
      <w:r>
        <w:rPr>
          <w:rFonts w:ascii="Arial" w:hAnsi="Arial" w:cs="Arial"/>
          <w:sz w:val="24"/>
          <w:szCs w:val="24"/>
        </w:rPr>
        <w:t>a</w:t>
      </w:r>
      <w:r w:rsidRPr="00660434">
        <w:rPr>
          <w:rFonts w:ascii="Arial" w:hAnsi="Arial" w:cs="Arial"/>
          <w:sz w:val="24"/>
          <w:szCs w:val="24"/>
        </w:rPr>
        <w:t xml:space="preserve"> nedovoljenega odlaganja odpadkov ter odsluženih vozil v naravno okolje</w:t>
      </w:r>
      <w:r>
        <w:rPr>
          <w:rFonts w:ascii="Arial" w:hAnsi="Arial" w:cs="Arial"/>
          <w:sz w:val="24"/>
          <w:szCs w:val="24"/>
        </w:rPr>
        <w:t>, nepravilnosti glede gradbenih objektov, javnega potniškega prometa, s področja kmetijstva;</w:t>
      </w:r>
    </w:p>
    <w:p w:rsidR="009E4CBB" w:rsidRDefault="009E4CBB" w:rsidP="009F1587">
      <w:pPr>
        <w:numPr>
          <w:ilvl w:val="0"/>
          <w:numId w:val="9"/>
        </w:numPr>
        <w:jc w:val="both"/>
        <w:rPr>
          <w:rFonts w:ascii="Arial" w:hAnsi="Arial" w:cs="Arial"/>
          <w:sz w:val="24"/>
          <w:szCs w:val="24"/>
        </w:rPr>
      </w:pPr>
      <w:r w:rsidRPr="00660434">
        <w:rPr>
          <w:rFonts w:ascii="Arial" w:hAnsi="Arial" w:cs="Arial"/>
          <w:sz w:val="24"/>
          <w:szCs w:val="24"/>
        </w:rPr>
        <w:t>ukrepanje v primerih</w:t>
      </w:r>
      <w:r w:rsidR="00030CFC">
        <w:rPr>
          <w:rFonts w:ascii="Arial" w:hAnsi="Arial" w:cs="Arial"/>
          <w:sz w:val="24"/>
          <w:szCs w:val="24"/>
        </w:rPr>
        <w:t xml:space="preserve"> poškodb avtobusnih postajališč;</w:t>
      </w:r>
    </w:p>
    <w:p w:rsidR="00030CFC" w:rsidRPr="00660434" w:rsidRDefault="00672814" w:rsidP="009F1587">
      <w:pPr>
        <w:numPr>
          <w:ilvl w:val="0"/>
          <w:numId w:val="9"/>
        </w:numPr>
        <w:jc w:val="both"/>
        <w:rPr>
          <w:rFonts w:ascii="Arial" w:hAnsi="Arial" w:cs="Arial"/>
          <w:sz w:val="24"/>
          <w:szCs w:val="24"/>
        </w:rPr>
      </w:pPr>
      <w:r>
        <w:rPr>
          <w:rFonts w:ascii="Arial" w:hAnsi="Arial" w:cs="Arial"/>
          <w:sz w:val="24"/>
          <w:szCs w:val="24"/>
        </w:rPr>
        <w:t xml:space="preserve">druge aktivnosti. </w:t>
      </w:r>
    </w:p>
    <w:p w:rsidR="009E4CBB" w:rsidRPr="00660434" w:rsidRDefault="009E4CBB" w:rsidP="00B011B8">
      <w:pPr>
        <w:pStyle w:val="Naslov1"/>
      </w:pPr>
      <w:bookmarkStart w:id="8" w:name="_Toc464801318"/>
      <w:r w:rsidRPr="00660434">
        <w:t>ANALIZA IN OCENA OGROŽENOSTI TER VARNOSTNIH TVEGANJ</w:t>
      </w:r>
      <w:bookmarkEnd w:id="8"/>
    </w:p>
    <w:p w:rsidR="009E4CBB" w:rsidRPr="00660434" w:rsidRDefault="009E4CBB" w:rsidP="009E4CBB">
      <w:pPr>
        <w:jc w:val="both"/>
        <w:rPr>
          <w:rFonts w:ascii="Arial" w:hAnsi="Arial" w:cs="Arial"/>
          <w:b/>
          <w:sz w:val="24"/>
          <w:szCs w:val="24"/>
        </w:rPr>
      </w:pPr>
    </w:p>
    <w:p w:rsidR="009E4CBB" w:rsidRPr="00A86A22" w:rsidRDefault="009E4CBB" w:rsidP="009E4CBB">
      <w:pPr>
        <w:pStyle w:val="Telobesedila"/>
        <w:tabs>
          <w:tab w:val="left" w:pos="709"/>
        </w:tabs>
        <w:jc w:val="both"/>
        <w:rPr>
          <w:rFonts w:ascii="Arial" w:hAnsi="Arial"/>
          <w:sz w:val="24"/>
          <w:szCs w:val="24"/>
        </w:rPr>
      </w:pPr>
      <w:r w:rsidRPr="00660434">
        <w:rPr>
          <w:rFonts w:ascii="Arial" w:hAnsi="Arial"/>
          <w:sz w:val="24"/>
          <w:szCs w:val="24"/>
        </w:rPr>
        <w:t xml:space="preserve">Analiza in ocena ogroženosti ter varnostnih tveganj za območje občin je bila opravljena na podlagi podatkov, </w:t>
      </w:r>
      <w:r>
        <w:rPr>
          <w:rFonts w:ascii="Arial" w:hAnsi="Arial"/>
          <w:sz w:val="24"/>
          <w:szCs w:val="24"/>
        </w:rPr>
        <w:t xml:space="preserve">navedenih v prejšnjem poglavju, ki </w:t>
      </w:r>
      <w:r w:rsidRPr="00660434">
        <w:rPr>
          <w:rFonts w:ascii="Arial" w:hAnsi="Arial"/>
          <w:sz w:val="24"/>
          <w:szCs w:val="24"/>
        </w:rPr>
        <w:t>so bili pridobljeni od PP Rogaška Slatina, PP Šmarje pri Jelšah, MOR, občinskih svetov za preventivo in</w:t>
      </w:r>
      <w:r w:rsidRPr="00660434">
        <w:rPr>
          <w:rFonts w:ascii="Arial" w:eastAsia="Batang" w:hAnsi="Arial"/>
          <w:sz w:val="24"/>
          <w:szCs w:val="24"/>
        </w:rPr>
        <w:t xml:space="preserve"> vzgojo v cestnem prometu ter organov in služb občin. Analiza je bila opravljena v sklopu petih širših področij in sicer: </w:t>
      </w:r>
      <w:r w:rsidRPr="00846768">
        <w:rPr>
          <w:rFonts w:ascii="Arial" w:eastAsia="Batang" w:hAnsi="Arial"/>
          <w:i/>
          <w:sz w:val="24"/>
          <w:szCs w:val="24"/>
        </w:rPr>
        <w:t xml:space="preserve">ogroženost javnega reda in miru, ogroženost varnosti cestnega prometa, </w:t>
      </w:r>
      <w:r w:rsidRPr="00846768">
        <w:rPr>
          <w:rFonts w:ascii="Arial" w:hAnsi="Arial"/>
          <w:bCs/>
          <w:i/>
          <w:color w:val="333333"/>
          <w:sz w:val="24"/>
          <w:szCs w:val="24"/>
        </w:rPr>
        <w:t>ogroženost od kriminalnih pojavov, ogroženost javnih zgradb in objektov naravne in kulturne dediščine</w:t>
      </w:r>
      <w:r w:rsidRPr="00660434">
        <w:rPr>
          <w:rFonts w:ascii="Arial" w:hAnsi="Arial"/>
          <w:sz w:val="24"/>
          <w:szCs w:val="24"/>
        </w:rPr>
        <w:t xml:space="preserve"> ter za nekatera druga področja, ki so</w:t>
      </w:r>
      <w:r w:rsidRPr="00A86A22">
        <w:rPr>
          <w:rFonts w:ascii="Arial" w:hAnsi="Arial"/>
          <w:sz w:val="24"/>
          <w:szCs w:val="24"/>
        </w:rPr>
        <w:t xml:space="preserve"> pomembna za oceno ogroženosti in varnostnih tveganj na območju občin</w:t>
      </w:r>
      <w:r>
        <w:rPr>
          <w:rFonts w:ascii="Arial" w:hAnsi="Arial"/>
          <w:sz w:val="24"/>
          <w:szCs w:val="24"/>
        </w:rPr>
        <w:t>.</w:t>
      </w:r>
    </w:p>
    <w:p w:rsidR="00C96165" w:rsidRDefault="009E4CBB" w:rsidP="0024563E">
      <w:pPr>
        <w:pStyle w:val="Telobesedila"/>
        <w:tabs>
          <w:tab w:val="left" w:pos="709"/>
        </w:tabs>
        <w:jc w:val="both"/>
      </w:pPr>
      <w:r>
        <w:rPr>
          <w:rFonts w:ascii="Arial" w:hAnsi="Arial"/>
          <w:sz w:val="24"/>
          <w:szCs w:val="24"/>
        </w:rPr>
        <w:lastRenderedPageBreak/>
        <w:t xml:space="preserve">Spodaj je razvidna </w:t>
      </w:r>
      <w:r w:rsidRPr="005D2100">
        <w:rPr>
          <w:rFonts w:ascii="Arial" w:hAnsi="Arial"/>
          <w:sz w:val="24"/>
          <w:szCs w:val="24"/>
        </w:rPr>
        <w:t>skupn</w:t>
      </w:r>
      <w:r>
        <w:rPr>
          <w:rFonts w:ascii="Arial" w:hAnsi="Arial"/>
          <w:sz w:val="24"/>
          <w:szCs w:val="24"/>
        </w:rPr>
        <w:t>a</w:t>
      </w:r>
      <w:r w:rsidRPr="005D2100">
        <w:rPr>
          <w:rFonts w:ascii="Arial" w:hAnsi="Arial"/>
          <w:sz w:val="24"/>
          <w:szCs w:val="24"/>
        </w:rPr>
        <w:t xml:space="preserve"> varnostn</w:t>
      </w:r>
      <w:r>
        <w:rPr>
          <w:rFonts w:ascii="Arial" w:hAnsi="Arial"/>
          <w:sz w:val="24"/>
          <w:szCs w:val="24"/>
        </w:rPr>
        <w:t>a</w:t>
      </w:r>
      <w:r w:rsidRPr="005D2100">
        <w:rPr>
          <w:rFonts w:ascii="Arial" w:hAnsi="Arial"/>
          <w:sz w:val="24"/>
          <w:szCs w:val="24"/>
        </w:rPr>
        <w:t xml:space="preserve"> ocen</w:t>
      </w:r>
      <w:r w:rsidR="00C96165">
        <w:rPr>
          <w:rFonts w:ascii="Arial" w:hAnsi="Arial"/>
          <w:sz w:val="24"/>
          <w:szCs w:val="24"/>
        </w:rPr>
        <w:t>a</w:t>
      </w:r>
      <w:r>
        <w:rPr>
          <w:rFonts w:ascii="Arial" w:hAnsi="Arial"/>
          <w:sz w:val="24"/>
          <w:szCs w:val="24"/>
        </w:rPr>
        <w:t xml:space="preserve">, </w:t>
      </w:r>
      <w:r w:rsidRPr="005D2100">
        <w:rPr>
          <w:rFonts w:ascii="Arial" w:hAnsi="Arial"/>
          <w:sz w:val="24"/>
          <w:szCs w:val="24"/>
        </w:rPr>
        <w:t>oz</w:t>
      </w:r>
      <w:r>
        <w:rPr>
          <w:rFonts w:ascii="Arial" w:hAnsi="Arial"/>
          <w:sz w:val="24"/>
          <w:szCs w:val="24"/>
        </w:rPr>
        <w:t xml:space="preserve">. </w:t>
      </w:r>
      <w:r w:rsidRPr="005D2100">
        <w:rPr>
          <w:rFonts w:ascii="Arial" w:hAnsi="Arial"/>
          <w:sz w:val="24"/>
          <w:szCs w:val="24"/>
        </w:rPr>
        <w:t>statističn</w:t>
      </w:r>
      <w:r>
        <w:rPr>
          <w:rFonts w:ascii="Arial" w:hAnsi="Arial"/>
          <w:sz w:val="24"/>
          <w:szCs w:val="24"/>
        </w:rPr>
        <w:t>i</w:t>
      </w:r>
      <w:r w:rsidRPr="005D2100">
        <w:rPr>
          <w:rFonts w:ascii="Arial" w:hAnsi="Arial"/>
          <w:sz w:val="24"/>
          <w:szCs w:val="24"/>
        </w:rPr>
        <w:t xml:space="preserve"> podatk</w:t>
      </w:r>
      <w:r>
        <w:rPr>
          <w:rFonts w:ascii="Arial" w:hAnsi="Arial"/>
          <w:sz w:val="24"/>
          <w:szCs w:val="24"/>
        </w:rPr>
        <w:t>i</w:t>
      </w:r>
      <w:r w:rsidRPr="005D2100">
        <w:rPr>
          <w:rFonts w:ascii="Arial" w:hAnsi="Arial"/>
          <w:sz w:val="24"/>
          <w:szCs w:val="24"/>
        </w:rPr>
        <w:t xml:space="preserve"> o ogroženosti ter varnostnih tveganjih posebej za območje občine Rogaška Slatina</w:t>
      </w:r>
      <w:r w:rsidR="00C96165">
        <w:rPr>
          <w:rFonts w:ascii="Arial" w:hAnsi="Arial"/>
          <w:sz w:val="24"/>
          <w:szCs w:val="24"/>
        </w:rPr>
        <w:t xml:space="preserve"> in Rogatec, </w:t>
      </w:r>
      <w:r w:rsidRPr="005D2100">
        <w:rPr>
          <w:rFonts w:ascii="Arial" w:hAnsi="Arial"/>
          <w:sz w:val="24"/>
          <w:szCs w:val="24"/>
        </w:rPr>
        <w:t>ki ga pokriva P</w:t>
      </w:r>
      <w:r>
        <w:rPr>
          <w:rFonts w:ascii="Arial" w:hAnsi="Arial"/>
          <w:sz w:val="24"/>
          <w:szCs w:val="24"/>
        </w:rPr>
        <w:t>olicijska postaja</w:t>
      </w:r>
      <w:r w:rsidRPr="005D2100">
        <w:rPr>
          <w:rFonts w:ascii="Arial" w:hAnsi="Arial"/>
          <w:sz w:val="24"/>
          <w:szCs w:val="24"/>
        </w:rPr>
        <w:t xml:space="preserve"> Rogaška Slatina in posebej za območje občine Podčetrtek, </w:t>
      </w:r>
      <w:r>
        <w:rPr>
          <w:rFonts w:ascii="Arial" w:hAnsi="Arial"/>
          <w:sz w:val="24"/>
          <w:szCs w:val="24"/>
        </w:rPr>
        <w:t xml:space="preserve">Šmarje pri Jelšah in Kozje, </w:t>
      </w:r>
      <w:r w:rsidRPr="005D2100">
        <w:rPr>
          <w:rFonts w:ascii="Arial" w:hAnsi="Arial"/>
          <w:sz w:val="24"/>
          <w:szCs w:val="24"/>
        </w:rPr>
        <w:t>ki ga pokriva Policijska postaja Šmarje pri Jelšah. V okviru identificiranja in obvladovanja varnostnih tveganj so prikazani statistični podatki za let</w:t>
      </w:r>
      <w:r>
        <w:rPr>
          <w:rFonts w:ascii="Arial" w:hAnsi="Arial"/>
          <w:sz w:val="24"/>
          <w:szCs w:val="24"/>
        </w:rPr>
        <w:t xml:space="preserve">a </w:t>
      </w:r>
      <w:r w:rsidR="008A2389">
        <w:rPr>
          <w:rFonts w:ascii="Arial" w:hAnsi="Arial"/>
          <w:sz w:val="24"/>
          <w:szCs w:val="24"/>
        </w:rPr>
        <w:t xml:space="preserve">2011, 2012, </w:t>
      </w:r>
      <w:r w:rsidRPr="005D2100">
        <w:rPr>
          <w:rFonts w:ascii="Arial" w:hAnsi="Arial"/>
          <w:sz w:val="24"/>
          <w:szCs w:val="24"/>
        </w:rPr>
        <w:t>201</w:t>
      </w:r>
      <w:r>
        <w:rPr>
          <w:rFonts w:ascii="Arial" w:hAnsi="Arial"/>
          <w:sz w:val="24"/>
          <w:szCs w:val="24"/>
        </w:rPr>
        <w:t xml:space="preserve">3, 2014 </w:t>
      </w:r>
      <w:r w:rsidRPr="005D2100">
        <w:rPr>
          <w:rFonts w:ascii="Arial" w:hAnsi="Arial"/>
          <w:sz w:val="24"/>
          <w:szCs w:val="24"/>
        </w:rPr>
        <w:t>in 201</w:t>
      </w:r>
      <w:r>
        <w:rPr>
          <w:rFonts w:ascii="Arial" w:hAnsi="Arial"/>
          <w:sz w:val="24"/>
          <w:szCs w:val="24"/>
        </w:rPr>
        <w:t>5</w:t>
      </w:r>
      <w:r w:rsidRPr="005D2100">
        <w:rPr>
          <w:rFonts w:ascii="Arial" w:hAnsi="Arial"/>
          <w:sz w:val="24"/>
          <w:szCs w:val="24"/>
        </w:rPr>
        <w:t>.</w:t>
      </w:r>
    </w:p>
    <w:p w:rsidR="009E4CBB" w:rsidRPr="00CF0B32" w:rsidRDefault="009E4CBB" w:rsidP="0024563E">
      <w:pPr>
        <w:pStyle w:val="Naslov1"/>
      </w:pPr>
      <w:bookmarkStart w:id="9" w:name="_Toc464801319"/>
      <w:r>
        <w:t>O</w:t>
      </w:r>
      <w:r w:rsidR="003C5849">
        <w:t>GROŽENOST JAVNEGA REDA IN MIRU</w:t>
      </w:r>
      <w:bookmarkEnd w:id="9"/>
    </w:p>
    <w:p w:rsidR="009E4CBB" w:rsidRPr="00A86A22" w:rsidRDefault="009E4CBB" w:rsidP="009E4CBB">
      <w:pPr>
        <w:pStyle w:val="Telobesedila"/>
        <w:rPr>
          <w:rFonts w:ascii="Arial" w:hAnsi="Arial"/>
          <w:b/>
          <w:bCs/>
          <w:color w:val="333333"/>
          <w:sz w:val="24"/>
          <w:szCs w:val="24"/>
        </w:rPr>
      </w:pPr>
    </w:p>
    <w:p w:rsidR="009E4CBB" w:rsidRPr="00A86A22" w:rsidRDefault="009E4CBB" w:rsidP="009E4CBB">
      <w:pPr>
        <w:jc w:val="both"/>
        <w:rPr>
          <w:rFonts w:ascii="Arial" w:hAnsi="Arial" w:cs="Arial"/>
          <w:sz w:val="24"/>
          <w:szCs w:val="24"/>
        </w:rPr>
      </w:pPr>
      <w:r w:rsidRPr="00A86A22">
        <w:rPr>
          <w:rFonts w:ascii="Arial" w:hAnsi="Arial" w:cs="Arial"/>
          <w:sz w:val="24"/>
          <w:szCs w:val="24"/>
        </w:rPr>
        <w:t>Glede na p</w:t>
      </w:r>
      <w:r>
        <w:rPr>
          <w:rFonts w:ascii="Arial" w:hAnsi="Arial" w:cs="Arial"/>
          <w:sz w:val="24"/>
          <w:szCs w:val="24"/>
        </w:rPr>
        <w:t xml:space="preserve">ristojnosti </w:t>
      </w:r>
      <w:r w:rsidRPr="00A86A22">
        <w:rPr>
          <w:rFonts w:ascii="Arial" w:hAnsi="Arial" w:cs="Arial"/>
          <w:sz w:val="24"/>
          <w:szCs w:val="24"/>
        </w:rPr>
        <w:t xml:space="preserve">MOR se je podrobneje </w:t>
      </w:r>
      <w:r w:rsidRPr="00E35F1D">
        <w:rPr>
          <w:rFonts w:ascii="Arial" w:hAnsi="Arial" w:cs="Arial"/>
          <w:sz w:val="24"/>
          <w:szCs w:val="24"/>
        </w:rPr>
        <w:t>analiziralo kršitve predpisov o varstvu javnega reda in miru, javnih zbiranjih oziroma javnih shodov in prireditev, varstva okolja ter nekatere druge predpise</w:t>
      </w:r>
      <w:r w:rsidR="00E35F1D">
        <w:rPr>
          <w:rFonts w:ascii="Arial" w:hAnsi="Arial" w:cs="Arial"/>
          <w:sz w:val="24"/>
          <w:szCs w:val="24"/>
        </w:rPr>
        <w:t xml:space="preserve">. </w:t>
      </w:r>
    </w:p>
    <w:p w:rsidR="009E4CBB" w:rsidRPr="00A86A22" w:rsidRDefault="009E4CBB" w:rsidP="009E4CBB">
      <w:pPr>
        <w:pStyle w:val="Telobesedila"/>
        <w:jc w:val="center"/>
        <w:rPr>
          <w:rFonts w:ascii="Arial" w:hAnsi="Arial"/>
          <w:b/>
          <w:sz w:val="24"/>
          <w:szCs w:val="24"/>
        </w:rPr>
      </w:pPr>
    </w:p>
    <w:p w:rsidR="009E4CBB" w:rsidRPr="008A31D9" w:rsidRDefault="009E4CBB" w:rsidP="008A2389">
      <w:pPr>
        <w:pStyle w:val="Naslov3"/>
        <w:keepNext w:val="0"/>
        <w:keepLines w:val="0"/>
        <w:spacing w:before="0"/>
        <w:ind w:left="0" w:firstLine="0"/>
        <w:jc w:val="both"/>
        <w:rPr>
          <w:rFonts w:ascii="Arial" w:hAnsi="Arial" w:cs="Arial"/>
          <w:i/>
          <w:sz w:val="20"/>
        </w:rPr>
      </w:pPr>
      <w:bookmarkStart w:id="10" w:name="_Toc464801320"/>
      <w:r w:rsidRPr="008A31D9">
        <w:rPr>
          <w:rFonts w:ascii="Arial" w:hAnsi="Arial" w:cs="Arial"/>
          <w:i/>
          <w:sz w:val="20"/>
        </w:rPr>
        <w:t>Pregled obravnavanih kršitev po ZJRM-</w:t>
      </w:r>
      <w:smartTag w:uri="urn:schemas-microsoft-com:office:smarttags" w:element="metricconverter">
        <w:smartTagPr>
          <w:attr w:name="ProductID" w:val="1 in"/>
        </w:smartTagPr>
        <w:r w:rsidRPr="008A31D9">
          <w:rPr>
            <w:rFonts w:ascii="Arial" w:hAnsi="Arial" w:cs="Arial"/>
            <w:i/>
            <w:sz w:val="20"/>
          </w:rPr>
          <w:t>1 in</w:t>
        </w:r>
      </w:smartTag>
      <w:r w:rsidRPr="008A31D9">
        <w:rPr>
          <w:rFonts w:ascii="Arial" w:hAnsi="Arial" w:cs="Arial"/>
          <w:i/>
          <w:sz w:val="20"/>
        </w:rPr>
        <w:t xml:space="preserve"> druge kršitve na območju PP Rogaška Slatina za ob</w:t>
      </w:r>
      <w:r w:rsidR="008A31D9">
        <w:rPr>
          <w:rFonts w:ascii="Arial" w:hAnsi="Arial" w:cs="Arial"/>
          <w:i/>
          <w:sz w:val="20"/>
        </w:rPr>
        <w:t>čini Rogaška Slatina in Rogatec</w:t>
      </w:r>
      <w:bookmarkEnd w:id="10"/>
    </w:p>
    <w:p w:rsidR="009E4CBB" w:rsidRPr="00A86A22" w:rsidRDefault="009E4CBB" w:rsidP="009E4CBB">
      <w:pPr>
        <w:rPr>
          <w:rFonts w:ascii="Arial" w:hAnsi="Arial" w:cs="Arial"/>
          <w:sz w:val="24"/>
          <w:szCs w:val="24"/>
        </w:rPr>
      </w:pPr>
    </w:p>
    <w:tbl>
      <w:tblPr>
        <w:tblW w:w="4797"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573"/>
        <w:gridCol w:w="649"/>
        <w:gridCol w:w="649"/>
        <w:gridCol w:w="649"/>
        <w:gridCol w:w="649"/>
        <w:gridCol w:w="649"/>
      </w:tblGrid>
      <w:tr w:rsidR="008A2389" w:rsidRPr="003124E3" w:rsidTr="008A31D9">
        <w:trPr>
          <w:trHeight w:val="250"/>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2389" w:rsidRPr="003124E3" w:rsidRDefault="008A2389" w:rsidP="00A75CEC">
            <w:pPr>
              <w:jc w:val="center"/>
              <w:rPr>
                <w:rFonts w:ascii="Times New Roman" w:hAnsi="Times New Roman"/>
                <w:sz w:val="24"/>
                <w:szCs w:val="24"/>
              </w:rPr>
            </w:pPr>
            <w:r w:rsidRPr="003124E3">
              <w:rPr>
                <w:rFonts w:ascii="Helvetica" w:hAnsi="Helvetica"/>
                <w:b/>
                <w:bCs/>
                <w:color w:val="333333"/>
                <w:sz w:val="15"/>
                <w:szCs w:val="15"/>
              </w:rPr>
              <w:t>Število kršitev predpisov o javnem redu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2389" w:rsidRPr="003124E3" w:rsidRDefault="008A2389" w:rsidP="00A75CEC">
            <w:pPr>
              <w:jc w:val="center"/>
              <w:rPr>
                <w:rFonts w:ascii="Times New Roman" w:hAnsi="Times New Roman"/>
                <w:sz w:val="24"/>
                <w:szCs w:val="24"/>
              </w:rPr>
            </w:pPr>
            <w:r w:rsidRPr="003124E3">
              <w:rPr>
                <w:rFonts w:ascii="Helvetica" w:hAnsi="Helvetica"/>
                <w:b/>
                <w:bCs/>
                <w:color w:val="333333"/>
                <w:sz w:val="15"/>
                <w:szCs w:val="15"/>
              </w:rPr>
              <w:t>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2389" w:rsidRPr="003124E3" w:rsidRDefault="008A2389" w:rsidP="00A75CEC">
            <w:pPr>
              <w:jc w:val="center"/>
              <w:rPr>
                <w:rFonts w:ascii="Times New Roman" w:hAnsi="Times New Roman"/>
                <w:sz w:val="24"/>
                <w:szCs w:val="24"/>
              </w:rPr>
            </w:pPr>
            <w:r w:rsidRPr="003124E3">
              <w:rPr>
                <w:rFonts w:ascii="Helvetica" w:hAnsi="Helvetica"/>
                <w:b/>
                <w:bCs/>
                <w:color w:val="333333"/>
                <w:sz w:val="15"/>
                <w:szCs w:val="15"/>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2389" w:rsidRPr="003124E3" w:rsidRDefault="008A2389" w:rsidP="00A75CEC">
            <w:pPr>
              <w:jc w:val="center"/>
              <w:rPr>
                <w:rFonts w:ascii="Times New Roman" w:hAnsi="Times New Roman"/>
                <w:sz w:val="24"/>
                <w:szCs w:val="24"/>
              </w:rPr>
            </w:pPr>
            <w:r w:rsidRPr="003124E3">
              <w:rPr>
                <w:rFonts w:ascii="Helvetica" w:hAnsi="Helvetica"/>
                <w:b/>
                <w:bCs/>
                <w:color w:val="333333"/>
                <w:sz w:val="15"/>
                <w:szCs w:val="15"/>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2389" w:rsidRPr="003124E3" w:rsidRDefault="008A2389" w:rsidP="00A75CEC">
            <w:pPr>
              <w:jc w:val="cente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2389" w:rsidRPr="003124E3" w:rsidRDefault="008A2389" w:rsidP="00A75CEC">
            <w:pPr>
              <w:jc w:val="center"/>
              <w:rPr>
                <w:rFonts w:ascii="Times New Roman" w:hAnsi="Times New Roman"/>
                <w:sz w:val="24"/>
                <w:szCs w:val="24"/>
              </w:rPr>
            </w:pPr>
            <w:r w:rsidRPr="003124E3">
              <w:rPr>
                <w:rFonts w:ascii="Helvetica" w:hAnsi="Helvetica"/>
                <w:b/>
                <w:bCs/>
                <w:color w:val="333333"/>
                <w:sz w:val="15"/>
                <w:szCs w:val="15"/>
              </w:rPr>
              <w:t>2015</w:t>
            </w:r>
          </w:p>
        </w:tc>
      </w:tr>
      <w:tr w:rsidR="008A2389" w:rsidRPr="003124E3" w:rsidTr="008A31D9">
        <w:trPr>
          <w:trHeight w:val="2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A2389" w:rsidRPr="003124E3" w:rsidRDefault="008A2389" w:rsidP="00A75CEC">
            <w:pPr>
              <w:rPr>
                <w:rFonts w:ascii="Times New Roman" w:hAnsi="Times New Roman"/>
                <w:sz w:val="24"/>
                <w:szCs w:val="24"/>
              </w:rPr>
            </w:pPr>
            <w:r w:rsidRPr="003124E3">
              <w:rPr>
                <w:rFonts w:ascii="Helvetica" w:hAnsi="Helvetica"/>
                <w:b/>
                <w:bCs/>
                <w:color w:val="333333"/>
                <w:sz w:val="15"/>
                <w:szCs w:val="15"/>
              </w:rPr>
              <w:t>Število kršitev zakona o varstvu javnega reda in miru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157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106</w:t>
            </w:r>
          </w:p>
        </w:tc>
      </w:tr>
      <w:tr w:rsidR="008A2389" w:rsidRPr="003124E3" w:rsidTr="008A31D9">
        <w:trPr>
          <w:trHeight w:val="2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A2389" w:rsidRPr="003124E3" w:rsidRDefault="008A2389" w:rsidP="00A75CEC">
            <w:pPr>
              <w:rPr>
                <w:rFonts w:ascii="Times New Roman" w:hAnsi="Times New Roman"/>
                <w:sz w:val="24"/>
                <w:szCs w:val="24"/>
              </w:rPr>
            </w:pPr>
            <w:r w:rsidRPr="003124E3">
              <w:rPr>
                <w:rFonts w:ascii="Helvetica" w:hAnsi="Helvetica"/>
                <w:b/>
                <w:bCs/>
                <w:color w:val="333333"/>
                <w:sz w:val="15"/>
                <w:szCs w:val="15"/>
              </w:rPr>
              <w:t xml:space="preserve">Število kršitev drugih predpisov*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83</w:t>
            </w:r>
          </w:p>
        </w:tc>
      </w:tr>
      <w:tr w:rsidR="008A2389" w:rsidRPr="003124E3" w:rsidTr="008A31D9">
        <w:trPr>
          <w:trHeight w:val="2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A2389" w:rsidRPr="003124E3" w:rsidRDefault="008A2389" w:rsidP="00A75CEC">
            <w:pPr>
              <w:rPr>
                <w:rFonts w:ascii="Times New Roman" w:hAnsi="Times New Roman"/>
                <w:sz w:val="24"/>
                <w:szCs w:val="24"/>
              </w:rPr>
            </w:pPr>
            <w:r w:rsidRPr="003124E3">
              <w:rPr>
                <w:rFonts w:ascii="Helvetica" w:hAnsi="Helvetica"/>
                <w:b/>
                <w:bCs/>
                <w:color w:val="333333"/>
                <w:sz w:val="15"/>
                <w:szCs w:val="15"/>
              </w:rPr>
              <w:t>Skupaj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8A2389" w:rsidRPr="003124E3" w:rsidRDefault="008A2389" w:rsidP="00A75CEC">
            <w:pPr>
              <w:jc w:val="right"/>
              <w:rPr>
                <w:rFonts w:ascii="Times New Roman" w:hAnsi="Times New Roman"/>
                <w:sz w:val="24"/>
                <w:szCs w:val="24"/>
              </w:rPr>
            </w:pPr>
            <w:r w:rsidRPr="003124E3">
              <w:rPr>
                <w:rFonts w:ascii="Helvetica" w:hAnsi="Helvetica"/>
                <w:color w:val="333333"/>
                <w:sz w:val="15"/>
                <w:szCs w:val="15"/>
              </w:rPr>
              <w:t>189</w:t>
            </w:r>
          </w:p>
        </w:tc>
      </w:tr>
    </w:tbl>
    <w:p w:rsidR="000B0528" w:rsidRDefault="000B0528" w:rsidP="009E4CBB">
      <w:pPr>
        <w:rPr>
          <w:rFonts w:ascii="Arial" w:hAnsi="Arial" w:cs="Arial"/>
          <w:sz w:val="24"/>
          <w:szCs w:val="24"/>
        </w:rPr>
      </w:pPr>
    </w:p>
    <w:p w:rsidR="00157ABB" w:rsidRDefault="00157ABB" w:rsidP="009E4CBB">
      <w:pPr>
        <w:rPr>
          <w:rFonts w:ascii="Arial" w:hAnsi="Arial" w:cs="Arial"/>
          <w:sz w:val="24"/>
          <w:szCs w:val="24"/>
        </w:rPr>
      </w:pPr>
    </w:p>
    <w:p w:rsidR="00157ABB" w:rsidRPr="00157ABB" w:rsidRDefault="00157ABB" w:rsidP="009E4CBB">
      <w:pPr>
        <w:rPr>
          <w:rFonts w:ascii="Arial" w:hAnsi="Arial" w:cs="Arial"/>
          <w:b/>
          <w:i/>
          <w:sz w:val="20"/>
        </w:rPr>
      </w:pPr>
      <w:r w:rsidRPr="00157ABB">
        <w:rPr>
          <w:rFonts w:ascii="Arial" w:hAnsi="Arial" w:cs="Arial"/>
          <w:b/>
          <w:i/>
          <w:sz w:val="20"/>
        </w:rPr>
        <w:t>Kršitve ZJRM-1 po členih na obmo</w:t>
      </w:r>
      <w:r w:rsidRPr="00157ABB">
        <w:rPr>
          <w:rFonts w:ascii="Arial" w:hAnsi="Arial" w:cs="Arial" w:hint="eastAsia"/>
          <w:b/>
          <w:i/>
          <w:sz w:val="20"/>
        </w:rPr>
        <w:t>č</w:t>
      </w:r>
      <w:r w:rsidRPr="00157ABB">
        <w:rPr>
          <w:rFonts w:ascii="Arial" w:hAnsi="Arial" w:cs="Arial"/>
          <w:b/>
          <w:i/>
          <w:sz w:val="20"/>
        </w:rPr>
        <w:t>ju PP Rogaška Slatina za ob</w:t>
      </w:r>
      <w:r w:rsidRPr="00157ABB">
        <w:rPr>
          <w:rFonts w:ascii="Arial" w:hAnsi="Arial" w:cs="Arial" w:hint="eastAsia"/>
          <w:b/>
          <w:i/>
          <w:sz w:val="20"/>
        </w:rPr>
        <w:t>č</w:t>
      </w:r>
      <w:r w:rsidRPr="00157ABB">
        <w:rPr>
          <w:rFonts w:ascii="Arial" w:hAnsi="Arial" w:cs="Arial"/>
          <w:b/>
          <w:i/>
          <w:sz w:val="20"/>
        </w:rPr>
        <w:t>ini Rogaška Slatina in Rogatec</w:t>
      </w:r>
    </w:p>
    <w:p w:rsidR="00157ABB" w:rsidRDefault="00157ABB" w:rsidP="009E4CBB">
      <w:pPr>
        <w:rPr>
          <w:rFonts w:ascii="Arial" w:hAnsi="Arial" w:cs="Arial"/>
          <w:sz w:val="24"/>
          <w:szCs w:val="24"/>
        </w:rPr>
      </w:pPr>
    </w:p>
    <w:tbl>
      <w:tblPr>
        <w:tblW w:w="4819"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941"/>
        <w:gridCol w:w="577"/>
        <w:gridCol w:w="577"/>
        <w:gridCol w:w="1763"/>
      </w:tblGrid>
      <w:tr w:rsidR="00157ABB" w:rsidRPr="003124E3" w:rsidTr="00157ABB">
        <w:trPr>
          <w:trHeight w:val="246"/>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57ABB" w:rsidRPr="003124E3" w:rsidRDefault="00157ABB" w:rsidP="00A75CEC">
            <w:pPr>
              <w:jc w:val="center"/>
              <w:rPr>
                <w:rFonts w:ascii="Times New Roman" w:hAnsi="Times New Roman"/>
                <w:sz w:val="24"/>
                <w:szCs w:val="24"/>
              </w:rPr>
            </w:pPr>
            <w:r w:rsidRPr="003124E3">
              <w:rPr>
                <w:rFonts w:ascii="Helvetica" w:hAnsi="Helvetica"/>
                <w:b/>
                <w:bCs/>
                <w:color w:val="333333"/>
                <w:sz w:val="15"/>
                <w:szCs w:val="15"/>
              </w:rPr>
              <w:t>Kršitve</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7ABB" w:rsidRPr="003124E3" w:rsidRDefault="00157ABB" w:rsidP="00A75CEC">
            <w:pPr>
              <w:jc w:val="center"/>
              <w:rPr>
                <w:rFonts w:ascii="Times New Roman" w:hAnsi="Times New Roman"/>
                <w:sz w:val="24"/>
                <w:szCs w:val="24"/>
              </w:rPr>
            </w:pPr>
            <w:r w:rsidRPr="003124E3">
              <w:rPr>
                <w:rFonts w:ascii="Helvetica" w:hAnsi="Helvetica"/>
                <w:b/>
                <w:bCs/>
                <w:color w:val="333333"/>
                <w:sz w:val="15"/>
                <w:szCs w:val="15"/>
              </w:rPr>
              <w:t>Število kršitev</w:t>
            </w:r>
          </w:p>
        </w:tc>
      </w:tr>
      <w:tr w:rsidR="00157ABB" w:rsidRPr="003124E3" w:rsidTr="00157ABB">
        <w:trPr>
          <w:trHeight w:val="153"/>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57ABB" w:rsidRPr="003124E3" w:rsidRDefault="00157ABB" w:rsidP="00A75CEC">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7ABB" w:rsidRPr="003124E3" w:rsidRDefault="00157ABB" w:rsidP="00A75CEC">
            <w:pPr>
              <w:jc w:val="cente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7ABB" w:rsidRPr="003124E3" w:rsidRDefault="00157ABB" w:rsidP="00A75CEC">
            <w:pPr>
              <w:jc w:val="center"/>
              <w:rPr>
                <w:rFonts w:ascii="Times New Roman" w:hAnsi="Times New Roman"/>
                <w:sz w:val="24"/>
                <w:szCs w:val="24"/>
              </w:rPr>
            </w:pPr>
            <w:r w:rsidRPr="003124E3">
              <w:rPr>
                <w:rFonts w:ascii="Helvetica" w:hAnsi="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7ABB" w:rsidRPr="003124E3" w:rsidRDefault="00157ABB" w:rsidP="00A75CEC">
            <w:pPr>
              <w:jc w:val="center"/>
              <w:rPr>
                <w:rFonts w:ascii="Times New Roman" w:hAnsi="Times New Roman"/>
                <w:sz w:val="24"/>
                <w:szCs w:val="24"/>
              </w:rPr>
            </w:pPr>
            <w:r w:rsidRPr="003124E3">
              <w:rPr>
                <w:rFonts w:ascii="Helvetica" w:hAnsi="Helvetica"/>
                <w:b/>
                <w:bCs/>
                <w:color w:val="333333"/>
                <w:sz w:val="15"/>
                <w:szCs w:val="15"/>
              </w:rPr>
              <w:t>Porast/upad (v %)</w:t>
            </w:r>
          </w:p>
        </w:tc>
      </w:tr>
      <w:tr w:rsidR="00157ABB" w:rsidRPr="003124E3" w:rsidTr="00157ABB">
        <w:trPr>
          <w:trHeight w:val="18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Izzivanje ali spodbujanje k pretepu (6/1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27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-15,6</w:t>
            </w:r>
          </w:p>
        </w:tc>
      </w:tr>
      <w:tr w:rsidR="00157ABB" w:rsidRPr="003124E3" w:rsidTr="00157ABB">
        <w:trPr>
          <w:trHeight w:val="20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Udarjanje (6/2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57ABB">
        <w:trPr>
          <w:trHeight w:val="18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Pretepanje (6/3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57ABB">
        <w:trPr>
          <w:trHeight w:val="20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Nasilje v družini (6/4 ZJRM-1 v povezavi s 6/1, 6/2 in 6/3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57ABB">
        <w:trPr>
          <w:trHeight w:val="18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Prepiranje, vpitje ali nedostojno vedenje (7/1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57ABB">
        <w:trPr>
          <w:trHeight w:val="20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Nedostojno vedenje do uradne osebe (7/2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57ABB">
        <w:trPr>
          <w:trHeight w:val="18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Motenje nočnega miru s hrupom (8/1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57ABB">
        <w:trPr>
          <w:trHeight w:val="20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Povzročanje hrupa z akustičnimi aparati (8/2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57ABB">
        <w:trPr>
          <w:trHeight w:val="18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Prenočevanje na javnem kraju (10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57ABB">
        <w:trPr>
          <w:trHeight w:val="18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Vandalizem (16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57ABB">
        <w:trPr>
          <w:trHeight w:val="20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Neupoštevanje odredbe uradne osebe (22/1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57ABB">
        <w:trPr>
          <w:trHeight w:val="18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Druge kršitve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57ABB">
        <w:trPr>
          <w:trHeight w:val="20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106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-32,5</w:t>
            </w:r>
          </w:p>
        </w:tc>
      </w:tr>
    </w:tbl>
    <w:p w:rsidR="00157ABB" w:rsidRDefault="00157ABB" w:rsidP="009E4CBB">
      <w:pPr>
        <w:rPr>
          <w:rFonts w:ascii="Arial" w:hAnsi="Arial" w:cs="Arial"/>
          <w:sz w:val="24"/>
          <w:szCs w:val="24"/>
        </w:rPr>
      </w:pPr>
    </w:p>
    <w:p w:rsidR="00A24557" w:rsidRDefault="00A24557" w:rsidP="009E4CBB">
      <w:pPr>
        <w:rPr>
          <w:rFonts w:ascii="Arial" w:hAnsi="Arial" w:cs="Arial"/>
          <w:sz w:val="24"/>
          <w:szCs w:val="24"/>
        </w:rPr>
      </w:pPr>
    </w:p>
    <w:p w:rsidR="00A24557" w:rsidRDefault="00A24557" w:rsidP="009E4CBB">
      <w:pPr>
        <w:rPr>
          <w:rFonts w:ascii="Arial" w:hAnsi="Arial" w:cs="Arial"/>
          <w:sz w:val="24"/>
          <w:szCs w:val="24"/>
        </w:rPr>
      </w:pPr>
    </w:p>
    <w:p w:rsidR="00A24557" w:rsidRDefault="00A24557" w:rsidP="009E4CBB">
      <w:pPr>
        <w:rPr>
          <w:rFonts w:ascii="Arial" w:hAnsi="Arial" w:cs="Arial"/>
          <w:sz w:val="24"/>
          <w:szCs w:val="24"/>
        </w:rPr>
      </w:pPr>
    </w:p>
    <w:p w:rsidR="00A24557" w:rsidRDefault="00A24557" w:rsidP="009E4CBB">
      <w:pPr>
        <w:rPr>
          <w:rFonts w:ascii="Arial" w:hAnsi="Arial" w:cs="Arial"/>
          <w:sz w:val="24"/>
          <w:szCs w:val="24"/>
        </w:rPr>
      </w:pPr>
    </w:p>
    <w:p w:rsidR="00212881" w:rsidRDefault="00212881" w:rsidP="009E4CBB">
      <w:pPr>
        <w:rPr>
          <w:rFonts w:ascii="Arial" w:hAnsi="Arial" w:cs="Arial"/>
          <w:sz w:val="24"/>
          <w:szCs w:val="24"/>
        </w:rPr>
      </w:pPr>
    </w:p>
    <w:p w:rsidR="00157ABB" w:rsidRPr="00157ABB" w:rsidRDefault="00157ABB" w:rsidP="00157ABB">
      <w:pPr>
        <w:rPr>
          <w:rFonts w:ascii="Arial" w:hAnsi="Arial" w:cs="Arial"/>
          <w:b/>
          <w:i/>
          <w:sz w:val="20"/>
        </w:rPr>
      </w:pPr>
      <w:r w:rsidRPr="00157ABB">
        <w:rPr>
          <w:rFonts w:ascii="Arial" w:hAnsi="Arial" w:cs="Arial"/>
          <w:b/>
          <w:i/>
          <w:sz w:val="20"/>
        </w:rPr>
        <w:t xml:space="preserve">Kršitve </w:t>
      </w:r>
      <w:r w:rsidR="00490D18">
        <w:rPr>
          <w:rFonts w:ascii="Arial" w:hAnsi="Arial" w:cs="Arial"/>
          <w:b/>
          <w:i/>
          <w:sz w:val="20"/>
        </w:rPr>
        <w:t xml:space="preserve">drugih predpisov </w:t>
      </w:r>
      <w:r w:rsidRPr="00157ABB">
        <w:rPr>
          <w:rFonts w:ascii="Arial" w:hAnsi="Arial" w:cs="Arial"/>
          <w:b/>
          <w:i/>
          <w:sz w:val="20"/>
        </w:rPr>
        <w:t>na obmo</w:t>
      </w:r>
      <w:r w:rsidRPr="00157ABB">
        <w:rPr>
          <w:rFonts w:ascii="Arial" w:hAnsi="Arial" w:cs="Arial" w:hint="eastAsia"/>
          <w:b/>
          <w:i/>
          <w:sz w:val="20"/>
        </w:rPr>
        <w:t>č</w:t>
      </w:r>
      <w:r w:rsidRPr="00157ABB">
        <w:rPr>
          <w:rFonts w:ascii="Arial" w:hAnsi="Arial" w:cs="Arial"/>
          <w:b/>
          <w:i/>
          <w:sz w:val="20"/>
        </w:rPr>
        <w:t>ju PP Rogaška Slatina za ob</w:t>
      </w:r>
      <w:r w:rsidRPr="00157ABB">
        <w:rPr>
          <w:rFonts w:ascii="Arial" w:hAnsi="Arial" w:cs="Arial" w:hint="eastAsia"/>
          <w:b/>
          <w:i/>
          <w:sz w:val="20"/>
        </w:rPr>
        <w:t>č</w:t>
      </w:r>
      <w:r w:rsidRPr="00157ABB">
        <w:rPr>
          <w:rFonts w:ascii="Arial" w:hAnsi="Arial" w:cs="Arial"/>
          <w:b/>
          <w:i/>
          <w:sz w:val="20"/>
        </w:rPr>
        <w:t>ini Rogaška Slatina in Rogatec</w:t>
      </w:r>
    </w:p>
    <w:p w:rsidR="00157ABB" w:rsidRDefault="00157ABB" w:rsidP="009E4CBB">
      <w:pPr>
        <w:rPr>
          <w:rFonts w:ascii="Arial" w:hAnsi="Arial" w:cs="Arial"/>
          <w:sz w:val="24"/>
          <w:szCs w:val="24"/>
        </w:rPr>
      </w:pPr>
    </w:p>
    <w:tbl>
      <w:tblPr>
        <w:tblW w:w="4865"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93"/>
        <w:gridCol w:w="623"/>
        <w:gridCol w:w="623"/>
        <w:gridCol w:w="1904"/>
      </w:tblGrid>
      <w:tr w:rsidR="00157ABB" w:rsidRPr="003124E3" w:rsidTr="00167A20">
        <w:trPr>
          <w:trHeight w:val="204"/>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57ABB" w:rsidRPr="003124E3" w:rsidRDefault="00157ABB" w:rsidP="00A75CEC">
            <w:pPr>
              <w:jc w:val="center"/>
              <w:rPr>
                <w:rFonts w:ascii="Times New Roman" w:hAnsi="Times New Roman"/>
                <w:sz w:val="24"/>
                <w:szCs w:val="24"/>
              </w:rPr>
            </w:pPr>
            <w:r w:rsidRPr="003124E3">
              <w:rPr>
                <w:rFonts w:ascii="Helvetica" w:hAnsi="Helvetica"/>
                <w:b/>
                <w:bCs/>
                <w:color w:val="333333"/>
                <w:sz w:val="15"/>
                <w:szCs w:val="15"/>
              </w:rPr>
              <w:t>Predpisi</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57ABB" w:rsidRPr="003124E3" w:rsidRDefault="00157ABB" w:rsidP="00A75CEC">
            <w:pPr>
              <w:jc w:val="center"/>
              <w:rPr>
                <w:rFonts w:ascii="Times New Roman" w:hAnsi="Times New Roman"/>
                <w:sz w:val="24"/>
                <w:szCs w:val="24"/>
              </w:rPr>
            </w:pPr>
            <w:r w:rsidRPr="003124E3">
              <w:rPr>
                <w:rFonts w:ascii="Helvetica" w:hAnsi="Helvetica"/>
                <w:b/>
                <w:bCs/>
                <w:color w:val="333333"/>
                <w:sz w:val="15"/>
                <w:szCs w:val="15"/>
              </w:rPr>
              <w:t>Število kršitev</w:t>
            </w:r>
          </w:p>
        </w:tc>
      </w:tr>
      <w:tr w:rsidR="00157ABB" w:rsidRPr="003124E3" w:rsidTr="00167A20">
        <w:trPr>
          <w:trHeight w:val="135"/>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57ABB" w:rsidRPr="003124E3" w:rsidRDefault="00157ABB" w:rsidP="00A75CEC">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7ABB" w:rsidRPr="003124E3" w:rsidRDefault="00157ABB" w:rsidP="00A75CEC">
            <w:pPr>
              <w:jc w:val="cente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7ABB" w:rsidRPr="003124E3" w:rsidRDefault="00157ABB" w:rsidP="00A75CEC">
            <w:pPr>
              <w:jc w:val="center"/>
              <w:rPr>
                <w:rFonts w:ascii="Times New Roman" w:hAnsi="Times New Roman"/>
                <w:sz w:val="24"/>
                <w:szCs w:val="24"/>
              </w:rPr>
            </w:pPr>
            <w:r w:rsidRPr="003124E3">
              <w:rPr>
                <w:rFonts w:ascii="Helvetica" w:hAnsi="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7ABB" w:rsidRPr="003124E3" w:rsidRDefault="00157ABB" w:rsidP="00A75CEC">
            <w:pPr>
              <w:jc w:val="center"/>
              <w:rPr>
                <w:rFonts w:ascii="Times New Roman" w:hAnsi="Times New Roman"/>
                <w:sz w:val="24"/>
                <w:szCs w:val="24"/>
              </w:rPr>
            </w:pPr>
            <w:r w:rsidRPr="003124E3">
              <w:rPr>
                <w:rFonts w:ascii="Helvetica" w:hAnsi="Helvetica"/>
                <w:b/>
                <w:bCs/>
                <w:color w:val="333333"/>
                <w:sz w:val="15"/>
                <w:szCs w:val="15"/>
              </w:rPr>
              <w:t>Porast/upad (v %)</w:t>
            </w:r>
          </w:p>
        </w:tc>
      </w:tr>
      <w:tr w:rsidR="00157ABB" w:rsidRPr="003124E3" w:rsidTr="00167A20">
        <w:trPr>
          <w:trHeight w:val="16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Zakon o tujcih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67A20">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Zakon o proizvodnji in prometu s prepovedanimi drogami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67A20">
        <w:trPr>
          <w:trHeight w:val="16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Zakon o osebni izkaznici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67A20">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Zakon o prijavi prebivališča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67A20">
        <w:trPr>
          <w:trHeight w:val="16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Zakon o nadzoru državne meje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67A20">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Zakon o zaščiti živali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67A20">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Zakon o javnih zbiranjih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67A20">
        <w:trPr>
          <w:trHeight w:val="16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Zakon o orožju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67A20">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Zakon o omejevanju porabe alkohola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67A20">
        <w:trPr>
          <w:trHeight w:val="16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Zakon o osebnem imenu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67A20">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Zakon o zasebnem varovanju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67A20">
        <w:trPr>
          <w:trHeight w:val="16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Drugi predpisi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w:t>
            </w:r>
          </w:p>
        </w:tc>
      </w:tr>
      <w:tr w:rsidR="00157ABB" w:rsidRPr="003124E3" w:rsidTr="00167A20">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57ABB" w:rsidRPr="003124E3" w:rsidRDefault="00157ABB" w:rsidP="00A75CEC">
            <w:pPr>
              <w:rPr>
                <w:rFonts w:ascii="Times New Roman" w:hAnsi="Times New Roman"/>
                <w:sz w:val="24"/>
                <w:szCs w:val="24"/>
              </w:rPr>
            </w:pPr>
            <w:r w:rsidRPr="003124E3">
              <w:rPr>
                <w:rFonts w:ascii="Helvetica" w:hAnsi="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157ABB" w:rsidRPr="003124E3" w:rsidRDefault="00157ABB" w:rsidP="00A75CEC">
            <w:pPr>
              <w:jc w:val="right"/>
              <w:rPr>
                <w:rFonts w:ascii="Times New Roman" w:hAnsi="Times New Roman"/>
                <w:sz w:val="24"/>
                <w:szCs w:val="24"/>
              </w:rPr>
            </w:pPr>
            <w:r w:rsidRPr="003124E3">
              <w:rPr>
                <w:rFonts w:ascii="Helvetica" w:hAnsi="Helvetica"/>
                <w:color w:val="333333"/>
                <w:sz w:val="15"/>
                <w:szCs w:val="15"/>
              </w:rPr>
              <w:t>27,7</w:t>
            </w:r>
          </w:p>
        </w:tc>
      </w:tr>
    </w:tbl>
    <w:p w:rsidR="003E63FB" w:rsidRDefault="003E63FB" w:rsidP="009E4CBB">
      <w:pPr>
        <w:rPr>
          <w:rFonts w:ascii="Arial" w:hAnsi="Arial" w:cs="Arial"/>
          <w:sz w:val="24"/>
          <w:szCs w:val="24"/>
        </w:rPr>
      </w:pPr>
    </w:p>
    <w:p w:rsidR="00212881" w:rsidRDefault="00212881" w:rsidP="009E4CBB">
      <w:pPr>
        <w:rPr>
          <w:rFonts w:ascii="Arial" w:hAnsi="Arial" w:cs="Arial"/>
          <w:sz w:val="24"/>
          <w:szCs w:val="24"/>
        </w:rPr>
      </w:pPr>
    </w:p>
    <w:p w:rsidR="00157ABB" w:rsidRDefault="003E63FB" w:rsidP="009E4CBB">
      <w:pPr>
        <w:rPr>
          <w:rFonts w:ascii="Arial" w:hAnsi="Arial" w:cs="Arial"/>
          <w:sz w:val="24"/>
          <w:szCs w:val="24"/>
        </w:rPr>
      </w:pPr>
      <w:r w:rsidRPr="00157ABB">
        <w:rPr>
          <w:rFonts w:ascii="Arial" w:hAnsi="Arial" w:cs="Arial"/>
          <w:b/>
          <w:i/>
          <w:sz w:val="20"/>
        </w:rPr>
        <w:t>Kršitve na obmo</w:t>
      </w:r>
      <w:r w:rsidRPr="00157ABB">
        <w:rPr>
          <w:rFonts w:ascii="Arial" w:hAnsi="Arial" w:cs="Arial" w:hint="eastAsia"/>
          <w:b/>
          <w:i/>
          <w:sz w:val="20"/>
        </w:rPr>
        <w:t>č</w:t>
      </w:r>
      <w:r w:rsidRPr="00157ABB">
        <w:rPr>
          <w:rFonts w:ascii="Arial" w:hAnsi="Arial" w:cs="Arial"/>
          <w:b/>
          <w:i/>
          <w:sz w:val="20"/>
        </w:rPr>
        <w:t>ju PP Rogaška Slatina za ob</w:t>
      </w:r>
      <w:r w:rsidRPr="00157ABB">
        <w:rPr>
          <w:rFonts w:ascii="Arial" w:hAnsi="Arial" w:cs="Arial" w:hint="eastAsia"/>
          <w:b/>
          <w:i/>
          <w:sz w:val="20"/>
        </w:rPr>
        <w:t>č</w:t>
      </w:r>
      <w:r w:rsidRPr="00157ABB">
        <w:rPr>
          <w:rFonts w:ascii="Arial" w:hAnsi="Arial" w:cs="Arial"/>
          <w:b/>
          <w:i/>
          <w:sz w:val="20"/>
        </w:rPr>
        <w:t>ini Rogaška Slatina in Rogatec</w:t>
      </w:r>
      <w:r>
        <w:rPr>
          <w:rFonts w:ascii="Arial" w:hAnsi="Arial" w:cs="Arial"/>
          <w:b/>
          <w:i/>
          <w:sz w:val="20"/>
        </w:rPr>
        <w:t xml:space="preserve"> glede na kraj storitve</w:t>
      </w:r>
    </w:p>
    <w:p w:rsidR="003E63FB" w:rsidRDefault="003E63FB" w:rsidP="009E4CBB">
      <w:pPr>
        <w:rPr>
          <w:rFonts w:ascii="Arial" w:hAnsi="Arial" w:cs="Arial"/>
          <w:sz w:val="24"/>
          <w:szCs w:val="24"/>
        </w:rPr>
      </w:pPr>
    </w:p>
    <w:tbl>
      <w:tblPr>
        <w:tblW w:w="4835"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192"/>
        <w:gridCol w:w="1127"/>
        <w:gridCol w:w="1127"/>
        <w:gridCol w:w="3442"/>
      </w:tblGrid>
      <w:tr w:rsidR="003E63FB" w:rsidRPr="003124E3" w:rsidTr="00167A20">
        <w:trPr>
          <w:trHeight w:val="230"/>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E63FB" w:rsidRPr="003124E3" w:rsidRDefault="003E63FB" w:rsidP="00A75CEC">
            <w:pPr>
              <w:jc w:val="center"/>
              <w:rPr>
                <w:rFonts w:ascii="Times New Roman" w:hAnsi="Times New Roman"/>
                <w:sz w:val="24"/>
                <w:szCs w:val="24"/>
              </w:rPr>
            </w:pPr>
            <w:r w:rsidRPr="003124E3">
              <w:rPr>
                <w:rFonts w:ascii="Helvetica" w:hAnsi="Helvetica"/>
                <w:b/>
                <w:bCs/>
                <w:color w:val="333333"/>
                <w:sz w:val="15"/>
                <w:szCs w:val="15"/>
              </w:rPr>
              <w:t>Kraj</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E63FB" w:rsidRPr="003124E3" w:rsidRDefault="003E63FB" w:rsidP="00A75CEC">
            <w:pPr>
              <w:jc w:val="center"/>
              <w:rPr>
                <w:rFonts w:ascii="Times New Roman" w:hAnsi="Times New Roman"/>
                <w:sz w:val="24"/>
                <w:szCs w:val="24"/>
              </w:rPr>
            </w:pPr>
            <w:r w:rsidRPr="003124E3">
              <w:rPr>
                <w:rFonts w:ascii="Helvetica" w:hAnsi="Helvetica"/>
                <w:b/>
                <w:bCs/>
                <w:color w:val="333333"/>
                <w:sz w:val="15"/>
                <w:szCs w:val="15"/>
              </w:rPr>
              <w:t>Število kršitev</w:t>
            </w:r>
          </w:p>
        </w:tc>
      </w:tr>
      <w:tr w:rsidR="003E63FB" w:rsidRPr="003124E3" w:rsidTr="00167A20">
        <w:trPr>
          <w:trHeight w:val="143"/>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E63FB" w:rsidRPr="003124E3" w:rsidRDefault="003E63FB" w:rsidP="00A75CEC">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63FB" w:rsidRPr="003124E3" w:rsidRDefault="003E63FB" w:rsidP="00A75CEC">
            <w:pPr>
              <w:jc w:val="cente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63FB" w:rsidRPr="003124E3" w:rsidRDefault="003E63FB" w:rsidP="00A75CEC">
            <w:pPr>
              <w:jc w:val="center"/>
              <w:rPr>
                <w:rFonts w:ascii="Times New Roman" w:hAnsi="Times New Roman"/>
                <w:sz w:val="24"/>
                <w:szCs w:val="24"/>
              </w:rPr>
            </w:pPr>
            <w:r w:rsidRPr="003124E3">
              <w:rPr>
                <w:rFonts w:ascii="Helvetica" w:hAnsi="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63FB" w:rsidRPr="003124E3" w:rsidRDefault="003E63FB" w:rsidP="00A75CEC">
            <w:pPr>
              <w:jc w:val="center"/>
              <w:rPr>
                <w:rFonts w:ascii="Times New Roman" w:hAnsi="Times New Roman"/>
                <w:sz w:val="24"/>
                <w:szCs w:val="24"/>
              </w:rPr>
            </w:pPr>
            <w:r w:rsidRPr="003124E3">
              <w:rPr>
                <w:rFonts w:ascii="Helvetica" w:hAnsi="Helvetica"/>
                <w:b/>
                <w:bCs/>
                <w:color w:val="333333"/>
                <w:sz w:val="15"/>
                <w:szCs w:val="15"/>
              </w:rPr>
              <w:t>Porast/upad (v %)</w:t>
            </w:r>
          </w:p>
        </w:tc>
      </w:tr>
      <w:tr w:rsidR="003E63FB" w:rsidRPr="003124E3" w:rsidTr="00167A20">
        <w:trPr>
          <w:trHeight w:val="18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E63FB" w:rsidRPr="003124E3" w:rsidRDefault="003E63FB" w:rsidP="00A75CEC">
            <w:pPr>
              <w:rPr>
                <w:rFonts w:ascii="Times New Roman" w:hAnsi="Times New Roman"/>
                <w:sz w:val="24"/>
                <w:szCs w:val="24"/>
              </w:rPr>
            </w:pPr>
            <w:r w:rsidRPr="003124E3">
              <w:rPr>
                <w:rFonts w:ascii="Helvetica" w:hAnsi="Helvetica"/>
                <w:b/>
                <w:bCs/>
                <w:color w:val="333333"/>
                <w:sz w:val="15"/>
                <w:szCs w:val="15"/>
              </w:rPr>
              <w:t xml:space="preserve">Cesta, ulica, trg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20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-63,6</w:t>
            </w:r>
          </w:p>
        </w:tc>
      </w:tr>
      <w:tr w:rsidR="003E63FB" w:rsidRPr="003124E3" w:rsidTr="00167A20">
        <w:trPr>
          <w:trHeight w:val="17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E63FB" w:rsidRPr="003124E3" w:rsidRDefault="003E63FB" w:rsidP="00A75CEC">
            <w:pPr>
              <w:rPr>
                <w:rFonts w:ascii="Times New Roman" w:hAnsi="Times New Roman"/>
                <w:sz w:val="24"/>
                <w:szCs w:val="24"/>
              </w:rPr>
            </w:pPr>
            <w:r w:rsidRPr="003124E3">
              <w:rPr>
                <w:rFonts w:ascii="Helvetica" w:hAnsi="Helvetica"/>
                <w:b/>
                <w:bCs/>
                <w:color w:val="333333"/>
                <w:sz w:val="15"/>
                <w:szCs w:val="15"/>
              </w:rPr>
              <w:t xml:space="preserve">Stanovanje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30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-54,5</w:t>
            </w:r>
          </w:p>
        </w:tc>
      </w:tr>
      <w:tr w:rsidR="003E63FB" w:rsidRPr="003124E3" w:rsidTr="00167A20">
        <w:trPr>
          <w:trHeight w:val="18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E63FB" w:rsidRPr="003124E3" w:rsidRDefault="003E63FB" w:rsidP="00A75CEC">
            <w:pPr>
              <w:rPr>
                <w:rFonts w:ascii="Times New Roman" w:hAnsi="Times New Roman"/>
                <w:sz w:val="24"/>
                <w:szCs w:val="24"/>
              </w:rPr>
            </w:pPr>
            <w:r w:rsidRPr="003124E3">
              <w:rPr>
                <w:rFonts w:ascii="Helvetica" w:hAnsi="Helvetica"/>
                <w:b/>
                <w:bCs/>
                <w:color w:val="333333"/>
                <w:sz w:val="15"/>
                <w:szCs w:val="15"/>
              </w:rPr>
              <w:t xml:space="preserve">Gostinski objekt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w:t>
            </w:r>
          </w:p>
        </w:tc>
      </w:tr>
      <w:tr w:rsidR="003E63FB" w:rsidRPr="003124E3" w:rsidTr="00167A20">
        <w:trPr>
          <w:trHeight w:val="17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E63FB" w:rsidRPr="003124E3" w:rsidRDefault="003E63FB" w:rsidP="00A75CEC">
            <w:pPr>
              <w:rPr>
                <w:rFonts w:ascii="Times New Roman" w:hAnsi="Times New Roman"/>
                <w:sz w:val="24"/>
                <w:szCs w:val="24"/>
              </w:rPr>
            </w:pPr>
            <w:r w:rsidRPr="003124E3">
              <w:rPr>
                <w:rFonts w:ascii="Helvetica" w:hAnsi="Helvetica"/>
                <w:b/>
                <w:bCs/>
                <w:color w:val="333333"/>
                <w:sz w:val="15"/>
                <w:szCs w:val="15"/>
              </w:rPr>
              <w:t xml:space="preserve">Drug kraj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133,3</w:t>
            </w:r>
          </w:p>
        </w:tc>
      </w:tr>
      <w:tr w:rsidR="003E63FB" w:rsidRPr="003124E3" w:rsidTr="00167A20">
        <w:trPr>
          <w:trHeight w:val="18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E63FB" w:rsidRPr="003124E3" w:rsidRDefault="003E63FB" w:rsidP="00A75CEC">
            <w:pPr>
              <w:rPr>
                <w:rFonts w:ascii="Times New Roman" w:hAnsi="Times New Roman"/>
                <w:sz w:val="24"/>
                <w:szCs w:val="24"/>
              </w:rPr>
            </w:pPr>
            <w:r w:rsidRPr="003124E3">
              <w:rPr>
                <w:rFonts w:ascii="Helvetica" w:hAnsi="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157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106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3E63FB" w:rsidRPr="003124E3" w:rsidRDefault="003E63FB" w:rsidP="00A75CEC">
            <w:pPr>
              <w:jc w:val="right"/>
              <w:rPr>
                <w:rFonts w:ascii="Times New Roman" w:hAnsi="Times New Roman"/>
                <w:sz w:val="24"/>
                <w:szCs w:val="24"/>
              </w:rPr>
            </w:pPr>
            <w:r w:rsidRPr="003124E3">
              <w:rPr>
                <w:rFonts w:ascii="Helvetica" w:hAnsi="Helvetica"/>
                <w:color w:val="333333"/>
                <w:sz w:val="15"/>
                <w:szCs w:val="15"/>
              </w:rPr>
              <w:t>-32,5</w:t>
            </w:r>
          </w:p>
        </w:tc>
      </w:tr>
    </w:tbl>
    <w:p w:rsidR="003E63FB" w:rsidRDefault="003E63FB" w:rsidP="009E4CBB">
      <w:pPr>
        <w:rPr>
          <w:rFonts w:ascii="Arial" w:hAnsi="Arial" w:cs="Arial"/>
          <w:sz w:val="24"/>
          <w:szCs w:val="24"/>
        </w:rPr>
      </w:pPr>
    </w:p>
    <w:p w:rsidR="00212881" w:rsidRDefault="00212881" w:rsidP="009E4CBB">
      <w:pPr>
        <w:rPr>
          <w:rFonts w:ascii="Arial" w:hAnsi="Arial" w:cs="Arial"/>
          <w:sz w:val="24"/>
          <w:szCs w:val="24"/>
        </w:rPr>
      </w:pPr>
    </w:p>
    <w:p w:rsidR="00B62438" w:rsidRDefault="00B62438" w:rsidP="009E4CBB">
      <w:pPr>
        <w:rPr>
          <w:rFonts w:ascii="Arial" w:hAnsi="Arial" w:cs="Arial"/>
          <w:sz w:val="24"/>
          <w:szCs w:val="24"/>
        </w:rPr>
      </w:pPr>
    </w:p>
    <w:p w:rsidR="008A31D9" w:rsidRPr="00212881" w:rsidRDefault="003E63FB" w:rsidP="008A31D9">
      <w:pPr>
        <w:pStyle w:val="Naslov3"/>
        <w:keepNext w:val="0"/>
        <w:keepLines w:val="0"/>
        <w:spacing w:before="0"/>
        <w:ind w:left="0" w:firstLine="0"/>
        <w:jc w:val="both"/>
        <w:rPr>
          <w:rFonts w:ascii="Arial" w:hAnsi="Arial" w:cs="Arial"/>
          <w:i/>
          <w:sz w:val="20"/>
        </w:rPr>
      </w:pPr>
      <w:bookmarkStart w:id="11" w:name="_Toc464801321"/>
      <w:r w:rsidRPr="00212881">
        <w:rPr>
          <w:rFonts w:ascii="Arial" w:hAnsi="Arial" w:cs="Arial"/>
          <w:i/>
          <w:sz w:val="20"/>
        </w:rPr>
        <w:t>Pr</w:t>
      </w:r>
      <w:r w:rsidR="008A31D9" w:rsidRPr="00212881">
        <w:rPr>
          <w:rFonts w:ascii="Arial" w:hAnsi="Arial" w:cs="Arial"/>
          <w:i/>
          <w:sz w:val="20"/>
        </w:rPr>
        <w:t>egled obravnavanih kršitev po ZJRM-</w:t>
      </w:r>
      <w:smartTag w:uri="urn:schemas-microsoft-com:office:smarttags" w:element="metricconverter">
        <w:smartTagPr>
          <w:attr w:name="ProductID" w:val="1 in"/>
        </w:smartTagPr>
        <w:r w:rsidR="008A31D9" w:rsidRPr="00212881">
          <w:rPr>
            <w:rFonts w:ascii="Arial" w:hAnsi="Arial" w:cs="Arial"/>
            <w:i/>
            <w:sz w:val="20"/>
          </w:rPr>
          <w:t>1 in</w:t>
        </w:r>
      </w:smartTag>
      <w:r w:rsidR="008A31D9" w:rsidRPr="00212881">
        <w:rPr>
          <w:rFonts w:ascii="Arial" w:hAnsi="Arial" w:cs="Arial"/>
          <w:i/>
          <w:sz w:val="20"/>
        </w:rPr>
        <w:t xml:space="preserve"> druge kršitve na območju PP </w:t>
      </w:r>
      <w:r w:rsidR="00C95942" w:rsidRPr="00212881">
        <w:rPr>
          <w:rFonts w:ascii="Arial" w:hAnsi="Arial" w:cs="Arial"/>
          <w:i/>
          <w:sz w:val="20"/>
        </w:rPr>
        <w:t xml:space="preserve">Šmarje pri Jelšah </w:t>
      </w:r>
      <w:r w:rsidR="008A31D9" w:rsidRPr="00212881">
        <w:rPr>
          <w:rFonts w:ascii="Arial" w:hAnsi="Arial" w:cs="Arial"/>
          <w:i/>
          <w:sz w:val="20"/>
        </w:rPr>
        <w:t>za občin</w:t>
      </w:r>
      <w:r w:rsidR="00C95942" w:rsidRPr="00212881">
        <w:rPr>
          <w:rFonts w:ascii="Arial" w:hAnsi="Arial" w:cs="Arial"/>
          <w:i/>
          <w:sz w:val="20"/>
        </w:rPr>
        <w:t>e</w:t>
      </w:r>
      <w:r w:rsidR="008A31D9" w:rsidRPr="00212881">
        <w:rPr>
          <w:rFonts w:ascii="Arial" w:hAnsi="Arial" w:cs="Arial"/>
          <w:i/>
          <w:sz w:val="20"/>
        </w:rPr>
        <w:t xml:space="preserve"> </w:t>
      </w:r>
      <w:r w:rsidR="00C95942" w:rsidRPr="00212881">
        <w:rPr>
          <w:rFonts w:ascii="Arial" w:hAnsi="Arial" w:cs="Arial"/>
          <w:i/>
          <w:sz w:val="20"/>
        </w:rPr>
        <w:t>Šmarje pri Jelšah, Podčetrtek</w:t>
      </w:r>
      <w:r w:rsidR="000D67D8">
        <w:rPr>
          <w:rFonts w:ascii="Arial" w:hAnsi="Arial" w:cs="Arial"/>
          <w:i/>
          <w:sz w:val="20"/>
        </w:rPr>
        <w:t xml:space="preserve">, </w:t>
      </w:r>
      <w:r w:rsidR="00C95942" w:rsidRPr="00212881">
        <w:rPr>
          <w:rFonts w:ascii="Arial" w:hAnsi="Arial" w:cs="Arial"/>
          <w:i/>
          <w:sz w:val="20"/>
        </w:rPr>
        <w:t>Kozje</w:t>
      </w:r>
      <w:r w:rsidR="000D67D8">
        <w:rPr>
          <w:rFonts w:ascii="Arial" w:hAnsi="Arial" w:cs="Arial"/>
          <w:i/>
          <w:sz w:val="20"/>
        </w:rPr>
        <w:t xml:space="preserve"> in Bistrica ob Sotli</w:t>
      </w:r>
      <w:r w:rsidR="00734BED">
        <w:rPr>
          <w:rStyle w:val="Sprotnaopomba-sklic"/>
          <w:rFonts w:ascii="Arial" w:hAnsi="Arial" w:cs="Arial"/>
          <w:i/>
          <w:sz w:val="20"/>
        </w:rPr>
        <w:footnoteReference w:id="1"/>
      </w:r>
      <w:bookmarkEnd w:id="11"/>
    </w:p>
    <w:p w:rsidR="008A31D9" w:rsidRDefault="008A31D9" w:rsidP="009E4CBB">
      <w:pPr>
        <w:rPr>
          <w:rFonts w:ascii="Arial" w:hAnsi="Arial"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807"/>
        <w:gridCol w:w="676"/>
        <w:gridCol w:w="677"/>
        <w:gridCol w:w="677"/>
        <w:gridCol w:w="677"/>
        <w:gridCol w:w="677"/>
      </w:tblGrid>
      <w:tr w:rsidR="00212881" w:rsidRPr="00212881" w:rsidTr="00167A20">
        <w:trPr>
          <w:trHeight w:val="221"/>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2881" w:rsidRPr="00212881" w:rsidRDefault="00212881" w:rsidP="00212881">
            <w:pPr>
              <w:jc w:val="center"/>
              <w:rPr>
                <w:rFonts w:ascii="Times New Roman" w:hAnsi="Times New Roman"/>
                <w:sz w:val="24"/>
                <w:szCs w:val="24"/>
              </w:rPr>
            </w:pPr>
            <w:r w:rsidRPr="00212881">
              <w:rPr>
                <w:rFonts w:ascii="Helvetica" w:hAnsi="Helvetica" w:cs="Helvetica"/>
                <w:b/>
                <w:bCs/>
                <w:color w:val="333333"/>
                <w:sz w:val="15"/>
                <w:szCs w:val="15"/>
              </w:rPr>
              <w:t>Število kršitev predpisov o javnem redu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2881" w:rsidRPr="00212881" w:rsidRDefault="00212881" w:rsidP="00212881">
            <w:pPr>
              <w:jc w:val="center"/>
              <w:rPr>
                <w:rFonts w:ascii="Times New Roman" w:hAnsi="Times New Roman"/>
                <w:sz w:val="24"/>
                <w:szCs w:val="24"/>
              </w:rPr>
            </w:pPr>
            <w:r w:rsidRPr="00212881">
              <w:rPr>
                <w:rFonts w:ascii="Helvetica" w:hAnsi="Helvetica" w:cs="Helvetica"/>
                <w:b/>
                <w:bCs/>
                <w:color w:val="333333"/>
                <w:sz w:val="15"/>
                <w:szCs w:val="15"/>
              </w:rPr>
              <w:t>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2881" w:rsidRPr="00212881" w:rsidRDefault="00212881" w:rsidP="00212881">
            <w:pPr>
              <w:jc w:val="center"/>
              <w:rPr>
                <w:rFonts w:ascii="Times New Roman" w:hAnsi="Times New Roman"/>
                <w:sz w:val="24"/>
                <w:szCs w:val="24"/>
              </w:rPr>
            </w:pPr>
            <w:r w:rsidRPr="00212881">
              <w:rPr>
                <w:rFonts w:ascii="Helvetica" w:hAnsi="Helvetica" w:cs="Helvetica"/>
                <w:b/>
                <w:bCs/>
                <w:color w:val="333333"/>
                <w:sz w:val="15"/>
                <w:szCs w:val="15"/>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2881" w:rsidRPr="00212881" w:rsidRDefault="00212881" w:rsidP="00212881">
            <w:pPr>
              <w:jc w:val="center"/>
              <w:rPr>
                <w:rFonts w:ascii="Times New Roman" w:hAnsi="Times New Roman"/>
                <w:sz w:val="24"/>
                <w:szCs w:val="24"/>
              </w:rPr>
            </w:pPr>
            <w:r w:rsidRPr="00212881">
              <w:rPr>
                <w:rFonts w:ascii="Helvetica" w:hAnsi="Helvetica" w:cs="Helvetica"/>
                <w:b/>
                <w:bCs/>
                <w:color w:val="333333"/>
                <w:sz w:val="15"/>
                <w:szCs w:val="15"/>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2881" w:rsidRPr="00212881" w:rsidRDefault="00212881" w:rsidP="00212881">
            <w:pPr>
              <w:jc w:val="center"/>
              <w:rPr>
                <w:rFonts w:ascii="Times New Roman" w:hAnsi="Times New Roman"/>
                <w:sz w:val="24"/>
                <w:szCs w:val="24"/>
              </w:rPr>
            </w:pPr>
            <w:r w:rsidRPr="00212881">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2881" w:rsidRPr="00212881" w:rsidRDefault="00212881" w:rsidP="00212881">
            <w:pPr>
              <w:jc w:val="center"/>
              <w:rPr>
                <w:rFonts w:ascii="Times New Roman" w:hAnsi="Times New Roman"/>
                <w:sz w:val="24"/>
                <w:szCs w:val="24"/>
              </w:rPr>
            </w:pPr>
            <w:r w:rsidRPr="00212881">
              <w:rPr>
                <w:rFonts w:ascii="Helvetica" w:hAnsi="Helvetica" w:cs="Helvetica"/>
                <w:b/>
                <w:bCs/>
                <w:color w:val="333333"/>
                <w:sz w:val="15"/>
                <w:szCs w:val="15"/>
              </w:rPr>
              <w:t>2015</w:t>
            </w:r>
          </w:p>
        </w:tc>
      </w:tr>
      <w:tr w:rsidR="00212881" w:rsidRPr="00212881" w:rsidTr="00167A20">
        <w:trPr>
          <w:trHeight w:val="22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12881" w:rsidRPr="00212881" w:rsidRDefault="00212881" w:rsidP="00212881">
            <w:pPr>
              <w:rPr>
                <w:rFonts w:ascii="Times New Roman" w:hAnsi="Times New Roman"/>
                <w:sz w:val="24"/>
                <w:szCs w:val="24"/>
              </w:rPr>
            </w:pPr>
            <w:r w:rsidRPr="00212881">
              <w:rPr>
                <w:rFonts w:ascii="Helvetica" w:hAnsi="Helvetica" w:cs="Helvetica"/>
                <w:b/>
                <w:bCs/>
                <w:color w:val="333333"/>
                <w:sz w:val="15"/>
                <w:szCs w:val="15"/>
              </w:rPr>
              <w:t>Število kršitev zakona o varstvu javnega reda in miru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202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134</w:t>
            </w:r>
          </w:p>
        </w:tc>
      </w:tr>
      <w:tr w:rsidR="00212881" w:rsidRPr="00212881" w:rsidTr="00167A20">
        <w:trPr>
          <w:trHeight w:val="23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12881" w:rsidRPr="00212881" w:rsidRDefault="00212881" w:rsidP="00212881">
            <w:pPr>
              <w:rPr>
                <w:rFonts w:ascii="Times New Roman" w:hAnsi="Times New Roman"/>
                <w:sz w:val="24"/>
                <w:szCs w:val="24"/>
              </w:rPr>
            </w:pPr>
            <w:r w:rsidRPr="00212881">
              <w:rPr>
                <w:rFonts w:ascii="Helvetica" w:hAnsi="Helvetica" w:cs="Helvetica"/>
                <w:b/>
                <w:bCs/>
                <w:color w:val="333333"/>
                <w:sz w:val="15"/>
                <w:szCs w:val="15"/>
              </w:rPr>
              <w:t xml:space="preserve">Število kršitev drugih predpisov*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73</w:t>
            </w:r>
          </w:p>
        </w:tc>
      </w:tr>
      <w:tr w:rsidR="00212881" w:rsidRPr="00212881" w:rsidTr="00167A20">
        <w:trPr>
          <w:trHeight w:val="22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12881" w:rsidRPr="00212881" w:rsidRDefault="00212881" w:rsidP="00212881">
            <w:pPr>
              <w:rPr>
                <w:rFonts w:ascii="Times New Roman" w:hAnsi="Times New Roman"/>
                <w:sz w:val="24"/>
                <w:szCs w:val="24"/>
              </w:rPr>
            </w:pPr>
            <w:r w:rsidRPr="00212881">
              <w:rPr>
                <w:rFonts w:ascii="Helvetica" w:hAnsi="Helvetica" w:cs="Helvetica"/>
                <w:b/>
                <w:bCs/>
                <w:color w:val="333333"/>
                <w:sz w:val="15"/>
                <w:szCs w:val="15"/>
              </w:rPr>
              <w:t>Skupaj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12881" w:rsidRPr="00212881" w:rsidRDefault="00212881" w:rsidP="00212881">
            <w:pPr>
              <w:jc w:val="right"/>
              <w:rPr>
                <w:rFonts w:ascii="Times New Roman" w:hAnsi="Times New Roman"/>
                <w:sz w:val="24"/>
                <w:szCs w:val="24"/>
              </w:rPr>
            </w:pPr>
            <w:r w:rsidRPr="00212881">
              <w:rPr>
                <w:rFonts w:ascii="Helvetica" w:hAnsi="Helvetica" w:cs="Helvetica"/>
                <w:color w:val="333333"/>
                <w:sz w:val="15"/>
                <w:szCs w:val="15"/>
              </w:rPr>
              <w:t>207</w:t>
            </w:r>
          </w:p>
        </w:tc>
      </w:tr>
    </w:tbl>
    <w:p w:rsidR="008A31D9" w:rsidRDefault="008A31D9" w:rsidP="009E4CBB">
      <w:pPr>
        <w:rPr>
          <w:rFonts w:ascii="Arial" w:hAnsi="Arial" w:cs="Arial"/>
          <w:sz w:val="24"/>
          <w:szCs w:val="24"/>
        </w:rPr>
      </w:pPr>
    </w:p>
    <w:p w:rsidR="000B0528" w:rsidRDefault="000B0528" w:rsidP="009E4CBB">
      <w:pPr>
        <w:rPr>
          <w:rFonts w:ascii="Arial" w:hAnsi="Arial" w:cs="Arial"/>
          <w:sz w:val="24"/>
          <w:szCs w:val="24"/>
        </w:rPr>
      </w:pPr>
    </w:p>
    <w:p w:rsidR="00A24557" w:rsidRDefault="00A24557" w:rsidP="009E4CBB">
      <w:pPr>
        <w:rPr>
          <w:rFonts w:ascii="Arial" w:hAnsi="Arial" w:cs="Arial"/>
          <w:sz w:val="24"/>
          <w:szCs w:val="24"/>
        </w:rPr>
      </w:pPr>
    </w:p>
    <w:p w:rsidR="00A24557" w:rsidRDefault="00A24557" w:rsidP="009E4CBB">
      <w:pPr>
        <w:rPr>
          <w:rFonts w:ascii="Arial" w:hAnsi="Arial" w:cs="Arial"/>
          <w:sz w:val="24"/>
          <w:szCs w:val="24"/>
        </w:rPr>
      </w:pPr>
    </w:p>
    <w:p w:rsidR="00A24557" w:rsidRDefault="00A24557" w:rsidP="009E4CBB">
      <w:pPr>
        <w:rPr>
          <w:rFonts w:ascii="Arial" w:hAnsi="Arial" w:cs="Arial"/>
          <w:sz w:val="24"/>
          <w:szCs w:val="24"/>
        </w:rPr>
      </w:pPr>
    </w:p>
    <w:p w:rsidR="007D6869" w:rsidRDefault="000D67D8" w:rsidP="009E4CBB">
      <w:pPr>
        <w:rPr>
          <w:rFonts w:ascii="Arial" w:hAnsi="Arial" w:cs="Arial"/>
          <w:sz w:val="24"/>
          <w:szCs w:val="24"/>
        </w:rPr>
      </w:pPr>
      <w:r w:rsidRPr="00157ABB">
        <w:rPr>
          <w:rFonts w:ascii="Arial" w:hAnsi="Arial" w:cs="Arial"/>
          <w:b/>
          <w:i/>
          <w:sz w:val="20"/>
        </w:rPr>
        <w:lastRenderedPageBreak/>
        <w:t>Kršitve ZJRM-1 po členih na obmo</w:t>
      </w:r>
      <w:r w:rsidRPr="00157ABB">
        <w:rPr>
          <w:rFonts w:ascii="Arial" w:hAnsi="Arial" w:cs="Arial" w:hint="eastAsia"/>
          <w:b/>
          <w:i/>
          <w:sz w:val="20"/>
        </w:rPr>
        <w:t>č</w:t>
      </w:r>
      <w:r w:rsidRPr="00157ABB">
        <w:rPr>
          <w:rFonts w:ascii="Arial" w:hAnsi="Arial" w:cs="Arial"/>
          <w:b/>
          <w:i/>
          <w:sz w:val="20"/>
        </w:rPr>
        <w:t xml:space="preserve">ju PP </w:t>
      </w:r>
      <w:r>
        <w:rPr>
          <w:rFonts w:ascii="Arial" w:hAnsi="Arial" w:cs="Arial"/>
          <w:b/>
          <w:i/>
          <w:sz w:val="20"/>
        </w:rPr>
        <w:t xml:space="preserve">Šmarje pri Jelšah </w:t>
      </w:r>
      <w:r w:rsidRPr="00157ABB">
        <w:rPr>
          <w:rFonts w:ascii="Arial" w:hAnsi="Arial" w:cs="Arial"/>
          <w:b/>
          <w:i/>
          <w:sz w:val="20"/>
        </w:rPr>
        <w:t>za ob</w:t>
      </w:r>
      <w:r w:rsidRPr="00157ABB">
        <w:rPr>
          <w:rFonts w:ascii="Arial" w:hAnsi="Arial" w:cs="Arial" w:hint="eastAsia"/>
          <w:b/>
          <w:i/>
          <w:sz w:val="20"/>
        </w:rPr>
        <w:t>č</w:t>
      </w:r>
      <w:r w:rsidRPr="00157ABB">
        <w:rPr>
          <w:rFonts w:ascii="Arial" w:hAnsi="Arial" w:cs="Arial"/>
          <w:b/>
          <w:i/>
          <w:sz w:val="20"/>
        </w:rPr>
        <w:t>in</w:t>
      </w:r>
      <w:r w:rsidR="002F59E3">
        <w:rPr>
          <w:rFonts w:ascii="Arial" w:hAnsi="Arial" w:cs="Arial"/>
          <w:b/>
          <w:i/>
          <w:sz w:val="20"/>
        </w:rPr>
        <w:t>e Šmarje pri Jelšah, Podčetrtek, Kozje in Bistrica ob Sotli</w:t>
      </w:r>
    </w:p>
    <w:p w:rsidR="007D6869" w:rsidRDefault="007D6869" w:rsidP="009E4CBB">
      <w:pPr>
        <w:rPr>
          <w:rFonts w:ascii="Arial" w:hAnsi="Arial"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163"/>
        <w:gridCol w:w="599"/>
        <w:gridCol w:w="599"/>
        <w:gridCol w:w="1830"/>
      </w:tblGrid>
      <w:tr w:rsidR="002F59E3" w:rsidRPr="002F59E3" w:rsidTr="009A26EE">
        <w:trPr>
          <w:trHeight w:val="232"/>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F59E3" w:rsidRPr="002F59E3" w:rsidRDefault="002F59E3" w:rsidP="002F59E3">
            <w:pPr>
              <w:jc w:val="center"/>
              <w:rPr>
                <w:rFonts w:ascii="Times New Roman" w:hAnsi="Times New Roman"/>
                <w:sz w:val="24"/>
                <w:szCs w:val="24"/>
              </w:rPr>
            </w:pPr>
            <w:r w:rsidRPr="002F59E3">
              <w:rPr>
                <w:rFonts w:ascii="Helvetica" w:hAnsi="Helvetica" w:cs="Helvetica"/>
                <w:b/>
                <w:bCs/>
                <w:color w:val="333333"/>
                <w:sz w:val="15"/>
                <w:szCs w:val="15"/>
              </w:rPr>
              <w:t>Kršitve</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F59E3" w:rsidRPr="002F59E3" w:rsidRDefault="002F59E3" w:rsidP="002F59E3">
            <w:pPr>
              <w:jc w:val="center"/>
              <w:rPr>
                <w:rFonts w:ascii="Times New Roman" w:hAnsi="Times New Roman"/>
                <w:sz w:val="24"/>
                <w:szCs w:val="24"/>
              </w:rPr>
            </w:pPr>
            <w:r w:rsidRPr="002F59E3">
              <w:rPr>
                <w:rFonts w:ascii="Helvetica" w:hAnsi="Helvetica" w:cs="Helvetica"/>
                <w:b/>
                <w:bCs/>
                <w:color w:val="333333"/>
                <w:sz w:val="15"/>
                <w:szCs w:val="15"/>
              </w:rPr>
              <w:t>Število kršitev</w:t>
            </w:r>
          </w:p>
        </w:tc>
      </w:tr>
      <w:tr w:rsidR="002F59E3" w:rsidRPr="002F59E3" w:rsidTr="009A26EE">
        <w:trPr>
          <w:trHeight w:val="145"/>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59E3" w:rsidRPr="002F59E3" w:rsidRDefault="002F59E3" w:rsidP="002F59E3">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59E3" w:rsidRPr="002F59E3" w:rsidRDefault="002F59E3" w:rsidP="002F59E3">
            <w:pPr>
              <w:jc w:val="center"/>
              <w:rPr>
                <w:rFonts w:ascii="Times New Roman" w:hAnsi="Times New Roman"/>
                <w:sz w:val="24"/>
                <w:szCs w:val="24"/>
              </w:rPr>
            </w:pPr>
            <w:r w:rsidRPr="002F59E3">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59E3" w:rsidRPr="002F59E3" w:rsidRDefault="002F59E3" w:rsidP="002F59E3">
            <w:pPr>
              <w:jc w:val="center"/>
              <w:rPr>
                <w:rFonts w:ascii="Times New Roman" w:hAnsi="Times New Roman"/>
                <w:sz w:val="24"/>
                <w:szCs w:val="24"/>
              </w:rPr>
            </w:pPr>
            <w:r w:rsidRPr="002F59E3">
              <w:rPr>
                <w:rFonts w:ascii="Helvetica" w:hAnsi="Helvetica" w:cs="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59E3" w:rsidRPr="002F59E3" w:rsidRDefault="002F59E3" w:rsidP="002F59E3">
            <w:pPr>
              <w:jc w:val="center"/>
              <w:rPr>
                <w:rFonts w:ascii="Times New Roman" w:hAnsi="Times New Roman"/>
                <w:sz w:val="24"/>
                <w:szCs w:val="24"/>
              </w:rPr>
            </w:pPr>
            <w:r w:rsidRPr="002F59E3">
              <w:rPr>
                <w:rFonts w:ascii="Helvetica" w:hAnsi="Helvetica" w:cs="Helvetica"/>
                <w:b/>
                <w:bCs/>
                <w:color w:val="333333"/>
                <w:sz w:val="15"/>
                <w:szCs w:val="15"/>
              </w:rPr>
              <w:t>Porast/upad (v %)</w:t>
            </w:r>
          </w:p>
        </w:tc>
      </w:tr>
      <w:tr w:rsidR="002F59E3" w:rsidRPr="002F59E3" w:rsidTr="009A26EE">
        <w:trPr>
          <w:trHeight w:val="1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59E3" w:rsidRPr="002F59E3" w:rsidRDefault="002F59E3" w:rsidP="002F59E3">
            <w:pPr>
              <w:rPr>
                <w:rFonts w:ascii="Times New Roman" w:hAnsi="Times New Roman"/>
                <w:sz w:val="24"/>
                <w:szCs w:val="24"/>
              </w:rPr>
            </w:pPr>
            <w:r w:rsidRPr="002F59E3">
              <w:rPr>
                <w:rFonts w:ascii="Helvetica" w:hAnsi="Helvetica" w:cs="Helvetica"/>
                <w:b/>
                <w:bCs/>
                <w:color w:val="333333"/>
                <w:sz w:val="15"/>
                <w:szCs w:val="15"/>
              </w:rPr>
              <w:t xml:space="preserve">Izzivanje ali spodbujanje k pretepu (6/1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85,7</w:t>
            </w:r>
          </w:p>
        </w:tc>
      </w:tr>
      <w:tr w:rsidR="002F59E3" w:rsidRPr="002F59E3" w:rsidTr="009A26EE">
        <w:trPr>
          <w:trHeight w:val="1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59E3" w:rsidRPr="002F59E3" w:rsidRDefault="002F59E3" w:rsidP="002F59E3">
            <w:pPr>
              <w:rPr>
                <w:rFonts w:ascii="Times New Roman" w:hAnsi="Times New Roman"/>
                <w:sz w:val="24"/>
                <w:szCs w:val="24"/>
              </w:rPr>
            </w:pPr>
            <w:r w:rsidRPr="002F59E3">
              <w:rPr>
                <w:rFonts w:ascii="Helvetica" w:hAnsi="Helvetica" w:cs="Helvetica"/>
                <w:b/>
                <w:bCs/>
                <w:color w:val="333333"/>
                <w:sz w:val="15"/>
                <w:szCs w:val="15"/>
              </w:rPr>
              <w:t xml:space="preserve">Udarjanje (6/2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w:t>
            </w:r>
          </w:p>
        </w:tc>
      </w:tr>
      <w:tr w:rsidR="002F59E3" w:rsidRPr="002F59E3" w:rsidTr="009A26EE">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59E3" w:rsidRPr="002F59E3" w:rsidRDefault="002F59E3" w:rsidP="002F59E3">
            <w:pPr>
              <w:rPr>
                <w:rFonts w:ascii="Times New Roman" w:hAnsi="Times New Roman"/>
                <w:sz w:val="24"/>
                <w:szCs w:val="24"/>
              </w:rPr>
            </w:pPr>
            <w:r w:rsidRPr="002F59E3">
              <w:rPr>
                <w:rFonts w:ascii="Helvetica" w:hAnsi="Helvetica" w:cs="Helvetica"/>
                <w:b/>
                <w:bCs/>
                <w:color w:val="333333"/>
                <w:sz w:val="15"/>
                <w:szCs w:val="15"/>
              </w:rPr>
              <w:t xml:space="preserve">Pretepanje (6/3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w:t>
            </w:r>
          </w:p>
        </w:tc>
      </w:tr>
      <w:tr w:rsidR="002F59E3" w:rsidRPr="002F59E3" w:rsidTr="009A26EE">
        <w:trPr>
          <w:trHeight w:val="1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59E3" w:rsidRPr="002F59E3" w:rsidRDefault="002F59E3" w:rsidP="002F59E3">
            <w:pPr>
              <w:rPr>
                <w:rFonts w:ascii="Times New Roman" w:hAnsi="Times New Roman"/>
                <w:sz w:val="24"/>
                <w:szCs w:val="24"/>
              </w:rPr>
            </w:pPr>
            <w:r w:rsidRPr="002F59E3">
              <w:rPr>
                <w:rFonts w:ascii="Helvetica" w:hAnsi="Helvetica" w:cs="Helvetica"/>
                <w:b/>
                <w:bCs/>
                <w:color w:val="333333"/>
                <w:sz w:val="15"/>
                <w:szCs w:val="15"/>
              </w:rPr>
              <w:t xml:space="preserve">Nasilje v družini (6/4 ZJRM-1 v povezavi s 6/1, 6/2 in 6/3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w:t>
            </w:r>
          </w:p>
        </w:tc>
      </w:tr>
      <w:tr w:rsidR="002F59E3" w:rsidRPr="002F59E3" w:rsidTr="009A26EE">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59E3" w:rsidRPr="002F59E3" w:rsidRDefault="002F59E3" w:rsidP="002F59E3">
            <w:pPr>
              <w:rPr>
                <w:rFonts w:ascii="Times New Roman" w:hAnsi="Times New Roman"/>
                <w:sz w:val="24"/>
                <w:szCs w:val="24"/>
              </w:rPr>
            </w:pPr>
            <w:r w:rsidRPr="002F59E3">
              <w:rPr>
                <w:rFonts w:ascii="Helvetica" w:hAnsi="Helvetica" w:cs="Helvetica"/>
                <w:b/>
                <w:bCs/>
                <w:color w:val="333333"/>
                <w:sz w:val="15"/>
                <w:szCs w:val="15"/>
              </w:rPr>
              <w:t xml:space="preserve">Prepiranje, vpitje ali nedostojno vedenje (7/1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w:t>
            </w:r>
          </w:p>
        </w:tc>
      </w:tr>
      <w:tr w:rsidR="002F59E3" w:rsidRPr="002F59E3" w:rsidTr="009A26EE">
        <w:trPr>
          <w:trHeight w:val="1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59E3" w:rsidRPr="002F59E3" w:rsidRDefault="002F59E3" w:rsidP="002F59E3">
            <w:pPr>
              <w:rPr>
                <w:rFonts w:ascii="Times New Roman" w:hAnsi="Times New Roman"/>
                <w:sz w:val="24"/>
                <w:szCs w:val="24"/>
              </w:rPr>
            </w:pPr>
            <w:r w:rsidRPr="002F59E3">
              <w:rPr>
                <w:rFonts w:ascii="Helvetica" w:hAnsi="Helvetica" w:cs="Helvetica"/>
                <w:b/>
                <w:bCs/>
                <w:color w:val="333333"/>
                <w:sz w:val="15"/>
                <w:szCs w:val="15"/>
              </w:rPr>
              <w:t xml:space="preserve">Nedostojno vedenje do uradne osebe (7/2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w:t>
            </w:r>
          </w:p>
        </w:tc>
      </w:tr>
      <w:tr w:rsidR="002F59E3" w:rsidRPr="002F59E3" w:rsidTr="009A26EE">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59E3" w:rsidRPr="002F59E3" w:rsidRDefault="002F59E3" w:rsidP="002F59E3">
            <w:pPr>
              <w:rPr>
                <w:rFonts w:ascii="Times New Roman" w:hAnsi="Times New Roman"/>
                <w:sz w:val="24"/>
                <w:szCs w:val="24"/>
              </w:rPr>
            </w:pPr>
            <w:r w:rsidRPr="002F59E3">
              <w:rPr>
                <w:rFonts w:ascii="Helvetica" w:hAnsi="Helvetica" w:cs="Helvetica"/>
                <w:b/>
                <w:bCs/>
                <w:color w:val="333333"/>
                <w:sz w:val="15"/>
                <w:szCs w:val="15"/>
              </w:rPr>
              <w:t xml:space="preserve">Motenje nočnega miru s hrupom (8/1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w:t>
            </w:r>
          </w:p>
        </w:tc>
      </w:tr>
      <w:tr w:rsidR="002F59E3" w:rsidRPr="002F59E3" w:rsidTr="009A26EE">
        <w:trPr>
          <w:trHeight w:val="1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59E3" w:rsidRPr="002F59E3" w:rsidRDefault="002F59E3" w:rsidP="002F59E3">
            <w:pPr>
              <w:rPr>
                <w:rFonts w:ascii="Times New Roman" w:hAnsi="Times New Roman"/>
                <w:sz w:val="24"/>
                <w:szCs w:val="24"/>
              </w:rPr>
            </w:pPr>
            <w:r w:rsidRPr="002F59E3">
              <w:rPr>
                <w:rFonts w:ascii="Helvetica" w:hAnsi="Helvetica" w:cs="Helvetica"/>
                <w:b/>
                <w:bCs/>
                <w:color w:val="333333"/>
                <w:sz w:val="15"/>
                <w:szCs w:val="15"/>
              </w:rPr>
              <w:t xml:space="preserve">Povzročanje hrupa z akustičnimi aparati (8/2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w:t>
            </w:r>
          </w:p>
        </w:tc>
      </w:tr>
      <w:tr w:rsidR="002F59E3" w:rsidRPr="002F59E3" w:rsidTr="009A26EE">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59E3" w:rsidRPr="002F59E3" w:rsidRDefault="002F59E3" w:rsidP="002F59E3">
            <w:pPr>
              <w:rPr>
                <w:rFonts w:ascii="Times New Roman" w:hAnsi="Times New Roman"/>
                <w:sz w:val="24"/>
                <w:szCs w:val="24"/>
              </w:rPr>
            </w:pPr>
            <w:r w:rsidRPr="002F59E3">
              <w:rPr>
                <w:rFonts w:ascii="Helvetica" w:hAnsi="Helvetica" w:cs="Helvetica"/>
                <w:b/>
                <w:bCs/>
                <w:color w:val="333333"/>
                <w:sz w:val="15"/>
                <w:szCs w:val="15"/>
              </w:rPr>
              <w:t xml:space="preserve">Neupoštevanje odredbe uradne osebe (22/1 ZJRM-1)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w:t>
            </w:r>
          </w:p>
        </w:tc>
      </w:tr>
      <w:tr w:rsidR="002F59E3" w:rsidRPr="002F59E3" w:rsidTr="009A26EE">
        <w:trPr>
          <w:trHeight w:val="1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59E3" w:rsidRPr="002F59E3" w:rsidRDefault="002F59E3" w:rsidP="002F59E3">
            <w:pPr>
              <w:rPr>
                <w:rFonts w:ascii="Times New Roman" w:hAnsi="Times New Roman"/>
                <w:sz w:val="24"/>
                <w:szCs w:val="24"/>
              </w:rPr>
            </w:pPr>
            <w:r w:rsidRPr="002F59E3">
              <w:rPr>
                <w:rFonts w:ascii="Helvetica" w:hAnsi="Helvetica" w:cs="Helvetica"/>
                <w:b/>
                <w:bCs/>
                <w:color w:val="333333"/>
                <w:sz w:val="15"/>
                <w:szCs w:val="15"/>
              </w:rPr>
              <w:t xml:space="preserve">Druge kršitve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w:t>
            </w:r>
          </w:p>
        </w:tc>
      </w:tr>
      <w:tr w:rsidR="002F59E3" w:rsidRPr="002F59E3" w:rsidTr="009A26EE">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F59E3" w:rsidRPr="002F59E3" w:rsidRDefault="002F59E3" w:rsidP="002F59E3">
            <w:pPr>
              <w:rPr>
                <w:rFonts w:ascii="Times New Roman" w:hAnsi="Times New Roman"/>
                <w:sz w:val="24"/>
                <w:szCs w:val="24"/>
              </w:rPr>
            </w:pPr>
            <w:r w:rsidRPr="002F59E3">
              <w:rPr>
                <w:rFonts w:ascii="Helvetica" w:hAnsi="Helvetica" w:cs="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134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F59E3" w:rsidRPr="002F59E3" w:rsidRDefault="002F59E3" w:rsidP="002F59E3">
            <w:pPr>
              <w:jc w:val="right"/>
              <w:rPr>
                <w:rFonts w:ascii="Times New Roman" w:hAnsi="Times New Roman"/>
                <w:sz w:val="24"/>
                <w:szCs w:val="24"/>
              </w:rPr>
            </w:pPr>
            <w:r w:rsidRPr="002F59E3">
              <w:rPr>
                <w:rFonts w:ascii="Helvetica" w:hAnsi="Helvetica" w:cs="Helvetica"/>
                <w:color w:val="333333"/>
                <w:sz w:val="15"/>
                <w:szCs w:val="15"/>
              </w:rPr>
              <w:t>3,9</w:t>
            </w:r>
          </w:p>
        </w:tc>
      </w:tr>
    </w:tbl>
    <w:p w:rsidR="007D6869" w:rsidRDefault="007D6869" w:rsidP="009E4CBB">
      <w:pPr>
        <w:rPr>
          <w:rFonts w:ascii="Arial" w:hAnsi="Arial" w:cs="Arial"/>
          <w:sz w:val="24"/>
          <w:szCs w:val="24"/>
        </w:rPr>
      </w:pPr>
    </w:p>
    <w:p w:rsidR="002F59E3" w:rsidRDefault="002F59E3" w:rsidP="009E4CBB">
      <w:pPr>
        <w:rPr>
          <w:rFonts w:ascii="Arial" w:hAnsi="Arial" w:cs="Arial"/>
          <w:sz w:val="24"/>
          <w:szCs w:val="24"/>
        </w:rPr>
      </w:pPr>
    </w:p>
    <w:p w:rsidR="002F59E3" w:rsidRDefault="002F59E3" w:rsidP="002F59E3">
      <w:pPr>
        <w:rPr>
          <w:rFonts w:ascii="Arial" w:hAnsi="Arial" w:cs="Arial"/>
          <w:sz w:val="24"/>
          <w:szCs w:val="24"/>
        </w:rPr>
      </w:pPr>
      <w:r w:rsidRPr="00157ABB">
        <w:rPr>
          <w:rFonts w:ascii="Arial" w:hAnsi="Arial" w:cs="Arial"/>
          <w:b/>
          <w:i/>
          <w:sz w:val="20"/>
        </w:rPr>
        <w:t xml:space="preserve">Kršitve </w:t>
      </w:r>
      <w:r w:rsidR="00EE2531">
        <w:rPr>
          <w:rFonts w:ascii="Arial" w:hAnsi="Arial" w:cs="Arial"/>
          <w:b/>
          <w:i/>
          <w:sz w:val="20"/>
        </w:rPr>
        <w:t xml:space="preserve">drugih predpisov </w:t>
      </w:r>
      <w:r w:rsidRPr="00157ABB">
        <w:rPr>
          <w:rFonts w:ascii="Arial" w:hAnsi="Arial" w:cs="Arial"/>
          <w:b/>
          <w:i/>
          <w:sz w:val="20"/>
        </w:rPr>
        <w:t>na obmo</w:t>
      </w:r>
      <w:r w:rsidRPr="00157ABB">
        <w:rPr>
          <w:rFonts w:ascii="Arial" w:hAnsi="Arial" w:cs="Arial" w:hint="eastAsia"/>
          <w:b/>
          <w:i/>
          <w:sz w:val="20"/>
        </w:rPr>
        <w:t>č</w:t>
      </w:r>
      <w:r w:rsidRPr="00157ABB">
        <w:rPr>
          <w:rFonts w:ascii="Arial" w:hAnsi="Arial" w:cs="Arial"/>
          <w:b/>
          <w:i/>
          <w:sz w:val="20"/>
        </w:rPr>
        <w:t xml:space="preserve">ju PP </w:t>
      </w:r>
      <w:r>
        <w:rPr>
          <w:rFonts w:ascii="Arial" w:hAnsi="Arial" w:cs="Arial"/>
          <w:b/>
          <w:i/>
          <w:sz w:val="20"/>
        </w:rPr>
        <w:t xml:space="preserve">Šmarje pri Jelšah </w:t>
      </w:r>
      <w:r w:rsidRPr="00157ABB">
        <w:rPr>
          <w:rFonts w:ascii="Arial" w:hAnsi="Arial" w:cs="Arial"/>
          <w:b/>
          <w:i/>
          <w:sz w:val="20"/>
        </w:rPr>
        <w:t>za ob</w:t>
      </w:r>
      <w:r w:rsidRPr="00157ABB">
        <w:rPr>
          <w:rFonts w:ascii="Arial" w:hAnsi="Arial" w:cs="Arial" w:hint="eastAsia"/>
          <w:b/>
          <w:i/>
          <w:sz w:val="20"/>
        </w:rPr>
        <w:t>č</w:t>
      </w:r>
      <w:r w:rsidRPr="00157ABB">
        <w:rPr>
          <w:rFonts w:ascii="Arial" w:hAnsi="Arial" w:cs="Arial"/>
          <w:b/>
          <w:i/>
          <w:sz w:val="20"/>
        </w:rPr>
        <w:t>in</w:t>
      </w:r>
      <w:r>
        <w:rPr>
          <w:rFonts w:ascii="Arial" w:hAnsi="Arial" w:cs="Arial"/>
          <w:b/>
          <w:i/>
          <w:sz w:val="20"/>
        </w:rPr>
        <w:t>e Šmarje pri Jelšah, Podčetrtek, Kozje in Bistrica ob Sotli</w:t>
      </w:r>
    </w:p>
    <w:p w:rsidR="002F59E3" w:rsidRDefault="002F59E3" w:rsidP="009E4CBB">
      <w:pPr>
        <w:rPr>
          <w:rFonts w:ascii="Arial" w:hAnsi="Arial" w:cs="Arial"/>
          <w:sz w:val="24"/>
          <w:szCs w:val="24"/>
        </w:rPr>
      </w:pPr>
    </w:p>
    <w:tbl>
      <w:tblPr>
        <w:tblW w:w="4963"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909"/>
        <w:gridCol w:w="636"/>
        <w:gridCol w:w="636"/>
        <w:gridCol w:w="1942"/>
      </w:tblGrid>
      <w:tr w:rsidR="00EE2531" w:rsidRPr="00EE2531" w:rsidTr="006444A2">
        <w:trPr>
          <w:trHeight w:val="218"/>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E2531" w:rsidRPr="00EE2531" w:rsidRDefault="00EE2531" w:rsidP="00EE2531">
            <w:pPr>
              <w:jc w:val="center"/>
              <w:rPr>
                <w:rFonts w:ascii="Times New Roman" w:hAnsi="Times New Roman"/>
                <w:sz w:val="24"/>
                <w:szCs w:val="24"/>
              </w:rPr>
            </w:pPr>
            <w:r w:rsidRPr="00EE2531">
              <w:rPr>
                <w:rFonts w:ascii="Helvetica" w:hAnsi="Helvetica" w:cs="Helvetica"/>
                <w:b/>
                <w:bCs/>
                <w:color w:val="333333"/>
                <w:sz w:val="15"/>
                <w:szCs w:val="15"/>
              </w:rPr>
              <w:t>Predpisi</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E2531" w:rsidRPr="00EE2531" w:rsidRDefault="00EE2531" w:rsidP="00EE2531">
            <w:pPr>
              <w:jc w:val="center"/>
              <w:rPr>
                <w:rFonts w:ascii="Times New Roman" w:hAnsi="Times New Roman"/>
                <w:sz w:val="24"/>
                <w:szCs w:val="24"/>
              </w:rPr>
            </w:pPr>
            <w:r w:rsidRPr="00EE2531">
              <w:rPr>
                <w:rFonts w:ascii="Helvetica" w:hAnsi="Helvetica" w:cs="Helvetica"/>
                <w:b/>
                <w:bCs/>
                <w:color w:val="333333"/>
                <w:sz w:val="15"/>
                <w:szCs w:val="15"/>
              </w:rPr>
              <w:t>Število kršitev</w:t>
            </w:r>
          </w:p>
        </w:tc>
      </w:tr>
      <w:tr w:rsidR="00EE2531" w:rsidRPr="00EE2531" w:rsidTr="006444A2">
        <w:trPr>
          <w:trHeight w:val="144"/>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531" w:rsidRPr="00EE2531" w:rsidRDefault="00EE2531" w:rsidP="00EE2531">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E2531" w:rsidRPr="00EE2531" w:rsidRDefault="00EE2531" w:rsidP="00EE2531">
            <w:pPr>
              <w:jc w:val="center"/>
              <w:rPr>
                <w:rFonts w:ascii="Times New Roman" w:hAnsi="Times New Roman"/>
                <w:sz w:val="24"/>
                <w:szCs w:val="24"/>
              </w:rPr>
            </w:pPr>
            <w:r w:rsidRPr="00EE2531">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E2531" w:rsidRPr="00EE2531" w:rsidRDefault="00EE2531" w:rsidP="00EE2531">
            <w:pPr>
              <w:jc w:val="center"/>
              <w:rPr>
                <w:rFonts w:ascii="Times New Roman" w:hAnsi="Times New Roman"/>
                <w:sz w:val="24"/>
                <w:szCs w:val="24"/>
              </w:rPr>
            </w:pPr>
            <w:r w:rsidRPr="00EE2531">
              <w:rPr>
                <w:rFonts w:ascii="Helvetica" w:hAnsi="Helvetica" w:cs="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E2531" w:rsidRPr="00EE2531" w:rsidRDefault="00EE2531" w:rsidP="00EE2531">
            <w:pPr>
              <w:jc w:val="center"/>
              <w:rPr>
                <w:rFonts w:ascii="Times New Roman" w:hAnsi="Times New Roman"/>
                <w:sz w:val="24"/>
                <w:szCs w:val="24"/>
              </w:rPr>
            </w:pPr>
            <w:r w:rsidRPr="00EE2531">
              <w:rPr>
                <w:rFonts w:ascii="Helvetica" w:hAnsi="Helvetica" w:cs="Helvetica"/>
                <w:b/>
                <w:bCs/>
                <w:color w:val="333333"/>
                <w:sz w:val="15"/>
                <w:szCs w:val="15"/>
              </w:rPr>
              <w:t>Porast/upad (v %)</w:t>
            </w:r>
          </w:p>
        </w:tc>
      </w:tr>
      <w:tr w:rsidR="00EE2531" w:rsidRPr="00EE2531" w:rsidTr="006444A2">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Zakon o tujcih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r>
      <w:tr w:rsidR="00EE2531" w:rsidRPr="00EE2531" w:rsidTr="006444A2">
        <w:trPr>
          <w:trHeight w:val="1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Zakon o proizvodnji in prometu s prepovedanimi drogami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r>
      <w:tr w:rsidR="00EE2531" w:rsidRPr="00EE2531" w:rsidTr="006444A2">
        <w:trPr>
          <w:trHeight w:val="1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Zakon o osebni izkaznici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r>
      <w:tr w:rsidR="00EE2531" w:rsidRPr="00EE2531" w:rsidTr="006444A2">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Zakon o prijavi prebivališča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r>
      <w:tr w:rsidR="00EE2531" w:rsidRPr="00EE2531" w:rsidTr="006444A2">
        <w:trPr>
          <w:trHeight w:val="1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Zakon o nadzoru državne meje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r>
      <w:tr w:rsidR="00EE2531" w:rsidRPr="00EE2531" w:rsidTr="006444A2">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Zakon o zaščiti živali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r>
      <w:tr w:rsidR="00EE2531" w:rsidRPr="00EE2531" w:rsidTr="006444A2">
        <w:trPr>
          <w:trHeight w:val="1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Zakon o javnih zbiranjih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r>
      <w:tr w:rsidR="00EE2531" w:rsidRPr="00EE2531" w:rsidTr="006444A2">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Zakon o orožju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r>
      <w:tr w:rsidR="00EE2531" w:rsidRPr="00EE2531" w:rsidTr="006444A2">
        <w:trPr>
          <w:trHeight w:val="1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Zakon o omejevanju porabe alkohola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r>
      <w:tr w:rsidR="00EE2531" w:rsidRPr="00EE2531" w:rsidTr="006444A2">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Zakon o zasebnem varovanju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r>
      <w:tr w:rsidR="00EE2531" w:rsidRPr="00EE2531" w:rsidTr="006444A2">
        <w:trPr>
          <w:trHeight w:val="19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Drugi predpisi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r>
      <w:tr w:rsidR="00EE2531" w:rsidRPr="00EE2531" w:rsidTr="006444A2">
        <w:trPr>
          <w:trHeight w:val="17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73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-9,9</w:t>
            </w:r>
          </w:p>
        </w:tc>
      </w:tr>
    </w:tbl>
    <w:p w:rsidR="00A24557" w:rsidRDefault="00A24557" w:rsidP="009E4CBB">
      <w:pPr>
        <w:rPr>
          <w:rFonts w:ascii="Arial" w:hAnsi="Arial" w:cs="Arial"/>
          <w:sz w:val="24"/>
          <w:szCs w:val="24"/>
        </w:rPr>
      </w:pPr>
    </w:p>
    <w:p w:rsidR="001B05F8" w:rsidRDefault="001B05F8" w:rsidP="009E4CBB">
      <w:pPr>
        <w:rPr>
          <w:rFonts w:ascii="Arial" w:hAnsi="Arial" w:cs="Arial"/>
          <w:sz w:val="24"/>
          <w:szCs w:val="24"/>
        </w:rPr>
      </w:pPr>
    </w:p>
    <w:p w:rsidR="00EE2531" w:rsidRDefault="00EE2531" w:rsidP="00EE2531">
      <w:pPr>
        <w:rPr>
          <w:rFonts w:ascii="Arial" w:hAnsi="Arial" w:cs="Arial"/>
          <w:sz w:val="24"/>
          <w:szCs w:val="24"/>
        </w:rPr>
      </w:pPr>
      <w:r w:rsidRPr="00157ABB">
        <w:rPr>
          <w:rFonts w:ascii="Arial" w:hAnsi="Arial" w:cs="Arial"/>
          <w:b/>
          <w:i/>
          <w:sz w:val="20"/>
        </w:rPr>
        <w:t xml:space="preserve">Kršitve </w:t>
      </w:r>
      <w:r w:rsidR="002F2890">
        <w:rPr>
          <w:rFonts w:ascii="Arial" w:hAnsi="Arial" w:cs="Arial"/>
          <w:b/>
          <w:i/>
          <w:sz w:val="20"/>
        </w:rPr>
        <w:t xml:space="preserve">ZJRM-1 glede na kraj kršitve </w:t>
      </w:r>
      <w:r w:rsidRPr="00157ABB">
        <w:rPr>
          <w:rFonts w:ascii="Arial" w:hAnsi="Arial" w:cs="Arial"/>
          <w:b/>
          <w:i/>
          <w:sz w:val="20"/>
        </w:rPr>
        <w:t>na obmo</w:t>
      </w:r>
      <w:r w:rsidRPr="00157ABB">
        <w:rPr>
          <w:rFonts w:ascii="Arial" w:hAnsi="Arial" w:cs="Arial" w:hint="eastAsia"/>
          <w:b/>
          <w:i/>
          <w:sz w:val="20"/>
        </w:rPr>
        <w:t>č</w:t>
      </w:r>
      <w:r w:rsidRPr="00157ABB">
        <w:rPr>
          <w:rFonts w:ascii="Arial" w:hAnsi="Arial" w:cs="Arial"/>
          <w:b/>
          <w:i/>
          <w:sz w:val="20"/>
        </w:rPr>
        <w:t xml:space="preserve">ju PP </w:t>
      </w:r>
      <w:r>
        <w:rPr>
          <w:rFonts w:ascii="Arial" w:hAnsi="Arial" w:cs="Arial"/>
          <w:b/>
          <w:i/>
          <w:sz w:val="20"/>
        </w:rPr>
        <w:t xml:space="preserve">Šmarje pri Jelšah </w:t>
      </w:r>
      <w:r w:rsidRPr="00157ABB">
        <w:rPr>
          <w:rFonts w:ascii="Arial" w:hAnsi="Arial" w:cs="Arial"/>
          <w:b/>
          <w:i/>
          <w:sz w:val="20"/>
        </w:rPr>
        <w:t>za ob</w:t>
      </w:r>
      <w:r w:rsidRPr="00157ABB">
        <w:rPr>
          <w:rFonts w:ascii="Arial" w:hAnsi="Arial" w:cs="Arial" w:hint="eastAsia"/>
          <w:b/>
          <w:i/>
          <w:sz w:val="20"/>
        </w:rPr>
        <w:t>č</w:t>
      </w:r>
      <w:r w:rsidRPr="00157ABB">
        <w:rPr>
          <w:rFonts w:ascii="Arial" w:hAnsi="Arial" w:cs="Arial"/>
          <w:b/>
          <w:i/>
          <w:sz w:val="20"/>
        </w:rPr>
        <w:t>in</w:t>
      </w:r>
      <w:r>
        <w:rPr>
          <w:rFonts w:ascii="Arial" w:hAnsi="Arial" w:cs="Arial"/>
          <w:b/>
          <w:i/>
          <w:sz w:val="20"/>
        </w:rPr>
        <w:t>e Šmarje pri Jelšah, Podčetrtek, Kozje in Bistrica ob Sotli</w:t>
      </w:r>
    </w:p>
    <w:p w:rsidR="00EE2531" w:rsidRDefault="00EE2531" w:rsidP="009E4CBB">
      <w:pPr>
        <w:rPr>
          <w:rFonts w:ascii="Arial" w:hAnsi="Arial" w:cs="Arial"/>
          <w:sz w:val="24"/>
          <w:szCs w:val="24"/>
        </w:rPr>
      </w:pPr>
    </w:p>
    <w:tbl>
      <w:tblPr>
        <w:tblW w:w="4916"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809"/>
        <w:gridCol w:w="1034"/>
        <w:gridCol w:w="1034"/>
        <w:gridCol w:w="3160"/>
      </w:tblGrid>
      <w:tr w:rsidR="00EE2531" w:rsidRPr="00EE2531" w:rsidTr="009A26EE">
        <w:trPr>
          <w:trHeight w:val="225"/>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E2531" w:rsidRPr="00EE2531" w:rsidRDefault="00EE2531" w:rsidP="00EE2531">
            <w:pPr>
              <w:jc w:val="center"/>
              <w:rPr>
                <w:rFonts w:ascii="Times New Roman" w:hAnsi="Times New Roman"/>
                <w:sz w:val="24"/>
                <w:szCs w:val="24"/>
              </w:rPr>
            </w:pPr>
            <w:r w:rsidRPr="00EE2531">
              <w:rPr>
                <w:rFonts w:ascii="Helvetica" w:hAnsi="Helvetica" w:cs="Helvetica"/>
                <w:b/>
                <w:bCs/>
                <w:color w:val="333333"/>
                <w:sz w:val="15"/>
                <w:szCs w:val="15"/>
              </w:rPr>
              <w:t>Kraj</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E2531" w:rsidRPr="00EE2531" w:rsidRDefault="00EE2531" w:rsidP="00EE2531">
            <w:pPr>
              <w:jc w:val="center"/>
              <w:rPr>
                <w:rFonts w:ascii="Times New Roman" w:hAnsi="Times New Roman"/>
                <w:sz w:val="24"/>
                <w:szCs w:val="24"/>
              </w:rPr>
            </w:pPr>
            <w:r w:rsidRPr="00EE2531">
              <w:rPr>
                <w:rFonts w:ascii="Helvetica" w:hAnsi="Helvetica" w:cs="Helvetica"/>
                <w:b/>
                <w:bCs/>
                <w:color w:val="333333"/>
                <w:sz w:val="15"/>
                <w:szCs w:val="15"/>
              </w:rPr>
              <w:t>Število kršitev</w:t>
            </w:r>
          </w:p>
        </w:tc>
      </w:tr>
      <w:tr w:rsidR="00EE2531" w:rsidRPr="00EE2531" w:rsidTr="009A26EE">
        <w:trPr>
          <w:trHeight w:val="149"/>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531" w:rsidRPr="00EE2531" w:rsidRDefault="00EE2531" w:rsidP="00EE2531">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E2531" w:rsidRPr="00EE2531" w:rsidRDefault="00EE2531" w:rsidP="00EE2531">
            <w:pPr>
              <w:jc w:val="center"/>
              <w:rPr>
                <w:rFonts w:ascii="Times New Roman" w:hAnsi="Times New Roman"/>
                <w:sz w:val="24"/>
                <w:szCs w:val="24"/>
              </w:rPr>
            </w:pPr>
            <w:r w:rsidRPr="00EE2531">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E2531" w:rsidRPr="00EE2531" w:rsidRDefault="00EE2531" w:rsidP="00EE2531">
            <w:pPr>
              <w:jc w:val="center"/>
              <w:rPr>
                <w:rFonts w:ascii="Times New Roman" w:hAnsi="Times New Roman"/>
                <w:sz w:val="24"/>
                <w:szCs w:val="24"/>
              </w:rPr>
            </w:pPr>
            <w:r w:rsidRPr="00EE2531">
              <w:rPr>
                <w:rFonts w:ascii="Helvetica" w:hAnsi="Helvetica" w:cs="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E2531" w:rsidRPr="00EE2531" w:rsidRDefault="00EE2531" w:rsidP="00EE2531">
            <w:pPr>
              <w:jc w:val="center"/>
              <w:rPr>
                <w:rFonts w:ascii="Times New Roman" w:hAnsi="Times New Roman"/>
                <w:sz w:val="24"/>
                <w:szCs w:val="24"/>
              </w:rPr>
            </w:pPr>
            <w:r w:rsidRPr="00EE2531">
              <w:rPr>
                <w:rFonts w:ascii="Helvetica" w:hAnsi="Helvetica" w:cs="Helvetica"/>
                <w:b/>
                <w:bCs/>
                <w:color w:val="333333"/>
                <w:sz w:val="15"/>
                <w:szCs w:val="15"/>
              </w:rPr>
              <w:t>Porast/upad (v %)</w:t>
            </w:r>
          </w:p>
        </w:tc>
      </w:tr>
      <w:tr w:rsidR="00EE2531" w:rsidRPr="00EE2531" w:rsidTr="009A26EE">
        <w:trPr>
          <w:trHeight w:val="18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Cesta, ulica, trg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26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-18,8</w:t>
            </w:r>
          </w:p>
        </w:tc>
      </w:tr>
      <w:tr w:rsidR="00EE2531" w:rsidRPr="00EE2531" w:rsidTr="009A26EE">
        <w:trPr>
          <w:trHeight w:val="19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Stanovanje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28,6</w:t>
            </w:r>
          </w:p>
        </w:tc>
      </w:tr>
      <w:tr w:rsidR="00EE2531" w:rsidRPr="00EE2531" w:rsidTr="009A26EE">
        <w:trPr>
          <w:trHeight w:val="18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Gostinski objekt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r>
      <w:tr w:rsidR="00EE2531" w:rsidRPr="00EE2531" w:rsidTr="009A26EE">
        <w:trPr>
          <w:trHeight w:val="19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Javni shod, prireditev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w:t>
            </w:r>
          </w:p>
        </w:tc>
      </w:tr>
      <w:tr w:rsidR="00EE2531" w:rsidRPr="00EE2531" w:rsidTr="009A26EE">
        <w:trPr>
          <w:trHeight w:val="19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t xml:space="preserve">Drug kraj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84,2</w:t>
            </w:r>
          </w:p>
        </w:tc>
      </w:tr>
      <w:tr w:rsidR="00EE2531" w:rsidRPr="00EE2531" w:rsidTr="009A26EE">
        <w:trPr>
          <w:trHeight w:val="18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E2531" w:rsidRPr="00EE2531" w:rsidRDefault="00EE2531" w:rsidP="00EE2531">
            <w:pPr>
              <w:rPr>
                <w:rFonts w:ascii="Times New Roman" w:hAnsi="Times New Roman"/>
                <w:sz w:val="24"/>
                <w:szCs w:val="24"/>
              </w:rPr>
            </w:pPr>
            <w:r w:rsidRPr="00EE2531">
              <w:rPr>
                <w:rFonts w:ascii="Helvetica" w:hAnsi="Helvetica" w:cs="Helvetica"/>
                <w:b/>
                <w:bCs/>
                <w:color w:val="333333"/>
                <w:sz w:val="15"/>
                <w:szCs w:val="15"/>
              </w:rPr>
              <w:lastRenderedPageBreak/>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134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E2531" w:rsidRPr="00EE2531" w:rsidRDefault="00EE2531" w:rsidP="00EE2531">
            <w:pPr>
              <w:jc w:val="right"/>
              <w:rPr>
                <w:rFonts w:ascii="Times New Roman" w:hAnsi="Times New Roman"/>
                <w:sz w:val="24"/>
                <w:szCs w:val="24"/>
              </w:rPr>
            </w:pPr>
            <w:r w:rsidRPr="00EE2531">
              <w:rPr>
                <w:rFonts w:ascii="Helvetica" w:hAnsi="Helvetica" w:cs="Helvetica"/>
                <w:color w:val="333333"/>
                <w:sz w:val="15"/>
                <w:szCs w:val="15"/>
              </w:rPr>
              <w:t>3,9</w:t>
            </w:r>
          </w:p>
        </w:tc>
      </w:tr>
    </w:tbl>
    <w:p w:rsidR="001B05F8" w:rsidRDefault="001B05F8" w:rsidP="00ED487C">
      <w:pPr>
        <w:pStyle w:val="Navaden10"/>
        <w:rPr>
          <w:rFonts w:ascii="Arial" w:hAnsi="Arial"/>
          <w:spacing w:val="-6"/>
          <w:szCs w:val="24"/>
        </w:rPr>
      </w:pPr>
    </w:p>
    <w:p w:rsidR="001B05F8" w:rsidRDefault="001B05F8" w:rsidP="00ED487C">
      <w:pPr>
        <w:pStyle w:val="Navaden10"/>
        <w:rPr>
          <w:rFonts w:ascii="Arial" w:hAnsi="Arial"/>
          <w:spacing w:val="-6"/>
          <w:szCs w:val="24"/>
        </w:rPr>
      </w:pPr>
    </w:p>
    <w:p w:rsidR="006C190D" w:rsidRDefault="00C95942" w:rsidP="00ED487C">
      <w:pPr>
        <w:pStyle w:val="Navaden10"/>
        <w:rPr>
          <w:rFonts w:ascii="Arial" w:hAnsi="Arial"/>
          <w:spacing w:val="-6"/>
          <w:szCs w:val="24"/>
        </w:rPr>
      </w:pPr>
      <w:r w:rsidRPr="002C547D">
        <w:rPr>
          <w:rFonts w:ascii="Arial" w:hAnsi="Arial"/>
          <w:spacing w:val="-6"/>
          <w:szCs w:val="24"/>
        </w:rPr>
        <w:t>Na področju javnega reda in miru</w:t>
      </w:r>
      <w:r>
        <w:rPr>
          <w:rFonts w:ascii="Arial" w:hAnsi="Arial"/>
          <w:spacing w:val="-6"/>
          <w:szCs w:val="24"/>
        </w:rPr>
        <w:t xml:space="preserve"> je PP Rogaška Slatina </w:t>
      </w:r>
      <w:r w:rsidRPr="00ED487C">
        <w:rPr>
          <w:rFonts w:ascii="Arial" w:hAnsi="Arial"/>
          <w:b/>
          <w:spacing w:val="-6"/>
          <w:szCs w:val="24"/>
        </w:rPr>
        <w:t>na območju Rogaške Slatine in Rogatca</w:t>
      </w:r>
      <w:r w:rsidRPr="002C547D">
        <w:rPr>
          <w:rFonts w:ascii="Arial" w:hAnsi="Arial"/>
          <w:spacing w:val="-6"/>
          <w:szCs w:val="24"/>
        </w:rPr>
        <w:t xml:space="preserve"> obravnaval</w:t>
      </w:r>
      <w:r>
        <w:rPr>
          <w:rFonts w:ascii="Arial" w:hAnsi="Arial"/>
          <w:spacing w:val="-6"/>
          <w:szCs w:val="24"/>
        </w:rPr>
        <w:t>a</w:t>
      </w:r>
      <w:r w:rsidRPr="002C547D">
        <w:rPr>
          <w:rFonts w:ascii="Arial" w:hAnsi="Arial"/>
          <w:spacing w:val="-6"/>
          <w:szCs w:val="24"/>
        </w:rPr>
        <w:t xml:space="preserve"> </w:t>
      </w:r>
      <w:r>
        <w:rPr>
          <w:rFonts w:ascii="Arial" w:hAnsi="Arial"/>
          <w:spacing w:val="-6"/>
          <w:szCs w:val="24"/>
        </w:rPr>
        <w:t>iz leta v leto manj kršitev.</w:t>
      </w:r>
      <w:r w:rsidR="00490D18">
        <w:rPr>
          <w:rFonts w:ascii="Arial" w:hAnsi="Arial"/>
          <w:spacing w:val="-6"/>
          <w:szCs w:val="24"/>
        </w:rPr>
        <w:t xml:space="preserve"> </w:t>
      </w:r>
      <w:r>
        <w:rPr>
          <w:rFonts w:ascii="Arial" w:hAnsi="Arial"/>
          <w:spacing w:val="-6"/>
          <w:szCs w:val="24"/>
        </w:rPr>
        <w:t>Tako je leta 2011 obravnavala 215</w:t>
      </w:r>
      <w:r w:rsidR="006C190D">
        <w:rPr>
          <w:rFonts w:ascii="Arial" w:hAnsi="Arial"/>
          <w:spacing w:val="-6"/>
          <w:szCs w:val="24"/>
        </w:rPr>
        <w:t xml:space="preserve"> kršitev</w:t>
      </w:r>
      <w:r>
        <w:rPr>
          <w:rFonts w:ascii="Arial" w:hAnsi="Arial"/>
          <w:spacing w:val="-6"/>
          <w:szCs w:val="24"/>
        </w:rPr>
        <w:t>,</w:t>
      </w:r>
      <w:r w:rsidR="006C190D">
        <w:rPr>
          <w:rFonts w:ascii="Arial" w:hAnsi="Arial"/>
          <w:spacing w:val="-6"/>
          <w:szCs w:val="24"/>
        </w:rPr>
        <w:t xml:space="preserve"> 2016 leta </w:t>
      </w:r>
      <w:r>
        <w:rPr>
          <w:rFonts w:ascii="Arial" w:hAnsi="Arial"/>
          <w:spacing w:val="-6"/>
          <w:szCs w:val="24"/>
        </w:rPr>
        <w:t>2012</w:t>
      </w:r>
      <w:r w:rsidR="006C190D">
        <w:rPr>
          <w:rFonts w:ascii="Arial" w:hAnsi="Arial"/>
          <w:spacing w:val="-6"/>
          <w:szCs w:val="24"/>
        </w:rPr>
        <w:t xml:space="preserve">, 178 leta 2013, 157 leta 2014 in 106 leta 2015. </w:t>
      </w:r>
      <w:r w:rsidR="00490D18">
        <w:rPr>
          <w:rFonts w:ascii="Arial" w:hAnsi="Arial"/>
          <w:spacing w:val="-6"/>
          <w:szCs w:val="24"/>
        </w:rPr>
        <w:t xml:space="preserve">Največ kršitev je s področja izzivanja </w:t>
      </w:r>
      <w:r w:rsidR="00BB2706">
        <w:rPr>
          <w:rFonts w:ascii="Arial" w:hAnsi="Arial"/>
          <w:spacing w:val="-6"/>
          <w:szCs w:val="24"/>
        </w:rPr>
        <w:t xml:space="preserve">in spodbujanja k pretepu, sledi udarjanje in pretepanje. Nedostojno vedenje na javnem kraju je šele na šestem mestu po število kršitev, vandalizem pa na desetem mestu. </w:t>
      </w:r>
      <w:r w:rsidR="009A4960">
        <w:rPr>
          <w:rFonts w:ascii="Arial" w:hAnsi="Arial"/>
          <w:spacing w:val="-6"/>
          <w:szCs w:val="24"/>
        </w:rPr>
        <w:t xml:space="preserve">Največ kršitev drugih predpisov je s področja Zakona o tujcih, kar se predvsem kaže v letu 2015, ki se je pričela begunsko emigrantska kriza. Kršitve zakona o zaščiti živali so po številu kršitev na </w:t>
      </w:r>
      <w:r w:rsidR="000A6EB5">
        <w:rPr>
          <w:rFonts w:ascii="Arial" w:hAnsi="Arial"/>
          <w:spacing w:val="-6"/>
          <w:szCs w:val="24"/>
        </w:rPr>
        <w:t xml:space="preserve">šestem mestu (2014-12 kršitev, 2015-15 kršitev). </w:t>
      </w:r>
    </w:p>
    <w:p w:rsidR="00BB2706" w:rsidRDefault="00BB2706" w:rsidP="00ED487C">
      <w:pPr>
        <w:pStyle w:val="Navaden10"/>
        <w:rPr>
          <w:rFonts w:ascii="Arial" w:hAnsi="Arial"/>
          <w:spacing w:val="-6"/>
          <w:szCs w:val="24"/>
        </w:rPr>
      </w:pPr>
    </w:p>
    <w:p w:rsidR="009E4CBB" w:rsidRPr="00B327AD" w:rsidRDefault="00B327AD" w:rsidP="00ED487C">
      <w:pPr>
        <w:pStyle w:val="Navaden10"/>
        <w:rPr>
          <w:rFonts w:ascii="Arial" w:hAnsi="Arial" w:cs="Arial"/>
        </w:rPr>
      </w:pPr>
      <w:r w:rsidRPr="00B327AD">
        <w:rPr>
          <w:rFonts w:ascii="Arial" w:hAnsi="Arial"/>
          <w:spacing w:val="-6"/>
          <w:szCs w:val="24"/>
        </w:rPr>
        <w:t xml:space="preserve">Policisti </w:t>
      </w:r>
      <w:r w:rsidR="006C190D" w:rsidRPr="00B327AD">
        <w:rPr>
          <w:rFonts w:ascii="Arial" w:hAnsi="Arial"/>
          <w:spacing w:val="-6"/>
          <w:szCs w:val="24"/>
        </w:rPr>
        <w:t>P</w:t>
      </w:r>
      <w:r w:rsidR="00C95942" w:rsidRPr="00B327AD">
        <w:rPr>
          <w:rFonts w:ascii="Arial" w:hAnsi="Arial"/>
          <w:spacing w:val="-6"/>
          <w:szCs w:val="24"/>
        </w:rPr>
        <w:t>P</w:t>
      </w:r>
      <w:r w:rsidR="006C190D" w:rsidRPr="00B327AD">
        <w:rPr>
          <w:rFonts w:ascii="Arial" w:hAnsi="Arial"/>
          <w:spacing w:val="-6"/>
          <w:szCs w:val="24"/>
        </w:rPr>
        <w:t xml:space="preserve"> </w:t>
      </w:r>
      <w:r w:rsidR="00C95942" w:rsidRPr="00B327AD">
        <w:rPr>
          <w:rFonts w:ascii="Arial" w:hAnsi="Arial"/>
          <w:spacing w:val="-6"/>
          <w:szCs w:val="24"/>
        </w:rPr>
        <w:t>Šmarje pri Jelšah</w:t>
      </w:r>
      <w:r w:rsidR="006C190D" w:rsidRPr="00B327AD">
        <w:rPr>
          <w:rFonts w:ascii="Arial" w:hAnsi="Arial"/>
          <w:spacing w:val="-6"/>
          <w:szCs w:val="24"/>
        </w:rPr>
        <w:t xml:space="preserve"> </w:t>
      </w:r>
      <w:r w:rsidRPr="00B327AD">
        <w:rPr>
          <w:rFonts w:ascii="Arial" w:hAnsi="Arial"/>
          <w:spacing w:val="-6"/>
          <w:szCs w:val="24"/>
        </w:rPr>
        <w:t xml:space="preserve">so </w:t>
      </w:r>
      <w:r w:rsidR="006C190D" w:rsidRPr="00ED487C">
        <w:rPr>
          <w:rFonts w:ascii="Arial" w:hAnsi="Arial"/>
          <w:b/>
          <w:spacing w:val="-6"/>
          <w:szCs w:val="24"/>
        </w:rPr>
        <w:t>na območju občin</w:t>
      </w:r>
      <w:r w:rsidRPr="00ED487C">
        <w:rPr>
          <w:rFonts w:ascii="Arial" w:hAnsi="Arial"/>
          <w:b/>
          <w:spacing w:val="-6"/>
          <w:szCs w:val="24"/>
        </w:rPr>
        <w:t xml:space="preserve">e </w:t>
      </w:r>
      <w:r w:rsidR="006C190D" w:rsidRPr="00ED487C">
        <w:rPr>
          <w:rFonts w:ascii="Arial" w:hAnsi="Arial"/>
          <w:b/>
          <w:spacing w:val="-6"/>
          <w:szCs w:val="24"/>
        </w:rPr>
        <w:t>Šmarje pri Jelšah</w:t>
      </w:r>
      <w:r w:rsidRPr="00B327AD">
        <w:rPr>
          <w:rFonts w:ascii="Arial" w:hAnsi="Arial"/>
          <w:spacing w:val="-6"/>
          <w:szCs w:val="24"/>
        </w:rPr>
        <w:t xml:space="preserve"> v </w:t>
      </w:r>
      <w:r w:rsidRPr="00B327AD">
        <w:rPr>
          <w:rFonts w:ascii="Arial" w:hAnsi="Arial" w:cs="Arial"/>
        </w:rPr>
        <w:t xml:space="preserve">letu 2015 obravnavali 100 kršitev javnega reda in miru, v letu 2014 - 68, v letu 2013 - 228, leta 2012 – 145 in leta 2011 – 120. </w:t>
      </w:r>
      <w:r w:rsidR="002F2890">
        <w:rPr>
          <w:rFonts w:ascii="Arial" w:hAnsi="Arial" w:cs="Arial"/>
        </w:rPr>
        <w:t xml:space="preserve">Trend kaže, da število kršitev vsako leto upada. Največ kršitev so policisti obravnavali v zasebnih prostorih, na javnih krajih, kjer je pristojna tudi MOR, pa bistveno manj. </w:t>
      </w:r>
      <w:r w:rsidRPr="00B327AD">
        <w:rPr>
          <w:rFonts w:ascii="Arial" w:hAnsi="Arial" w:cs="Arial"/>
        </w:rPr>
        <w:t>V letu 2015 so obravnavali 6</w:t>
      </w:r>
      <w:r w:rsidR="002F2890">
        <w:rPr>
          <w:rFonts w:ascii="Arial" w:hAnsi="Arial" w:cs="Arial"/>
        </w:rPr>
        <w:t xml:space="preserve"> </w:t>
      </w:r>
      <w:r w:rsidRPr="00B327AD">
        <w:rPr>
          <w:rFonts w:ascii="Arial" w:hAnsi="Arial" w:cs="Arial"/>
        </w:rPr>
        <w:t>(5)</w:t>
      </w:r>
      <w:r w:rsidR="002F2890">
        <w:rPr>
          <w:rFonts w:ascii="Arial" w:hAnsi="Arial" w:cs="Arial"/>
        </w:rPr>
        <w:t xml:space="preserve"> </w:t>
      </w:r>
      <w:r w:rsidRPr="00B327AD">
        <w:rPr>
          <w:rFonts w:ascii="Arial" w:hAnsi="Arial" w:cs="Arial"/>
        </w:rPr>
        <w:t>kršitev Zakona o orožju, 72 (52) kršitev Zakona o varstvu javnega reda in miru, 5</w:t>
      </w:r>
      <w:r w:rsidR="00734BED">
        <w:rPr>
          <w:rFonts w:ascii="Arial" w:hAnsi="Arial" w:cs="Arial"/>
        </w:rPr>
        <w:t xml:space="preserve"> </w:t>
      </w:r>
      <w:r w:rsidRPr="00B327AD">
        <w:rPr>
          <w:rFonts w:ascii="Arial" w:hAnsi="Arial" w:cs="Arial"/>
        </w:rPr>
        <w:t>(0) kršitev Zakona o zaš</w:t>
      </w:r>
      <w:r w:rsidRPr="00B327AD">
        <w:rPr>
          <w:rFonts w:ascii="Arial" w:hAnsi="Arial" w:cs="Arial" w:hint="eastAsia"/>
        </w:rPr>
        <w:t>č</w:t>
      </w:r>
      <w:r w:rsidRPr="00B327AD">
        <w:rPr>
          <w:rFonts w:ascii="Arial" w:hAnsi="Arial" w:cs="Arial"/>
        </w:rPr>
        <w:t xml:space="preserve">iti živali. </w:t>
      </w:r>
    </w:p>
    <w:p w:rsidR="000C28F4" w:rsidRDefault="000C28F4" w:rsidP="00ED487C">
      <w:pPr>
        <w:jc w:val="both"/>
        <w:rPr>
          <w:rFonts w:ascii="Arial" w:hAnsi="Arial" w:cs="Arial"/>
          <w:sz w:val="24"/>
          <w:szCs w:val="24"/>
        </w:rPr>
      </w:pPr>
    </w:p>
    <w:p w:rsidR="007055B1" w:rsidRDefault="00B327AD" w:rsidP="00ED487C">
      <w:pPr>
        <w:jc w:val="both"/>
        <w:rPr>
          <w:rFonts w:ascii="Arial" w:hAnsi="Arial" w:cs="Arial"/>
          <w:sz w:val="24"/>
          <w:szCs w:val="24"/>
        </w:rPr>
      </w:pPr>
      <w:r w:rsidRPr="00B327AD">
        <w:rPr>
          <w:rFonts w:ascii="Arial" w:hAnsi="Arial" w:cs="Arial"/>
          <w:sz w:val="24"/>
          <w:szCs w:val="24"/>
        </w:rPr>
        <w:t>Na podro</w:t>
      </w:r>
      <w:r w:rsidRPr="00B327AD">
        <w:rPr>
          <w:rFonts w:ascii="Arial" w:hAnsi="Arial" w:cs="Arial" w:hint="eastAsia"/>
          <w:sz w:val="24"/>
          <w:szCs w:val="24"/>
        </w:rPr>
        <w:t>č</w:t>
      </w:r>
      <w:r w:rsidRPr="00B327AD">
        <w:rPr>
          <w:rFonts w:ascii="Arial" w:hAnsi="Arial" w:cs="Arial"/>
          <w:sz w:val="24"/>
          <w:szCs w:val="24"/>
        </w:rPr>
        <w:t xml:space="preserve">ju javnega reda in miru </w:t>
      </w:r>
      <w:r w:rsidRPr="00ED487C">
        <w:rPr>
          <w:rFonts w:ascii="Arial" w:hAnsi="Arial" w:cs="Arial"/>
          <w:b/>
          <w:sz w:val="24"/>
          <w:szCs w:val="24"/>
        </w:rPr>
        <w:t>na obmo</w:t>
      </w:r>
      <w:r w:rsidRPr="00ED487C">
        <w:rPr>
          <w:rFonts w:ascii="Arial" w:hAnsi="Arial" w:cs="Arial" w:hint="eastAsia"/>
          <w:b/>
          <w:sz w:val="24"/>
          <w:szCs w:val="24"/>
        </w:rPr>
        <w:t>č</w:t>
      </w:r>
      <w:r w:rsidRPr="00ED487C">
        <w:rPr>
          <w:rFonts w:ascii="Arial" w:hAnsi="Arial" w:cs="Arial"/>
          <w:b/>
          <w:sz w:val="24"/>
          <w:szCs w:val="24"/>
        </w:rPr>
        <w:t>ju ob</w:t>
      </w:r>
      <w:r w:rsidRPr="00ED487C">
        <w:rPr>
          <w:rFonts w:ascii="Arial" w:hAnsi="Arial" w:cs="Arial" w:hint="eastAsia"/>
          <w:b/>
          <w:sz w:val="24"/>
          <w:szCs w:val="24"/>
        </w:rPr>
        <w:t>č</w:t>
      </w:r>
      <w:r w:rsidRPr="00ED487C">
        <w:rPr>
          <w:rFonts w:ascii="Arial" w:hAnsi="Arial" w:cs="Arial"/>
          <w:b/>
          <w:sz w:val="24"/>
          <w:szCs w:val="24"/>
        </w:rPr>
        <w:t>in</w:t>
      </w:r>
      <w:r w:rsidR="007055B1" w:rsidRPr="00ED487C">
        <w:rPr>
          <w:rFonts w:ascii="Arial" w:hAnsi="Arial" w:cs="Arial"/>
          <w:b/>
          <w:sz w:val="24"/>
          <w:szCs w:val="24"/>
        </w:rPr>
        <w:t>e</w:t>
      </w:r>
      <w:r w:rsidRPr="00ED487C">
        <w:rPr>
          <w:rFonts w:ascii="Arial" w:hAnsi="Arial" w:cs="Arial"/>
          <w:b/>
          <w:sz w:val="24"/>
          <w:szCs w:val="24"/>
        </w:rPr>
        <w:t xml:space="preserve"> Pod</w:t>
      </w:r>
      <w:r w:rsidRPr="00ED487C">
        <w:rPr>
          <w:rFonts w:ascii="Arial" w:hAnsi="Arial" w:cs="Arial" w:hint="eastAsia"/>
          <w:b/>
          <w:sz w:val="24"/>
          <w:szCs w:val="24"/>
        </w:rPr>
        <w:t>č</w:t>
      </w:r>
      <w:r w:rsidRPr="00ED487C">
        <w:rPr>
          <w:rFonts w:ascii="Arial" w:hAnsi="Arial" w:cs="Arial"/>
          <w:b/>
          <w:sz w:val="24"/>
          <w:szCs w:val="24"/>
        </w:rPr>
        <w:t>etrtek</w:t>
      </w:r>
      <w:r w:rsidRPr="00B327AD">
        <w:rPr>
          <w:rFonts w:ascii="Arial" w:hAnsi="Arial" w:cs="Arial"/>
          <w:sz w:val="24"/>
          <w:szCs w:val="24"/>
        </w:rPr>
        <w:t xml:space="preserve"> </w:t>
      </w:r>
      <w:r w:rsidR="007055B1">
        <w:rPr>
          <w:rFonts w:ascii="Arial" w:hAnsi="Arial" w:cs="Arial"/>
          <w:sz w:val="24"/>
          <w:szCs w:val="24"/>
        </w:rPr>
        <w:t xml:space="preserve">so policisti PP Šmarje pri Jelšah obravnavali </w:t>
      </w:r>
      <w:r w:rsidRPr="00B327AD">
        <w:rPr>
          <w:rFonts w:ascii="Arial" w:hAnsi="Arial" w:cs="Arial"/>
          <w:sz w:val="24"/>
          <w:szCs w:val="24"/>
        </w:rPr>
        <w:t xml:space="preserve">32 </w:t>
      </w:r>
      <w:r w:rsidR="007055B1">
        <w:rPr>
          <w:rFonts w:ascii="Arial" w:hAnsi="Arial" w:cs="Arial"/>
          <w:sz w:val="24"/>
          <w:szCs w:val="24"/>
        </w:rPr>
        <w:t>(67) kršitev</w:t>
      </w:r>
      <w:r w:rsidR="00672814">
        <w:rPr>
          <w:rFonts w:ascii="Arial" w:hAnsi="Arial" w:cs="Arial"/>
          <w:sz w:val="24"/>
          <w:szCs w:val="24"/>
        </w:rPr>
        <w:t>,</w:t>
      </w:r>
      <w:r w:rsidR="007055B1">
        <w:rPr>
          <w:rFonts w:ascii="Arial" w:hAnsi="Arial" w:cs="Arial"/>
          <w:sz w:val="24"/>
          <w:szCs w:val="24"/>
        </w:rPr>
        <w:t xml:space="preserve"> od katerih je bilo </w:t>
      </w:r>
      <w:r w:rsidRPr="00B327AD">
        <w:rPr>
          <w:rFonts w:ascii="Arial" w:hAnsi="Arial" w:cs="Arial"/>
          <w:sz w:val="24"/>
          <w:szCs w:val="24"/>
        </w:rPr>
        <w:t>16</w:t>
      </w:r>
      <w:r w:rsidR="00167A20">
        <w:rPr>
          <w:rFonts w:ascii="Arial" w:hAnsi="Arial" w:cs="Arial"/>
          <w:sz w:val="24"/>
          <w:szCs w:val="24"/>
        </w:rPr>
        <w:t xml:space="preserve"> </w:t>
      </w:r>
      <w:r w:rsidRPr="00B327AD">
        <w:rPr>
          <w:rFonts w:ascii="Arial" w:hAnsi="Arial" w:cs="Arial"/>
          <w:sz w:val="24"/>
          <w:szCs w:val="24"/>
        </w:rPr>
        <w:t>(38) kršitev Zakona o varstvu javnega reda in miru</w:t>
      </w:r>
      <w:r w:rsidR="007055B1">
        <w:rPr>
          <w:rFonts w:ascii="Arial" w:hAnsi="Arial" w:cs="Arial"/>
          <w:sz w:val="24"/>
          <w:szCs w:val="24"/>
        </w:rPr>
        <w:t xml:space="preserve">, </w:t>
      </w:r>
      <w:r w:rsidRPr="00B327AD">
        <w:rPr>
          <w:rFonts w:ascii="Arial" w:hAnsi="Arial" w:cs="Arial"/>
          <w:sz w:val="24"/>
          <w:szCs w:val="24"/>
        </w:rPr>
        <w:t>2 (1)</w:t>
      </w:r>
      <w:r w:rsidR="007055B1">
        <w:rPr>
          <w:rFonts w:ascii="Arial" w:hAnsi="Arial" w:cs="Arial"/>
          <w:sz w:val="24"/>
          <w:szCs w:val="24"/>
        </w:rPr>
        <w:t xml:space="preserve"> </w:t>
      </w:r>
      <w:r w:rsidRPr="00B327AD">
        <w:rPr>
          <w:rFonts w:ascii="Arial" w:hAnsi="Arial" w:cs="Arial"/>
          <w:sz w:val="24"/>
          <w:szCs w:val="24"/>
        </w:rPr>
        <w:t>kršitev Zakona o zaš</w:t>
      </w:r>
      <w:r w:rsidRPr="00B327AD">
        <w:rPr>
          <w:rFonts w:ascii="Arial" w:hAnsi="Arial" w:cs="Arial" w:hint="eastAsia"/>
          <w:sz w:val="24"/>
          <w:szCs w:val="24"/>
        </w:rPr>
        <w:t>č</w:t>
      </w:r>
      <w:r w:rsidRPr="00B327AD">
        <w:rPr>
          <w:rFonts w:ascii="Arial" w:hAnsi="Arial" w:cs="Arial"/>
          <w:sz w:val="24"/>
          <w:szCs w:val="24"/>
        </w:rPr>
        <w:t>iti živali,</w:t>
      </w:r>
      <w:r w:rsidR="007055B1">
        <w:rPr>
          <w:rFonts w:ascii="Arial" w:hAnsi="Arial" w:cs="Arial"/>
          <w:sz w:val="24"/>
          <w:szCs w:val="24"/>
        </w:rPr>
        <w:t xml:space="preserve"> </w:t>
      </w:r>
      <w:r w:rsidRPr="00B327AD">
        <w:rPr>
          <w:rFonts w:ascii="Arial" w:hAnsi="Arial" w:cs="Arial"/>
          <w:sz w:val="24"/>
          <w:szCs w:val="24"/>
        </w:rPr>
        <w:t>4 (0)</w:t>
      </w:r>
      <w:r w:rsidR="00167A20">
        <w:rPr>
          <w:rFonts w:ascii="Arial" w:hAnsi="Arial" w:cs="Arial"/>
          <w:sz w:val="24"/>
          <w:szCs w:val="24"/>
        </w:rPr>
        <w:t xml:space="preserve"> </w:t>
      </w:r>
      <w:r w:rsidRPr="00B327AD">
        <w:rPr>
          <w:rFonts w:ascii="Arial" w:hAnsi="Arial" w:cs="Arial"/>
          <w:sz w:val="24"/>
          <w:szCs w:val="24"/>
        </w:rPr>
        <w:t>kršitv</w:t>
      </w:r>
      <w:r w:rsidR="00734BED">
        <w:rPr>
          <w:rFonts w:ascii="Arial" w:hAnsi="Arial" w:cs="Arial"/>
          <w:sz w:val="24"/>
          <w:szCs w:val="24"/>
        </w:rPr>
        <w:t xml:space="preserve">e </w:t>
      </w:r>
      <w:r w:rsidR="007055B1">
        <w:rPr>
          <w:rFonts w:ascii="Arial" w:hAnsi="Arial" w:cs="Arial"/>
          <w:sz w:val="24"/>
          <w:szCs w:val="24"/>
        </w:rPr>
        <w:t>Z</w:t>
      </w:r>
      <w:r w:rsidRPr="00B327AD">
        <w:rPr>
          <w:rFonts w:ascii="Arial" w:hAnsi="Arial" w:cs="Arial"/>
          <w:sz w:val="24"/>
          <w:szCs w:val="24"/>
        </w:rPr>
        <w:t>akona o orožju</w:t>
      </w:r>
      <w:r w:rsidR="007055B1">
        <w:rPr>
          <w:rFonts w:ascii="Arial" w:hAnsi="Arial" w:cs="Arial"/>
          <w:sz w:val="24"/>
          <w:szCs w:val="24"/>
        </w:rPr>
        <w:t xml:space="preserve"> in </w:t>
      </w:r>
      <w:r w:rsidRPr="00B327AD">
        <w:rPr>
          <w:rFonts w:ascii="Arial" w:hAnsi="Arial" w:cs="Arial"/>
          <w:sz w:val="24"/>
          <w:szCs w:val="24"/>
        </w:rPr>
        <w:t>1(1)</w:t>
      </w:r>
      <w:r w:rsidR="007055B1">
        <w:rPr>
          <w:rFonts w:ascii="Arial" w:hAnsi="Arial" w:cs="Arial"/>
          <w:sz w:val="24"/>
          <w:szCs w:val="24"/>
        </w:rPr>
        <w:t xml:space="preserve"> </w:t>
      </w:r>
      <w:r w:rsidRPr="00B327AD">
        <w:rPr>
          <w:rFonts w:ascii="Arial" w:hAnsi="Arial" w:cs="Arial"/>
          <w:sz w:val="24"/>
          <w:szCs w:val="24"/>
        </w:rPr>
        <w:t>kršite</w:t>
      </w:r>
      <w:r w:rsidR="007055B1">
        <w:rPr>
          <w:rFonts w:ascii="Arial" w:hAnsi="Arial" w:cs="Arial"/>
          <w:sz w:val="24"/>
          <w:szCs w:val="24"/>
        </w:rPr>
        <w:t>v</w:t>
      </w:r>
      <w:r w:rsidRPr="00B327AD">
        <w:rPr>
          <w:rFonts w:ascii="Arial" w:hAnsi="Arial" w:cs="Arial"/>
          <w:sz w:val="24"/>
          <w:szCs w:val="24"/>
        </w:rPr>
        <w:t xml:space="preserve"> Zakona o proizvodnji in prometu s</w:t>
      </w:r>
      <w:r w:rsidR="00734BED">
        <w:rPr>
          <w:rFonts w:ascii="Arial" w:hAnsi="Arial" w:cs="Arial"/>
          <w:sz w:val="24"/>
          <w:szCs w:val="24"/>
        </w:rPr>
        <w:t xml:space="preserve"> prepovedanimi drogami.</w:t>
      </w:r>
    </w:p>
    <w:p w:rsidR="000C28F4" w:rsidRDefault="000C28F4" w:rsidP="00ED487C">
      <w:pPr>
        <w:jc w:val="both"/>
        <w:rPr>
          <w:rFonts w:ascii="Arial" w:hAnsi="Arial" w:cs="Arial"/>
          <w:b/>
          <w:sz w:val="24"/>
          <w:szCs w:val="24"/>
        </w:rPr>
      </w:pPr>
    </w:p>
    <w:p w:rsidR="007D6869" w:rsidRDefault="007055B1" w:rsidP="00ED487C">
      <w:pPr>
        <w:jc w:val="both"/>
        <w:rPr>
          <w:rFonts w:ascii="Arial" w:hAnsi="Arial" w:cs="Arial"/>
          <w:sz w:val="24"/>
          <w:szCs w:val="24"/>
        </w:rPr>
      </w:pPr>
      <w:r w:rsidRPr="00ED487C">
        <w:rPr>
          <w:rFonts w:ascii="Arial" w:hAnsi="Arial" w:cs="Arial"/>
          <w:b/>
          <w:sz w:val="24"/>
          <w:szCs w:val="24"/>
        </w:rPr>
        <w:t>Na območju občine Kozje</w:t>
      </w:r>
      <w:r>
        <w:rPr>
          <w:rFonts w:ascii="Arial" w:hAnsi="Arial" w:cs="Arial"/>
          <w:sz w:val="24"/>
          <w:szCs w:val="24"/>
        </w:rPr>
        <w:t xml:space="preserve"> so policisti PP Šmarje pri Jelšah na p</w:t>
      </w:r>
      <w:r w:rsidRPr="007055B1">
        <w:rPr>
          <w:rFonts w:ascii="Arial" w:hAnsi="Arial" w:cs="Arial"/>
          <w:sz w:val="24"/>
          <w:szCs w:val="24"/>
        </w:rPr>
        <w:t>odro</w:t>
      </w:r>
      <w:r w:rsidRPr="007055B1">
        <w:rPr>
          <w:rFonts w:ascii="Arial" w:hAnsi="Arial" w:cs="Arial" w:hint="eastAsia"/>
          <w:sz w:val="24"/>
          <w:szCs w:val="24"/>
        </w:rPr>
        <w:t>č</w:t>
      </w:r>
      <w:r w:rsidRPr="007055B1">
        <w:rPr>
          <w:rFonts w:ascii="Arial" w:hAnsi="Arial" w:cs="Arial"/>
          <w:sz w:val="24"/>
          <w:szCs w:val="24"/>
        </w:rPr>
        <w:t>j</w:t>
      </w:r>
      <w:r>
        <w:rPr>
          <w:rFonts w:ascii="Arial" w:hAnsi="Arial" w:cs="Arial"/>
          <w:sz w:val="24"/>
          <w:szCs w:val="24"/>
        </w:rPr>
        <w:t>u</w:t>
      </w:r>
      <w:r w:rsidRPr="007055B1">
        <w:rPr>
          <w:rFonts w:ascii="Arial" w:hAnsi="Arial" w:cs="Arial"/>
          <w:sz w:val="24"/>
          <w:szCs w:val="24"/>
        </w:rPr>
        <w:t xml:space="preserve"> javnega reda in miru </w:t>
      </w:r>
      <w:r w:rsidR="003970D8">
        <w:rPr>
          <w:rFonts w:ascii="Arial" w:hAnsi="Arial" w:cs="Arial"/>
          <w:sz w:val="24"/>
          <w:szCs w:val="24"/>
        </w:rPr>
        <w:t xml:space="preserve">v letu 2015 </w:t>
      </w:r>
      <w:r w:rsidRPr="007055B1">
        <w:rPr>
          <w:rFonts w:ascii="Arial" w:hAnsi="Arial" w:cs="Arial"/>
          <w:sz w:val="24"/>
          <w:szCs w:val="24"/>
        </w:rPr>
        <w:t>skupaj obravnava</w:t>
      </w:r>
      <w:r>
        <w:rPr>
          <w:rFonts w:ascii="Arial" w:hAnsi="Arial" w:cs="Arial"/>
          <w:sz w:val="24"/>
          <w:szCs w:val="24"/>
        </w:rPr>
        <w:t xml:space="preserve">li </w:t>
      </w:r>
      <w:r w:rsidRPr="007055B1">
        <w:rPr>
          <w:rFonts w:ascii="Arial" w:hAnsi="Arial" w:cs="Arial"/>
          <w:sz w:val="24"/>
          <w:szCs w:val="24"/>
        </w:rPr>
        <w:t>13 (13) kršitev in sicer v 3 (9) primerih v zasebnem prostoru in v 8 (4) na javnem kraju.</w:t>
      </w:r>
      <w:r>
        <w:rPr>
          <w:rFonts w:ascii="Arial" w:hAnsi="Arial" w:cs="Arial"/>
          <w:sz w:val="24"/>
          <w:szCs w:val="24"/>
        </w:rPr>
        <w:t xml:space="preserve"> </w:t>
      </w:r>
    </w:p>
    <w:p w:rsidR="009E4CBB" w:rsidRDefault="007055B1" w:rsidP="00ED487C">
      <w:pPr>
        <w:jc w:val="both"/>
        <w:rPr>
          <w:rFonts w:ascii="Arial" w:hAnsi="Arial" w:cs="Arial"/>
          <w:sz w:val="24"/>
          <w:szCs w:val="24"/>
        </w:rPr>
      </w:pPr>
      <w:r w:rsidRPr="007055B1">
        <w:rPr>
          <w:rFonts w:ascii="Arial" w:hAnsi="Arial" w:cs="Arial"/>
          <w:sz w:val="24"/>
          <w:szCs w:val="24"/>
        </w:rPr>
        <w:t>Izhajajo</w:t>
      </w:r>
      <w:r w:rsidRPr="007055B1">
        <w:rPr>
          <w:rFonts w:ascii="Arial" w:hAnsi="Arial" w:cs="Arial" w:hint="eastAsia"/>
          <w:sz w:val="24"/>
          <w:szCs w:val="24"/>
        </w:rPr>
        <w:t>č</w:t>
      </w:r>
      <w:r w:rsidRPr="007055B1">
        <w:rPr>
          <w:rFonts w:ascii="Arial" w:hAnsi="Arial" w:cs="Arial"/>
          <w:sz w:val="24"/>
          <w:szCs w:val="24"/>
        </w:rPr>
        <w:t xml:space="preserve"> iz statisti</w:t>
      </w:r>
      <w:r w:rsidRPr="007055B1">
        <w:rPr>
          <w:rFonts w:ascii="Arial" w:hAnsi="Arial" w:cs="Arial" w:hint="eastAsia"/>
          <w:sz w:val="24"/>
          <w:szCs w:val="24"/>
        </w:rPr>
        <w:t>č</w:t>
      </w:r>
      <w:r w:rsidRPr="007055B1">
        <w:rPr>
          <w:rFonts w:ascii="Arial" w:hAnsi="Arial" w:cs="Arial"/>
          <w:sz w:val="24"/>
          <w:szCs w:val="24"/>
        </w:rPr>
        <w:t>nih</w:t>
      </w:r>
      <w:r>
        <w:rPr>
          <w:rFonts w:ascii="Arial" w:hAnsi="Arial" w:cs="Arial"/>
          <w:sz w:val="24"/>
          <w:szCs w:val="24"/>
        </w:rPr>
        <w:t xml:space="preserve"> </w:t>
      </w:r>
      <w:r w:rsidRPr="007055B1">
        <w:rPr>
          <w:rFonts w:ascii="Arial" w:hAnsi="Arial" w:cs="Arial"/>
          <w:sz w:val="24"/>
          <w:szCs w:val="24"/>
        </w:rPr>
        <w:t>parametrov za pretekla obdobja na podro</w:t>
      </w:r>
      <w:r w:rsidRPr="007055B1">
        <w:rPr>
          <w:rFonts w:ascii="Arial" w:hAnsi="Arial" w:cs="Arial" w:hint="eastAsia"/>
          <w:sz w:val="24"/>
          <w:szCs w:val="24"/>
        </w:rPr>
        <w:t>č</w:t>
      </w:r>
      <w:r w:rsidRPr="007055B1">
        <w:rPr>
          <w:rFonts w:ascii="Arial" w:hAnsi="Arial" w:cs="Arial"/>
          <w:sz w:val="24"/>
          <w:szCs w:val="24"/>
        </w:rPr>
        <w:t xml:space="preserve">ju </w:t>
      </w:r>
      <w:r>
        <w:rPr>
          <w:rFonts w:ascii="Arial" w:hAnsi="Arial" w:cs="Arial"/>
          <w:sz w:val="24"/>
          <w:szCs w:val="24"/>
        </w:rPr>
        <w:t>j</w:t>
      </w:r>
      <w:r w:rsidRPr="007055B1">
        <w:rPr>
          <w:rFonts w:ascii="Arial" w:hAnsi="Arial" w:cs="Arial"/>
          <w:sz w:val="24"/>
          <w:szCs w:val="24"/>
        </w:rPr>
        <w:t xml:space="preserve">avnega reda in miru </w:t>
      </w:r>
      <w:r>
        <w:rPr>
          <w:rFonts w:ascii="Arial" w:hAnsi="Arial" w:cs="Arial"/>
          <w:sz w:val="24"/>
          <w:szCs w:val="24"/>
        </w:rPr>
        <w:t xml:space="preserve">na javnem kraju Policija </w:t>
      </w:r>
      <w:r w:rsidRPr="007055B1">
        <w:rPr>
          <w:rFonts w:ascii="Arial" w:hAnsi="Arial" w:cs="Arial"/>
          <w:sz w:val="24"/>
          <w:szCs w:val="24"/>
        </w:rPr>
        <w:t>ocen</w:t>
      </w:r>
      <w:r>
        <w:rPr>
          <w:rFonts w:ascii="Arial" w:hAnsi="Arial" w:cs="Arial"/>
          <w:sz w:val="24"/>
          <w:szCs w:val="24"/>
        </w:rPr>
        <w:t xml:space="preserve">juje kot </w:t>
      </w:r>
      <w:r w:rsidRPr="007055B1">
        <w:rPr>
          <w:rFonts w:ascii="Arial" w:hAnsi="Arial" w:cs="Arial"/>
          <w:sz w:val="24"/>
          <w:szCs w:val="24"/>
        </w:rPr>
        <w:t>ugodno, saj enormnih odstopanj tovrstnih kršitev v notranji strukturi obravnavanih kršitev z izstopajo</w:t>
      </w:r>
      <w:r w:rsidRPr="007055B1">
        <w:rPr>
          <w:rFonts w:ascii="Arial" w:hAnsi="Arial" w:cs="Arial" w:hint="eastAsia"/>
          <w:sz w:val="24"/>
          <w:szCs w:val="24"/>
        </w:rPr>
        <w:t>č</w:t>
      </w:r>
      <w:r w:rsidRPr="007055B1">
        <w:rPr>
          <w:rFonts w:ascii="Arial" w:hAnsi="Arial" w:cs="Arial"/>
          <w:sz w:val="24"/>
          <w:szCs w:val="24"/>
        </w:rPr>
        <w:t>imi negativnimi pojavnimi oblikami, ki vplivajo na varnostno po</w:t>
      </w:r>
      <w:r w:rsidRPr="007055B1">
        <w:rPr>
          <w:rFonts w:ascii="Arial" w:hAnsi="Arial" w:cs="Arial" w:hint="eastAsia"/>
          <w:sz w:val="24"/>
          <w:szCs w:val="24"/>
        </w:rPr>
        <w:t>č</w:t>
      </w:r>
      <w:r w:rsidRPr="007055B1">
        <w:rPr>
          <w:rFonts w:ascii="Arial" w:hAnsi="Arial" w:cs="Arial"/>
          <w:sz w:val="24"/>
          <w:szCs w:val="24"/>
        </w:rPr>
        <w:t>utje ob</w:t>
      </w:r>
      <w:r w:rsidRPr="007055B1">
        <w:rPr>
          <w:rFonts w:ascii="Arial" w:hAnsi="Arial" w:cs="Arial" w:hint="eastAsia"/>
          <w:sz w:val="24"/>
          <w:szCs w:val="24"/>
        </w:rPr>
        <w:t>č</w:t>
      </w:r>
      <w:r w:rsidRPr="007055B1">
        <w:rPr>
          <w:rFonts w:ascii="Arial" w:hAnsi="Arial" w:cs="Arial"/>
          <w:sz w:val="24"/>
          <w:szCs w:val="24"/>
        </w:rPr>
        <w:t>anov</w:t>
      </w:r>
      <w:r>
        <w:rPr>
          <w:rFonts w:ascii="Arial" w:hAnsi="Arial" w:cs="Arial"/>
          <w:sz w:val="24"/>
          <w:szCs w:val="24"/>
        </w:rPr>
        <w:t>,</w:t>
      </w:r>
      <w:r w:rsidRPr="007055B1">
        <w:rPr>
          <w:rFonts w:ascii="Arial" w:hAnsi="Arial" w:cs="Arial"/>
          <w:sz w:val="24"/>
          <w:szCs w:val="24"/>
        </w:rPr>
        <w:t xml:space="preserve"> ni bilo zaznati.</w:t>
      </w:r>
      <w:r>
        <w:rPr>
          <w:rFonts w:ascii="Arial" w:hAnsi="Arial" w:cs="Arial"/>
          <w:sz w:val="24"/>
          <w:szCs w:val="24"/>
        </w:rPr>
        <w:t xml:space="preserve"> </w:t>
      </w:r>
      <w:r w:rsidRPr="007055B1">
        <w:rPr>
          <w:rFonts w:ascii="Arial" w:hAnsi="Arial" w:cs="Arial"/>
          <w:sz w:val="24"/>
          <w:szCs w:val="24"/>
        </w:rPr>
        <w:t>Na obmo</w:t>
      </w:r>
      <w:r w:rsidRPr="007055B1">
        <w:rPr>
          <w:rFonts w:ascii="Arial" w:hAnsi="Arial" w:cs="Arial" w:hint="eastAsia"/>
          <w:sz w:val="24"/>
          <w:szCs w:val="24"/>
        </w:rPr>
        <w:t>č</w:t>
      </w:r>
      <w:r w:rsidRPr="007055B1">
        <w:rPr>
          <w:rFonts w:ascii="Arial" w:hAnsi="Arial" w:cs="Arial"/>
          <w:sz w:val="24"/>
          <w:szCs w:val="24"/>
        </w:rPr>
        <w:t xml:space="preserve">ju </w:t>
      </w:r>
      <w:r w:rsidR="007D6869">
        <w:rPr>
          <w:rFonts w:ascii="Arial" w:hAnsi="Arial" w:cs="Arial"/>
          <w:sz w:val="24"/>
          <w:szCs w:val="24"/>
        </w:rPr>
        <w:t xml:space="preserve">MOR </w:t>
      </w:r>
      <w:r w:rsidRPr="007055B1">
        <w:rPr>
          <w:rFonts w:ascii="Arial" w:hAnsi="Arial" w:cs="Arial"/>
          <w:sz w:val="24"/>
          <w:szCs w:val="24"/>
        </w:rPr>
        <w:t>so potekale javne prireditve</w:t>
      </w:r>
      <w:r w:rsidR="007D6869">
        <w:rPr>
          <w:rFonts w:ascii="Arial" w:hAnsi="Arial" w:cs="Arial"/>
          <w:sz w:val="24"/>
          <w:szCs w:val="24"/>
        </w:rPr>
        <w:t>,</w:t>
      </w:r>
      <w:r w:rsidRPr="007055B1">
        <w:rPr>
          <w:rFonts w:ascii="Arial" w:hAnsi="Arial" w:cs="Arial"/>
          <w:sz w:val="24"/>
          <w:szCs w:val="24"/>
        </w:rPr>
        <w:t xml:space="preserve"> nad katerimi je </w:t>
      </w:r>
      <w:r w:rsidR="007D6869">
        <w:rPr>
          <w:rFonts w:ascii="Arial" w:hAnsi="Arial" w:cs="Arial"/>
          <w:sz w:val="24"/>
          <w:szCs w:val="24"/>
        </w:rPr>
        <w:t xml:space="preserve">MOR in </w:t>
      </w:r>
      <w:r w:rsidRPr="007055B1">
        <w:rPr>
          <w:rFonts w:ascii="Arial" w:hAnsi="Arial" w:cs="Arial"/>
          <w:sz w:val="24"/>
          <w:szCs w:val="24"/>
        </w:rPr>
        <w:t xml:space="preserve">Policija po Zakonu o javnih zbiranjih izvajala nadzor, nepravilnosti pa pri tem niso bile ugotovljene. Prav tako ni bilo zabeleženih </w:t>
      </w:r>
      <w:r w:rsidR="007D6869">
        <w:rPr>
          <w:rFonts w:ascii="Arial" w:hAnsi="Arial" w:cs="Arial"/>
          <w:sz w:val="24"/>
          <w:szCs w:val="24"/>
        </w:rPr>
        <w:t xml:space="preserve">večjih </w:t>
      </w:r>
      <w:r w:rsidRPr="007055B1">
        <w:rPr>
          <w:rFonts w:ascii="Arial" w:hAnsi="Arial" w:cs="Arial"/>
          <w:sz w:val="24"/>
          <w:szCs w:val="24"/>
        </w:rPr>
        <w:t>kršitev javnega reda in miru na samih prireditvah</w:t>
      </w:r>
      <w:r>
        <w:rPr>
          <w:rFonts w:ascii="Arial" w:hAnsi="Arial" w:cs="Arial"/>
          <w:sz w:val="24"/>
          <w:szCs w:val="24"/>
        </w:rPr>
        <w:t>.</w:t>
      </w:r>
    </w:p>
    <w:p w:rsidR="00ED487C" w:rsidRDefault="00ED487C" w:rsidP="007055B1">
      <w:pPr>
        <w:jc w:val="both"/>
        <w:rPr>
          <w:rFonts w:ascii="Arial" w:hAnsi="Arial" w:cs="Arial"/>
          <w:sz w:val="24"/>
          <w:szCs w:val="24"/>
        </w:rPr>
      </w:pPr>
    </w:p>
    <w:p w:rsidR="009F1587" w:rsidRPr="00CC367C" w:rsidRDefault="009F1587" w:rsidP="00872B12">
      <w:pPr>
        <w:pStyle w:val="Naslov2"/>
      </w:pPr>
      <w:bookmarkStart w:id="12" w:name="_Toc464801322"/>
      <w:r w:rsidRPr="00CC367C">
        <w:t>N</w:t>
      </w:r>
      <w:r w:rsidR="003C5849">
        <w:t>ESREČE IN DRUGI DOGODKI</w:t>
      </w:r>
      <w:bookmarkEnd w:id="12"/>
    </w:p>
    <w:p w:rsidR="009F1587" w:rsidRPr="00A86A22" w:rsidRDefault="009F1587" w:rsidP="009F1587">
      <w:pPr>
        <w:rPr>
          <w:rFonts w:ascii="Arial" w:hAnsi="Arial" w:cs="Arial"/>
          <w:sz w:val="24"/>
          <w:szCs w:val="24"/>
        </w:rPr>
      </w:pPr>
    </w:p>
    <w:p w:rsidR="009F1587" w:rsidRDefault="009F1587" w:rsidP="009F1587">
      <w:pPr>
        <w:pStyle w:val="GlavaMnz6"/>
        <w:ind w:left="0" w:right="0"/>
        <w:rPr>
          <w:rFonts w:cs="Arial"/>
          <w:b/>
          <w:i/>
        </w:rPr>
      </w:pPr>
      <w:r w:rsidRPr="0062252A">
        <w:rPr>
          <w:rFonts w:cs="Arial"/>
          <w:b/>
          <w:i/>
        </w:rPr>
        <w:t>Nesreče in drugi dogodki v letu 201</w:t>
      </w:r>
      <w:r w:rsidR="0062252A" w:rsidRPr="0062252A">
        <w:rPr>
          <w:rFonts w:cs="Arial"/>
          <w:b/>
          <w:i/>
        </w:rPr>
        <w:t>4</w:t>
      </w:r>
      <w:r w:rsidRPr="0062252A">
        <w:rPr>
          <w:rFonts w:cs="Arial"/>
          <w:b/>
          <w:i/>
        </w:rPr>
        <w:t xml:space="preserve"> in 201</w:t>
      </w:r>
      <w:r w:rsidR="0062252A" w:rsidRPr="0062252A">
        <w:rPr>
          <w:rFonts w:cs="Arial"/>
          <w:b/>
          <w:i/>
        </w:rPr>
        <w:t>5 na obmo</w:t>
      </w:r>
      <w:r w:rsidR="0062252A" w:rsidRPr="0062252A">
        <w:rPr>
          <w:rFonts w:cs="Arial" w:hint="eastAsia"/>
          <w:b/>
          <w:i/>
        </w:rPr>
        <w:t>č</w:t>
      </w:r>
      <w:r w:rsidR="0062252A" w:rsidRPr="0062252A">
        <w:rPr>
          <w:rFonts w:cs="Arial"/>
          <w:b/>
          <w:i/>
        </w:rPr>
        <w:t>ju PP Rogaška Slatina za ob</w:t>
      </w:r>
      <w:r w:rsidR="0062252A" w:rsidRPr="0062252A">
        <w:rPr>
          <w:rFonts w:cs="Arial" w:hint="eastAsia"/>
          <w:b/>
          <w:i/>
        </w:rPr>
        <w:t>č</w:t>
      </w:r>
      <w:r w:rsidR="0062252A" w:rsidRPr="0062252A">
        <w:rPr>
          <w:rFonts w:cs="Arial"/>
          <w:b/>
          <w:i/>
        </w:rPr>
        <w:t>ini Rogaška Slatina in Rogatec</w:t>
      </w:r>
    </w:p>
    <w:p w:rsidR="0062252A" w:rsidRPr="0062252A" w:rsidRDefault="0062252A" w:rsidP="009F1587">
      <w:pPr>
        <w:pStyle w:val="GlavaMnz6"/>
        <w:ind w:left="0" w:right="0"/>
        <w:rPr>
          <w:rFonts w:cs="Arial"/>
          <w:b/>
          <w:i/>
        </w:rPr>
      </w:pPr>
    </w:p>
    <w:tbl>
      <w:tblPr>
        <w:tblW w:w="499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341"/>
        <w:gridCol w:w="916"/>
        <w:gridCol w:w="916"/>
      </w:tblGrid>
      <w:tr w:rsidR="0062252A" w:rsidRPr="003124E3" w:rsidTr="006444A2">
        <w:trPr>
          <w:trHeight w:val="347"/>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252A" w:rsidRPr="003124E3" w:rsidRDefault="0062252A" w:rsidP="00A75CEC">
            <w:pPr>
              <w:jc w:val="center"/>
              <w:rPr>
                <w:rFonts w:ascii="Times New Roman" w:hAnsi="Times New Roman"/>
                <w:sz w:val="24"/>
                <w:szCs w:val="24"/>
              </w:rPr>
            </w:pPr>
            <w:r w:rsidRPr="003124E3">
              <w:rPr>
                <w:rFonts w:ascii="Helvetica" w:hAnsi="Helvetica"/>
                <w:b/>
                <w:bCs/>
                <w:color w:val="333333"/>
                <w:sz w:val="15"/>
                <w:szCs w:val="15"/>
              </w:rPr>
              <w:t>Vrsta dogodka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252A" w:rsidRPr="003124E3" w:rsidRDefault="0062252A" w:rsidP="00A75CEC">
            <w:pPr>
              <w:jc w:val="center"/>
              <w:rPr>
                <w:rFonts w:ascii="Times New Roman" w:hAnsi="Times New Roman"/>
                <w:sz w:val="24"/>
                <w:szCs w:val="24"/>
              </w:rPr>
            </w:pPr>
            <w:r w:rsidRPr="003124E3">
              <w:rPr>
                <w:rFonts w:ascii="Helvetica" w:hAnsi="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252A" w:rsidRPr="003124E3" w:rsidRDefault="0062252A" w:rsidP="00A75CEC">
            <w:pPr>
              <w:jc w:val="center"/>
              <w:rPr>
                <w:rFonts w:ascii="Times New Roman" w:hAnsi="Times New Roman"/>
                <w:sz w:val="24"/>
                <w:szCs w:val="24"/>
              </w:rPr>
            </w:pPr>
            <w:r w:rsidRPr="003124E3">
              <w:rPr>
                <w:rFonts w:ascii="Helvetica" w:hAnsi="Helvetica"/>
                <w:b/>
                <w:bCs/>
                <w:color w:val="333333"/>
                <w:sz w:val="15"/>
                <w:szCs w:val="15"/>
              </w:rPr>
              <w:br/>
              <w:t>2015</w:t>
            </w:r>
          </w:p>
        </w:tc>
      </w:tr>
      <w:tr w:rsidR="0062252A" w:rsidRPr="003124E3" w:rsidTr="006444A2">
        <w:trPr>
          <w:trHeight w:val="1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2252A" w:rsidRPr="003124E3" w:rsidRDefault="0062252A" w:rsidP="00A75CEC">
            <w:pPr>
              <w:rPr>
                <w:rFonts w:ascii="Times New Roman" w:hAnsi="Times New Roman"/>
                <w:sz w:val="24"/>
                <w:szCs w:val="24"/>
              </w:rPr>
            </w:pPr>
            <w:r w:rsidRPr="003124E3">
              <w:rPr>
                <w:rFonts w:ascii="Helvetica" w:hAnsi="Helvetica"/>
                <w:b/>
                <w:bCs/>
                <w:color w:val="333333"/>
                <w:sz w:val="15"/>
                <w:szCs w:val="15"/>
              </w:rPr>
              <w:t xml:space="preserve">Število požarov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13</w:t>
            </w:r>
          </w:p>
        </w:tc>
      </w:tr>
      <w:tr w:rsidR="0062252A" w:rsidRPr="003124E3" w:rsidTr="006444A2">
        <w:trPr>
          <w:trHeight w:val="18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2252A" w:rsidRPr="003124E3" w:rsidRDefault="0062252A" w:rsidP="00A75CEC">
            <w:pPr>
              <w:rPr>
                <w:rFonts w:ascii="Times New Roman" w:hAnsi="Times New Roman"/>
                <w:sz w:val="24"/>
                <w:szCs w:val="24"/>
              </w:rPr>
            </w:pPr>
            <w:r w:rsidRPr="003124E3">
              <w:rPr>
                <w:rFonts w:ascii="Helvetica" w:hAnsi="Helvetica"/>
                <w:b/>
                <w:bCs/>
                <w:color w:val="333333"/>
                <w:sz w:val="15"/>
                <w:szCs w:val="15"/>
              </w:rPr>
              <w:t xml:space="preserve">Število samomorov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3</w:t>
            </w:r>
          </w:p>
        </w:tc>
      </w:tr>
      <w:tr w:rsidR="0062252A" w:rsidRPr="003124E3" w:rsidTr="006444A2">
        <w:trPr>
          <w:trHeight w:val="1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2252A" w:rsidRPr="003124E3" w:rsidRDefault="0062252A" w:rsidP="00A75CEC">
            <w:pPr>
              <w:rPr>
                <w:rFonts w:ascii="Times New Roman" w:hAnsi="Times New Roman"/>
                <w:sz w:val="24"/>
                <w:szCs w:val="24"/>
              </w:rPr>
            </w:pPr>
            <w:r w:rsidRPr="003124E3">
              <w:rPr>
                <w:rFonts w:ascii="Helvetica" w:hAnsi="Helvetica"/>
                <w:b/>
                <w:bCs/>
                <w:color w:val="333333"/>
                <w:sz w:val="15"/>
                <w:szCs w:val="15"/>
              </w:rPr>
              <w:t xml:space="preserve">Število delovnih nesreč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4</w:t>
            </w:r>
          </w:p>
        </w:tc>
      </w:tr>
      <w:tr w:rsidR="0062252A" w:rsidRPr="003124E3" w:rsidTr="006444A2">
        <w:trPr>
          <w:trHeight w:val="18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2252A" w:rsidRPr="003124E3" w:rsidRDefault="0062252A" w:rsidP="00A75CEC">
            <w:pPr>
              <w:rPr>
                <w:rFonts w:ascii="Times New Roman" w:hAnsi="Times New Roman"/>
                <w:sz w:val="24"/>
                <w:szCs w:val="24"/>
              </w:rPr>
            </w:pPr>
            <w:r w:rsidRPr="003124E3">
              <w:rPr>
                <w:rFonts w:ascii="Helvetica" w:hAnsi="Helvetica"/>
                <w:b/>
                <w:bCs/>
                <w:color w:val="333333"/>
                <w:sz w:val="15"/>
                <w:szCs w:val="15"/>
              </w:rPr>
              <w:lastRenderedPageBreak/>
              <w:t xml:space="preserve">Število poskusov samomora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1</w:t>
            </w:r>
          </w:p>
        </w:tc>
      </w:tr>
      <w:tr w:rsidR="0062252A" w:rsidRPr="003124E3" w:rsidTr="006444A2">
        <w:trPr>
          <w:trHeight w:val="1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2252A" w:rsidRPr="003124E3" w:rsidRDefault="0062252A" w:rsidP="00A75CEC">
            <w:pPr>
              <w:rPr>
                <w:rFonts w:ascii="Times New Roman" w:hAnsi="Times New Roman"/>
                <w:sz w:val="24"/>
                <w:szCs w:val="24"/>
              </w:rPr>
            </w:pPr>
            <w:r w:rsidRPr="003124E3">
              <w:rPr>
                <w:rFonts w:ascii="Helvetica" w:hAnsi="Helvetica"/>
                <w:b/>
                <w:bCs/>
                <w:color w:val="333333"/>
                <w:sz w:val="15"/>
                <w:szCs w:val="15"/>
              </w:rPr>
              <w:t xml:space="preserve">Število primerov onesnaženja in ogrožanja okolja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1</w:t>
            </w:r>
          </w:p>
        </w:tc>
      </w:tr>
      <w:tr w:rsidR="0062252A" w:rsidRPr="003124E3" w:rsidTr="006444A2">
        <w:trPr>
          <w:trHeight w:val="18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2252A" w:rsidRPr="003124E3" w:rsidRDefault="0062252A" w:rsidP="00A75CEC">
            <w:pPr>
              <w:rPr>
                <w:rFonts w:ascii="Times New Roman" w:hAnsi="Times New Roman"/>
                <w:sz w:val="24"/>
                <w:szCs w:val="24"/>
              </w:rPr>
            </w:pPr>
            <w:r w:rsidRPr="003124E3">
              <w:rPr>
                <w:rFonts w:ascii="Helvetica" w:hAnsi="Helvetica"/>
                <w:b/>
                <w:bCs/>
                <w:color w:val="333333"/>
                <w:sz w:val="15"/>
                <w:szCs w:val="15"/>
              </w:rPr>
              <w:t xml:space="preserve">Število iskanj pogrešanih oseb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w:t>
            </w:r>
          </w:p>
        </w:tc>
      </w:tr>
      <w:tr w:rsidR="0062252A" w:rsidRPr="003124E3" w:rsidTr="006444A2">
        <w:trPr>
          <w:trHeight w:val="1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2252A" w:rsidRPr="003124E3" w:rsidRDefault="0062252A" w:rsidP="00A75CEC">
            <w:pPr>
              <w:rPr>
                <w:rFonts w:ascii="Times New Roman" w:hAnsi="Times New Roman"/>
                <w:sz w:val="24"/>
                <w:szCs w:val="24"/>
              </w:rPr>
            </w:pPr>
            <w:r w:rsidRPr="003124E3">
              <w:rPr>
                <w:rFonts w:ascii="Helvetica" w:hAnsi="Helvetica"/>
                <w:b/>
                <w:bCs/>
                <w:color w:val="333333"/>
                <w:sz w:val="15"/>
                <w:szCs w:val="15"/>
              </w:rPr>
              <w:t xml:space="preserve">Število gorskih nesreč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2252A" w:rsidRPr="003124E3" w:rsidRDefault="0062252A" w:rsidP="00A75CEC">
            <w:pPr>
              <w:jc w:val="right"/>
              <w:rPr>
                <w:rFonts w:ascii="Times New Roman" w:hAnsi="Times New Roman"/>
                <w:sz w:val="24"/>
                <w:szCs w:val="24"/>
              </w:rPr>
            </w:pPr>
            <w:r w:rsidRPr="003124E3">
              <w:rPr>
                <w:rFonts w:ascii="Helvetica" w:hAnsi="Helvetica"/>
                <w:color w:val="333333"/>
                <w:sz w:val="15"/>
                <w:szCs w:val="15"/>
              </w:rPr>
              <w:t>1</w:t>
            </w:r>
          </w:p>
        </w:tc>
      </w:tr>
    </w:tbl>
    <w:p w:rsidR="009F1587" w:rsidRPr="00A86A22" w:rsidRDefault="009F1587" w:rsidP="009F1587">
      <w:pPr>
        <w:pStyle w:val="GlavaMnz6"/>
        <w:ind w:left="0" w:right="0"/>
        <w:jc w:val="both"/>
        <w:rPr>
          <w:rFonts w:cs="Arial"/>
          <w:b/>
          <w:sz w:val="24"/>
          <w:szCs w:val="24"/>
        </w:rPr>
      </w:pPr>
    </w:p>
    <w:p w:rsidR="009F1587" w:rsidRPr="00C8383B" w:rsidRDefault="009F1587" w:rsidP="00C8383B">
      <w:pPr>
        <w:jc w:val="both"/>
        <w:rPr>
          <w:rFonts w:ascii="Arial" w:hAnsi="Arial" w:cs="Arial"/>
          <w:sz w:val="24"/>
          <w:szCs w:val="24"/>
        </w:rPr>
      </w:pPr>
      <w:r w:rsidRPr="00C8383B">
        <w:rPr>
          <w:rFonts w:ascii="Arial" w:hAnsi="Arial" w:cs="Arial"/>
          <w:sz w:val="24"/>
          <w:szCs w:val="24"/>
        </w:rPr>
        <w:t xml:space="preserve">Iz preglednice je razvidno, da je bilo </w:t>
      </w:r>
      <w:r w:rsidRPr="00ED487C">
        <w:rPr>
          <w:rFonts w:ascii="Arial" w:hAnsi="Arial" w:cs="Arial"/>
          <w:b/>
          <w:sz w:val="24"/>
          <w:szCs w:val="24"/>
        </w:rPr>
        <w:t>na območju občin Rogaška Slatina in Rogatec</w:t>
      </w:r>
      <w:r w:rsidRPr="00C8383B">
        <w:rPr>
          <w:rFonts w:ascii="Arial" w:hAnsi="Arial" w:cs="Arial"/>
          <w:sz w:val="24"/>
          <w:szCs w:val="24"/>
        </w:rPr>
        <w:t xml:space="preserve"> </w:t>
      </w:r>
      <w:r w:rsidR="003C5849" w:rsidRPr="00C8383B">
        <w:rPr>
          <w:rFonts w:ascii="Arial" w:hAnsi="Arial" w:cs="Arial"/>
          <w:sz w:val="24"/>
          <w:szCs w:val="24"/>
        </w:rPr>
        <w:t xml:space="preserve">v letu 2015 </w:t>
      </w:r>
      <w:r w:rsidRPr="00C8383B">
        <w:rPr>
          <w:rFonts w:ascii="Arial" w:hAnsi="Arial" w:cs="Arial"/>
          <w:sz w:val="24"/>
          <w:szCs w:val="24"/>
        </w:rPr>
        <w:t>največ požarov</w:t>
      </w:r>
      <w:r w:rsidR="00C8383B" w:rsidRPr="00C8383B">
        <w:rPr>
          <w:rFonts w:ascii="Arial" w:hAnsi="Arial" w:cs="Arial"/>
          <w:sz w:val="24"/>
          <w:szCs w:val="24"/>
        </w:rPr>
        <w:t xml:space="preserve"> (13), in 4 delovne nesreče</w:t>
      </w:r>
      <w:r w:rsidRPr="00C8383B">
        <w:rPr>
          <w:rFonts w:ascii="Arial" w:hAnsi="Arial" w:cs="Arial"/>
          <w:sz w:val="24"/>
          <w:szCs w:val="24"/>
        </w:rPr>
        <w:t>, druge nesreče in dogodki pa v občinah Rogaška Slatina</w:t>
      </w:r>
      <w:r w:rsidR="00422032">
        <w:rPr>
          <w:rFonts w:ascii="Arial" w:hAnsi="Arial" w:cs="Arial"/>
          <w:sz w:val="24"/>
          <w:szCs w:val="24"/>
        </w:rPr>
        <w:t xml:space="preserve"> in </w:t>
      </w:r>
      <w:r w:rsidRPr="00C8383B">
        <w:rPr>
          <w:rFonts w:ascii="Arial" w:hAnsi="Arial" w:cs="Arial"/>
          <w:sz w:val="24"/>
          <w:szCs w:val="24"/>
        </w:rPr>
        <w:t xml:space="preserve">Rogatec </w:t>
      </w:r>
      <w:r w:rsidR="00422032">
        <w:rPr>
          <w:rFonts w:ascii="Arial" w:hAnsi="Arial" w:cs="Arial"/>
          <w:sz w:val="24"/>
          <w:szCs w:val="24"/>
        </w:rPr>
        <w:t>p</w:t>
      </w:r>
      <w:r w:rsidRPr="00C8383B">
        <w:rPr>
          <w:rFonts w:ascii="Arial" w:hAnsi="Arial" w:cs="Arial"/>
          <w:sz w:val="24"/>
          <w:szCs w:val="24"/>
        </w:rPr>
        <w:t>o številu ne izstopajo.</w:t>
      </w:r>
    </w:p>
    <w:p w:rsidR="009F1587" w:rsidRDefault="009F1587" w:rsidP="009F1587">
      <w:pPr>
        <w:rPr>
          <w:rFonts w:ascii="Arial" w:hAnsi="Arial" w:cs="Arial"/>
          <w:sz w:val="24"/>
          <w:szCs w:val="24"/>
        </w:rPr>
      </w:pPr>
    </w:p>
    <w:p w:rsidR="006444A2" w:rsidRDefault="006444A2" w:rsidP="009F1587">
      <w:pPr>
        <w:rPr>
          <w:rFonts w:ascii="Arial" w:hAnsi="Arial" w:cs="Arial"/>
          <w:sz w:val="24"/>
          <w:szCs w:val="24"/>
        </w:rPr>
      </w:pPr>
    </w:p>
    <w:p w:rsidR="00B62438" w:rsidRDefault="00B62438" w:rsidP="00B62438">
      <w:pPr>
        <w:pStyle w:val="GlavaMnz6"/>
        <w:ind w:left="0" w:right="0"/>
        <w:rPr>
          <w:rFonts w:cs="Arial"/>
          <w:b/>
          <w:i/>
        </w:rPr>
      </w:pPr>
      <w:r w:rsidRPr="0062252A">
        <w:rPr>
          <w:rFonts w:cs="Arial"/>
          <w:b/>
          <w:i/>
        </w:rPr>
        <w:t>Nesreče in drugi dogodki v letu 2014 in 2015 na obmo</w:t>
      </w:r>
      <w:r w:rsidRPr="0062252A">
        <w:rPr>
          <w:rFonts w:cs="Arial" w:hint="eastAsia"/>
          <w:b/>
          <w:i/>
        </w:rPr>
        <w:t>č</w:t>
      </w:r>
      <w:r w:rsidRPr="0062252A">
        <w:rPr>
          <w:rFonts w:cs="Arial"/>
          <w:b/>
          <w:i/>
        </w:rPr>
        <w:t xml:space="preserve">ju PP </w:t>
      </w:r>
      <w:r>
        <w:rPr>
          <w:rFonts w:cs="Arial"/>
          <w:b/>
          <w:i/>
        </w:rPr>
        <w:t xml:space="preserve">Šmarje pri Jelšah </w:t>
      </w:r>
      <w:r w:rsidRPr="0062252A">
        <w:rPr>
          <w:rFonts w:cs="Arial"/>
          <w:b/>
          <w:i/>
        </w:rPr>
        <w:t>za ob</w:t>
      </w:r>
      <w:r w:rsidRPr="0062252A">
        <w:rPr>
          <w:rFonts w:cs="Arial" w:hint="eastAsia"/>
          <w:b/>
          <w:i/>
        </w:rPr>
        <w:t>č</w:t>
      </w:r>
      <w:r w:rsidRPr="0062252A">
        <w:rPr>
          <w:rFonts w:cs="Arial"/>
          <w:b/>
          <w:i/>
        </w:rPr>
        <w:t>in</w:t>
      </w:r>
      <w:r>
        <w:rPr>
          <w:rFonts w:cs="Arial"/>
          <w:b/>
          <w:i/>
        </w:rPr>
        <w:t>e Šmarje pri Jelšah, Podčetrtek, Kozje in Bistrica ob Sotli</w:t>
      </w:r>
    </w:p>
    <w:p w:rsidR="00B62438" w:rsidRDefault="00B62438" w:rsidP="009F1587">
      <w:pPr>
        <w:rPr>
          <w:rFonts w:ascii="Arial" w:hAnsi="Arial" w:cs="Arial"/>
          <w:sz w:val="24"/>
          <w:szCs w:val="24"/>
        </w:rPr>
      </w:pPr>
    </w:p>
    <w:tbl>
      <w:tblPr>
        <w:tblW w:w="4976"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575"/>
        <w:gridCol w:w="1286"/>
        <w:gridCol w:w="1286"/>
      </w:tblGrid>
      <w:tr w:rsidR="00B62438" w:rsidRPr="00B62438" w:rsidTr="006444A2">
        <w:trPr>
          <w:trHeight w:val="350"/>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2438" w:rsidRPr="00B62438" w:rsidRDefault="00B62438" w:rsidP="00B62438">
            <w:pPr>
              <w:jc w:val="center"/>
              <w:rPr>
                <w:rFonts w:ascii="Times New Roman" w:hAnsi="Times New Roman"/>
                <w:sz w:val="24"/>
                <w:szCs w:val="24"/>
              </w:rPr>
            </w:pPr>
            <w:r w:rsidRPr="00B62438">
              <w:rPr>
                <w:rFonts w:ascii="Helvetica" w:hAnsi="Helvetica" w:cs="Helvetica"/>
                <w:b/>
                <w:bCs/>
                <w:color w:val="333333"/>
                <w:sz w:val="15"/>
                <w:szCs w:val="15"/>
              </w:rPr>
              <w:t>Vrsta dogodka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2438" w:rsidRPr="00B62438" w:rsidRDefault="00B62438" w:rsidP="00B62438">
            <w:pPr>
              <w:jc w:val="center"/>
              <w:rPr>
                <w:rFonts w:ascii="Times New Roman" w:hAnsi="Times New Roman"/>
                <w:sz w:val="24"/>
                <w:szCs w:val="24"/>
              </w:rPr>
            </w:pPr>
            <w:r w:rsidRPr="00B62438">
              <w:rPr>
                <w:rFonts w:ascii="Helvetica" w:hAnsi="Helvetica" w:cs="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2438" w:rsidRPr="00B62438" w:rsidRDefault="00B62438" w:rsidP="00B62438">
            <w:pPr>
              <w:jc w:val="center"/>
              <w:rPr>
                <w:rFonts w:ascii="Times New Roman" w:hAnsi="Times New Roman"/>
                <w:sz w:val="24"/>
                <w:szCs w:val="24"/>
              </w:rPr>
            </w:pPr>
            <w:r w:rsidRPr="00B62438">
              <w:rPr>
                <w:rFonts w:ascii="Helvetica" w:hAnsi="Helvetica" w:cs="Helvetica"/>
                <w:b/>
                <w:bCs/>
                <w:color w:val="333333"/>
                <w:sz w:val="15"/>
                <w:szCs w:val="15"/>
              </w:rPr>
              <w:br/>
              <w:t>2015</w:t>
            </w:r>
          </w:p>
        </w:tc>
      </w:tr>
      <w:tr w:rsidR="00B62438" w:rsidRPr="00B62438" w:rsidTr="006444A2">
        <w:trPr>
          <w:trHeight w:val="1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62438" w:rsidRPr="00B62438" w:rsidRDefault="00B62438" w:rsidP="00B62438">
            <w:pPr>
              <w:rPr>
                <w:rFonts w:ascii="Times New Roman" w:hAnsi="Times New Roman"/>
                <w:sz w:val="24"/>
                <w:szCs w:val="24"/>
              </w:rPr>
            </w:pPr>
            <w:r w:rsidRPr="00B62438">
              <w:rPr>
                <w:rFonts w:ascii="Helvetica" w:hAnsi="Helvetica" w:cs="Helvetica"/>
                <w:b/>
                <w:bCs/>
                <w:color w:val="333333"/>
                <w:sz w:val="15"/>
                <w:szCs w:val="15"/>
              </w:rPr>
              <w:t xml:space="preserve">Število požarov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62438" w:rsidRPr="00B62438" w:rsidRDefault="00B62438" w:rsidP="00B62438">
            <w:pPr>
              <w:jc w:val="right"/>
              <w:rPr>
                <w:rFonts w:ascii="Times New Roman" w:hAnsi="Times New Roman"/>
                <w:sz w:val="24"/>
                <w:szCs w:val="24"/>
              </w:rPr>
            </w:pPr>
            <w:r w:rsidRPr="00B62438">
              <w:rPr>
                <w:rFonts w:ascii="Helvetica" w:hAnsi="Helvetica" w:cs="Helvetica"/>
                <w:color w:val="333333"/>
                <w:sz w:val="15"/>
                <w:szCs w:val="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62438" w:rsidRPr="00B62438" w:rsidRDefault="00B62438" w:rsidP="00B62438">
            <w:pPr>
              <w:jc w:val="right"/>
              <w:rPr>
                <w:rFonts w:ascii="Times New Roman" w:hAnsi="Times New Roman"/>
                <w:sz w:val="24"/>
                <w:szCs w:val="24"/>
              </w:rPr>
            </w:pPr>
            <w:r w:rsidRPr="00B62438">
              <w:rPr>
                <w:rFonts w:ascii="Helvetica" w:hAnsi="Helvetica" w:cs="Helvetica"/>
                <w:color w:val="333333"/>
                <w:sz w:val="15"/>
                <w:szCs w:val="15"/>
              </w:rPr>
              <w:t>12</w:t>
            </w:r>
          </w:p>
        </w:tc>
      </w:tr>
      <w:tr w:rsidR="00B62438" w:rsidRPr="00B62438" w:rsidTr="006444A2">
        <w:trPr>
          <w:trHeight w:val="18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62438" w:rsidRPr="00B62438" w:rsidRDefault="00B62438" w:rsidP="00B62438">
            <w:pPr>
              <w:rPr>
                <w:rFonts w:ascii="Times New Roman" w:hAnsi="Times New Roman"/>
                <w:sz w:val="24"/>
                <w:szCs w:val="24"/>
              </w:rPr>
            </w:pPr>
            <w:r w:rsidRPr="00B62438">
              <w:rPr>
                <w:rFonts w:ascii="Helvetica" w:hAnsi="Helvetica" w:cs="Helvetica"/>
                <w:b/>
                <w:bCs/>
                <w:color w:val="333333"/>
                <w:sz w:val="15"/>
                <w:szCs w:val="15"/>
              </w:rPr>
              <w:t xml:space="preserve">Število samomorov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62438" w:rsidRPr="00B62438" w:rsidRDefault="00B62438" w:rsidP="00B62438">
            <w:pPr>
              <w:jc w:val="right"/>
              <w:rPr>
                <w:rFonts w:ascii="Times New Roman" w:hAnsi="Times New Roman"/>
                <w:sz w:val="24"/>
                <w:szCs w:val="24"/>
              </w:rPr>
            </w:pPr>
            <w:r w:rsidRPr="00B62438">
              <w:rPr>
                <w:rFonts w:ascii="Helvetica" w:hAnsi="Helvetica" w:cs="Helvetica"/>
                <w:color w:val="333333"/>
                <w:sz w:val="15"/>
                <w:szCs w:val="15"/>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62438" w:rsidRPr="00B62438" w:rsidRDefault="00B62438" w:rsidP="00B62438">
            <w:pPr>
              <w:jc w:val="right"/>
              <w:rPr>
                <w:rFonts w:ascii="Times New Roman" w:hAnsi="Times New Roman"/>
                <w:sz w:val="24"/>
                <w:szCs w:val="24"/>
              </w:rPr>
            </w:pPr>
            <w:r w:rsidRPr="00B62438">
              <w:rPr>
                <w:rFonts w:ascii="Helvetica" w:hAnsi="Helvetica" w:cs="Helvetica"/>
                <w:color w:val="333333"/>
                <w:sz w:val="15"/>
                <w:szCs w:val="15"/>
              </w:rPr>
              <w:t>5</w:t>
            </w:r>
          </w:p>
        </w:tc>
      </w:tr>
      <w:tr w:rsidR="00B62438" w:rsidRPr="00B62438" w:rsidTr="006444A2">
        <w:trPr>
          <w:trHeight w:val="1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62438" w:rsidRPr="00B62438" w:rsidRDefault="00B62438" w:rsidP="00B62438">
            <w:pPr>
              <w:rPr>
                <w:rFonts w:ascii="Times New Roman" w:hAnsi="Times New Roman"/>
                <w:sz w:val="24"/>
                <w:szCs w:val="24"/>
              </w:rPr>
            </w:pPr>
            <w:r w:rsidRPr="00B62438">
              <w:rPr>
                <w:rFonts w:ascii="Helvetica" w:hAnsi="Helvetica" w:cs="Helvetica"/>
                <w:b/>
                <w:bCs/>
                <w:color w:val="333333"/>
                <w:sz w:val="15"/>
                <w:szCs w:val="15"/>
              </w:rPr>
              <w:t xml:space="preserve">Število delovnih nesreč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62438" w:rsidRPr="00B62438" w:rsidRDefault="00B62438" w:rsidP="00B62438">
            <w:pPr>
              <w:jc w:val="right"/>
              <w:rPr>
                <w:rFonts w:ascii="Times New Roman" w:hAnsi="Times New Roman"/>
                <w:sz w:val="24"/>
                <w:szCs w:val="24"/>
              </w:rPr>
            </w:pPr>
            <w:r w:rsidRPr="00B62438">
              <w:rPr>
                <w:rFonts w:ascii="Helvetica" w:hAnsi="Helvetica" w:cs="Helvetica"/>
                <w:color w:val="333333"/>
                <w:sz w:val="15"/>
                <w:szCs w:val="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62438" w:rsidRPr="00B62438" w:rsidRDefault="00B62438" w:rsidP="00B62438">
            <w:pPr>
              <w:jc w:val="right"/>
              <w:rPr>
                <w:rFonts w:ascii="Times New Roman" w:hAnsi="Times New Roman"/>
                <w:sz w:val="24"/>
                <w:szCs w:val="24"/>
              </w:rPr>
            </w:pPr>
            <w:r w:rsidRPr="00B62438">
              <w:rPr>
                <w:rFonts w:ascii="Helvetica" w:hAnsi="Helvetica" w:cs="Helvetica"/>
                <w:color w:val="333333"/>
                <w:sz w:val="15"/>
                <w:szCs w:val="15"/>
              </w:rPr>
              <w:t>8</w:t>
            </w:r>
          </w:p>
        </w:tc>
      </w:tr>
      <w:tr w:rsidR="00B62438" w:rsidRPr="00B62438" w:rsidTr="006444A2">
        <w:trPr>
          <w:trHeight w:val="18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62438" w:rsidRPr="00B62438" w:rsidRDefault="00B62438" w:rsidP="00B62438">
            <w:pPr>
              <w:rPr>
                <w:rFonts w:ascii="Times New Roman" w:hAnsi="Times New Roman"/>
                <w:sz w:val="24"/>
                <w:szCs w:val="24"/>
              </w:rPr>
            </w:pPr>
            <w:r w:rsidRPr="00B62438">
              <w:rPr>
                <w:rFonts w:ascii="Helvetica" w:hAnsi="Helvetica" w:cs="Helvetica"/>
                <w:b/>
                <w:bCs/>
                <w:color w:val="333333"/>
                <w:sz w:val="15"/>
                <w:szCs w:val="15"/>
              </w:rPr>
              <w:t xml:space="preserve">Število poskusov samomora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62438" w:rsidRPr="00B62438" w:rsidRDefault="00B62438" w:rsidP="00B62438">
            <w:pPr>
              <w:jc w:val="right"/>
              <w:rPr>
                <w:rFonts w:ascii="Times New Roman" w:hAnsi="Times New Roman"/>
                <w:sz w:val="24"/>
                <w:szCs w:val="24"/>
              </w:rPr>
            </w:pPr>
            <w:r w:rsidRPr="00B62438">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62438" w:rsidRPr="00B62438" w:rsidRDefault="00B62438" w:rsidP="00B62438">
            <w:pPr>
              <w:jc w:val="right"/>
              <w:rPr>
                <w:rFonts w:ascii="Times New Roman" w:hAnsi="Times New Roman"/>
                <w:sz w:val="24"/>
                <w:szCs w:val="24"/>
              </w:rPr>
            </w:pPr>
            <w:r w:rsidRPr="00B62438">
              <w:rPr>
                <w:rFonts w:ascii="Helvetica" w:hAnsi="Helvetica" w:cs="Helvetica"/>
                <w:color w:val="333333"/>
                <w:sz w:val="15"/>
                <w:szCs w:val="15"/>
              </w:rPr>
              <w:t>4</w:t>
            </w:r>
          </w:p>
        </w:tc>
      </w:tr>
      <w:tr w:rsidR="00B62438" w:rsidRPr="00B62438" w:rsidTr="006444A2">
        <w:trPr>
          <w:trHeight w:val="1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62438" w:rsidRPr="00B62438" w:rsidRDefault="00B62438" w:rsidP="00B62438">
            <w:pPr>
              <w:rPr>
                <w:rFonts w:ascii="Times New Roman" w:hAnsi="Times New Roman"/>
                <w:sz w:val="24"/>
                <w:szCs w:val="24"/>
              </w:rPr>
            </w:pPr>
            <w:r w:rsidRPr="00B62438">
              <w:rPr>
                <w:rFonts w:ascii="Helvetica" w:hAnsi="Helvetica" w:cs="Helvetica"/>
                <w:b/>
                <w:bCs/>
                <w:color w:val="333333"/>
                <w:sz w:val="15"/>
                <w:szCs w:val="15"/>
              </w:rPr>
              <w:t xml:space="preserve">Število iskanj pogrešanih oseb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62438" w:rsidRPr="00B62438" w:rsidRDefault="00B62438" w:rsidP="00B62438">
            <w:pPr>
              <w:jc w:val="right"/>
              <w:rPr>
                <w:rFonts w:ascii="Times New Roman" w:hAnsi="Times New Roman"/>
                <w:sz w:val="24"/>
                <w:szCs w:val="24"/>
              </w:rPr>
            </w:pPr>
            <w:r w:rsidRPr="00B6243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62438" w:rsidRPr="00B62438" w:rsidRDefault="00B62438" w:rsidP="00B62438">
            <w:pPr>
              <w:jc w:val="right"/>
              <w:rPr>
                <w:rFonts w:ascii="Times New Roman" w:hAnsi="Times New Roman"/>
                <w:sz w:val="24"/>
                <w:szCs w:val="24"/>
              </w:rPr>
            </w:pPr>
            <w:r w:rsidRPr="00B62438">
              <w:rPr>
                <w:rFonts w:ascii="Helvetica" w:hAnsi="Helvetica" w:cs="Helvetica"/>
                <w:color w:val="333333"/>
                <w:sz w:val="15"/>
                <w:szCs w:val="15"/>
              </w:rPr>
              <w:t>1</w:t>
            </w:r>
          </w:p>
        </w:tc>
      </w:tr>
    </w:tbl>
    <w:p w:rsidR="00B62438" w:rsidRDefault="00B62438" w:rsidP="009F1587">
      <w:pPr>
        <w:rPr>
          <w:rFonts w:ascii="Arial" w:hAnsi="Arial" w:cs="Arial"/>
          <w:sz w:val="24"/>
          <w:szCs w:val="24"/>
        </w:rPr>
      </w:pPr>
    </w:p>
    <w:p w:rsidR="00C8383B" w:rsidRDefault="00C8383B" w:rsidP="009F1587">
      <w:pPr>
        <w:rPr>
          <w:rFonts w:ascii="Arial" w:hAnsi="Arial" w:cs="Arial"/>
          <w:sz w:val="24"/>
          <w:szCs w:val="24"/>
        </w:rPr>
      </w:pPr>
    </w:p>
    <w:p w:rsidR="00964950" w:rsidRPr="00422032" w:rsidRDefault="00964950" w:rsidP="00422032">
      <w:pPr>
        <w:jc w:val="both"/>
        <w:rPr>
          <w:rFonts w:ascii="Arial" w:hAnsi="Arial" w:cs="Arial"/>
          <w:sz w:val="24"/>
          <w:szCs w:val="24"/>
        </w:rPr>
      </w:pPr>
      <w:r w:rsidRPr="000214B7">
        <w:rPr>
          <w:rFonts w:ascii="Arial" w:hAnsi="Arial" w:cs="Arial"/>
          <w:b/>
          <w:sz w:val="24"/>
          <w:szCs w:val="24"/>
        </w:rPr>
        <w:t>Na obmo</w:t>
      </w:r>
      <w:r w:rsidRPr="000214B7">
        <w:rPr>
          <w:rFonts w:ascii="Arial" w:hAnsi="Arial" w:cs="Arial" w:hint="eastAsia"/>
          <w:b/>
          <w:sz w:val="24"/>
          <w:szCs w:val="24"/>
        </w:rPr>
        <w:t>č</w:t>
      </w:r>
      <w:r w:rsidRPr="000214B7">
        <w:rPr>
          <w:rFonts w:ascii="Arial" w:hAnsi="Arial" w:cs="Arial"/>
          <w:b/>
          <w:sz w:val="24"/>
          <w:szCs w:val="24"/>
        </w:rPr>
        <w:t>ju ob</w:t>
      </w:r>
      <w:r w:rsidRPr="000214B7">
        <w:rPr>
          <w:rFonts w:ascii="Arial" w:hAnsi="Arial" w:cs="Arial" w:hint="eastAsia"/>
          <w:b/>
          <w:sz w:val="24"/>
          <w:szCs w:val="24"/>
        </w:rPr>
        <w:t>č</w:t>
      </w:r>
      <w:r w:rsidRPr="000214B7">
        <w:rPr>
          <w:rFonts w:ascii="Arial" w:hAnsi="Arial" w:cs="Arial"/>
          <w:b/>
          <w:sz w:val="24"/>
          <w:szCs w:val="24"/>
        </w:rPr>
        <w:t>ine Šmarje pri Jelšah</w:t>
      </w:r>
      <w:r w:rsidRPr="00422032">
        <w:rPr>
          <w:rFonts w:ascii="Arial" w:hAnsi="Arial" w:cs="Arial"/>
          <w:sz w:val="24"/>
          <w:szCs w:val="24"/>
        </w:rPr>
        <w:t xml:space="preserve"> so v letu 2015 obravnavali skupaj 22 (v letu 2014 - 24, 2013 - 18) dogodkov, v katerih je 7 (v letu 2014 - 7) oseb umrlo, 4 (3) osebe so bile hudo telesno poškodovane in 4 (4) osebe lahko telesno poškodovane; Obravnavali so 5 (4) delovnih nesre</w:t>
      </w:r>
      <w:r w:rsidRPr="00422032">
        <w:rPr>
          <w:rFonts w:ascii="Arial" w:hAnsi="Arial" w:cs="Arial" w:hint="eastAsia"/>
          <w:sz w:val="24"/>
          <w:szCs w:val="24"/>
        </w:rPr>
        <w:t>č</w:t>
      </w:r>
      <w:r w:rsidRPr="00422032">
        <w:rPr>
          <w:rFonts w:ascii="Arial" w:hAnsi="Arial" w:cs="Arial"/>
          <w:sz w:val="24"/>
          <w:szCs w:val="24"/>
        </w:rPr>
        <w:t>, 6 (4) požarov, 2 (6) samomora, 3 (3) druge dogodke s telesnimi poškodbam.</w:t>
      </w:r>
    </w:p>
    <w:p w:rsidR="00964950" w:rsidRDefault="00964950" w:rsidP="00422032">
      <w:pPr>
        <w:jc w:val="both"/>
        <w:rPr>
          <w:rFonts w:ascii="Arial" w:hAnsi="Arial" w:cs="Arial"/>
          <w:sz w:val="24"/>
          <w:szCs w:val="24"/>
        </w:rPr>
      </w:pPr>
      <w:r w:rsidRPr="000214B7">
        <w:rPr>
          <w:rFonts w:ascii="Arial" w:hAnsi="Arial" w:cs="Arial"/>
          <w:b/>
          <w:sz w:val="24"/>
          <w:szCs w:val="24"/>
        </w:rPr>
        <w:t>Na obmo</w:t>
      </w:r>
      <w:r w:rsidRPr="000214B7">
        <w:rPr>
          <w:rFonts w:ascii="Arial" w:hAnsi="Arial" w:cs="Arial" w:hint="eastAsia"/>
          <w:b/>
          <w:sz w:val="24"/>
          <w:szCs w:val="24"/>
        </w:rPr>
        <w:t>č</w:t>
      </w:r>
      <w:r w:rsidRPr="000214B7">
        <w:rPr>
          <w:rFonts w:ascii="Arial" w:hAnsi="Arial" w:cs="Arial"/>
          <w:b/>
          <w:sz w:val="24"/>
          <w:szCs w:val="24"/>
        </w:rPr>
        <w:t>ju občine Pod</w:t>
      </w:r>
      <w:r w:rsidRPr="000214B7">
        <w:rPr>
          <w:rFonts w:ascii="Arial" w:hAnsi="Arial" w:cs="Arial" w:hint="eastAsia"/>
          <w:b/>
          <w:sz w:val="24"/>
          <w:szCs w:val="24"/>
        </w:rPr>
        <w:t>č</w:t>
      </w:r>
      <w:r w:rsidRPr="000214B7">
        <w:rPr>
          <w:rFonts w:ascii="Arial" w:hAnsi="Arial" w:cs="Arial"/>
          <w:b/>
          <w:sz w:val="24"/>
          <w:szCs w:val="24"/>
        </w:rPr>
        <w:t>etrtek</w:t>
      </w:r>
      <w:r w:rsidRPr="00422032">
        <w:rPr>
          <w:rFonts w:ascii="Arial" w:hAnsi="Arial" w:cs="Arial"/>
          <w:sz w:val="24"/>
          <w:szCs w:val="24"/>
        </w:rPr>
        <w:t xml:space="preserve"> so v letu 2015 obravnavali skupaj 16 (v letu 2014 -17) dogodkov, v katerih je 2 (5) oseb umrlo.</w:t>
      </w:r>
      <w:r w:rsidR="000214B7">
        <w:rPr>
          <w:rFonts w:ascii="Arial" w:hAnsi="Arial" w:cs="Arial"/>
          <w:sz w:val="24"/>
          <w:szCs w:val="24"/>
        </w:rPr>
        <w:t xml:space="preserve"> </w:t>
      </w:r>
    </w:p>
    <w:p w:rsidR="00964950" w:rsidRPr="00422032" w:rsidRDefault="00964950" w:rsidP="00422032">
      <w:pPr>
        <w:jc w:val="both"/>
        <w:rPr>
          <w:rFonts w:ascii="Arial" w:hAnsi="Arial" w:cs="Arial"/>
          <w:sz w:val="24"/>
          <w:szCs w:val="24"/>
        </w:rPr>
      </w:pPr>
      <w:r w:rsidRPr="000214B7">
        <w:rPr>
          <w:rFonts w:ascii="Arial" w:hAnsi="Arial" w:cs="Arial"/>
          <w:b/>
          <w:sz w:val="24"/>
          <w:szCs w:val="24"/>
        </w:rPr>
        <w:t>Na obmo</w:t>
      </w:r>
      <w:r w:rsidRPr="000214B7">
        <w:rPr>
          <w:rFonts w:ascii="Arial" w:hAnsi="Arial" w:cs="Arial" w:hint="eastAsia"/>
          <w:b/>
          <w:sz w:val="24"/>
          <w:szCs w:val="24"/>
        </w:rPr>
        <w:t>č</w:t>
      </w:r>
      <w:r w:rsidRPr="000214B7">
        <w:rPr>
          <w:rFonts w:ascii="Arial" w:hAnsi="Arial" w:cs="Arial"/>
          <w:b/>
          <w:sz w:val="24"/>
          <w:szCs w:val="24"/>
        </w:rPr>
        <w:t>ju ob</w:t>
      </w:r>
      <w:r w:rsidRPr="000214B7">
        <w:rPr>
          <w:rFonts w:ascii="Arial" w:hAnsi="Arial" w:cs="Arial" w:hint="eastAsia"/>
          <w:b/>
          <w:sz w:val="24"/>
          <w:szCs w:val="24"/>
        </w:rPr>
        <w:t>č</w:t>
      </w:r>
      <w:r w:rsidRPr="000214B7">
        <w:rPr>
          <w:rFonts w:ascii="Arial" w:hAnsi="Arial" w:cs="Arial"/>
          <w:b/>
          <w:sz w:val="24"/>
          <w:szCs w:val="24"/>
        </w:rPr>
        <w:t>ine Kozje</w:t>
      </w:r>
      <w:r w:rsidRPr="00422032">
        <w:rPr>
          <w:rFonts w:ascii="Arial" w:hAnsi="Arial" w:cs="Arial"/>
          <w:sz w:val="24"/>
          <w:szCs w:val="24"/>
        </w:rPr>
        <w:t xml:space="preserve"> so bili s podro</w:t>
      </w:r>
      <w:r w:rsidRPr="00422032">
        <w:rPr>
          <w:rFonts w:ascii="Arial" w:hAnsi="Arial" w:cs="Arial" w:hint="eastAsia"/>
          <w:sz w:val="24"/>
          <w:szCs w:val="24"/>
        </w:rPr>
        <w:t>č</w:t>
      </w:r>
      <w:r w:rsidRPr="00422032">
        <w:rPr>
          <w:rFonts w:ascii="Arial" w:hAnsi="Arial" w:cs="Arial"/>
          <w:sz w:val="24"/>
          <w:szCs w:val="24"/>
        </w:rPr>
        <w:t>ja javne varnosti obravnavani 3 (3) dogodki. Policija ocenjuje, da je stanje varnosti na obmo</w:t>
      </w:r>
      <w:r w:rsidRPr="00422032">
        <w:rPr>
          <w:rFonts w:ascii="Arial" w:hAnsi="Arial" w:cs="Arial" w:hint="eastAsia"/>
          <w:sz w:val="24"/>
          <w:szCs w:val="24"/>
        </w:rPr>
        <w:t>č</w:t>
      </w:r>
      <w:r w:rsidRPr="00422032">
        <w:rPr>
          <w:rFonts w:ascii="Arial" w:hAnsi="Arial" w:cs="Arial"/>
          <w:sz w:val="24"/>
          <w:szCs w:val="24"/>
        </w:rPr>
        <w:t>ju ob</w:t>
      </w:r>
      <w:r w:rsidRPr="00422032">
        <w:rPr>
          <w:rFonts w:ascii="Arial" w:hAnsi="Arial" w:cs="Arial" w:hint="eastAsia"/>
          <w:sz w:val="24"/>
          <w:szCs w:val="24"/>
        </w:rPr>
        <w:t>č</w:t>
      </w:r>
      <w:r w:rsidRPr="00422032">
        <w:rPr>
          <w:rFonts w:ascii="Arial" w:hAnsi="Arial" w:cs="Arial"/>
          <w:sz w:val="24"/>
          <w:szCs w:val="24"/>
        </w:rPr>
        <w:t xml:space="preserve">ine Kozje dobro. </w:t>
      </w:r>
    </w:p>
    <w:p w:rsidR="00964950" w:rsidRDefault="00964950" w:rsidP="009F1587">
      <w:pPr>
        <w:rPr>
          <w:rFonts w:ascii="Arial" w:hAnsi="Arial" w:cs="Arial"/>
          <w:sz w:val="24"/>
          <w:szCs w:val="24"/>
        </w:rPr>
      </w:pPr>
    </w:p>
    <w:p w:rsidR="009F1587" w:rsidRPr="008424B9" w:rsidRDefault="009F1587" w:rsidP="0024563E">
      <w:pPr>
        <w:pStyle w:val="Naslov1"/>
      </w:pPr>
      <w:bookmarkStart w:id="13" w:name="_Toc464801323"/>
      <w:r w:rsidRPr="008424B9">
        <w:t>OGROŽENOST VARNOSTI CESTNEGA PROMETA</w:t>
      </w:r>
      <w:bookmarkEnd w:id="13"/>
    </w:p>
    <w:p w:rsidR="009F1587" w:rsidRPr="00A86A22" w:rsidRDefault="009F1587" w:rsidP="009F1587">
      <w:pPr>
        <w:pStyle w:val="Telobesedila-zamik"/>
        <w:ind w:left="0"/>
        <w:jc w:val="both"/>
        <w:rPr>
          <w:rFonts w:ascii="Arial" w:hAnsi="Arial"/>
          <w:sz w:val="24"/>
          <w:szCs w:val="24"/>
        </w:rPr>
      </w:pPr>
    </w:p>
    <w:p w:rsidR="009F1587" w:rsidRPr="00C0417C" w:rsidRDefault="009F1587" w:rsidP="009F1587">
      <w:pPr>
        <w:pStyle w:val="Telobesedila-zamik"/>
        <w:ind w:left="0"/>
        <w:jc w:val="both"/>
        <w:rPr>
          <w:rFonts w:ascii="Arial" w:hAnsi="Arial"/>
          <w:sz w:val="24"/>
          <w:szCs w:val="24"/>
        </w:rPr>
      </w:pPr>
      <w:r w:rsidRPr="00A86A22">
        <w:rPr>
          <w:rFonts w:ascii="Arial" w:hAnsi="Arial"/>
          <w:sz w:val="24"/>
          <w:szCs w:val="24"/>
        </w:rPr>
        <w:t xml:space="preserve">Zakon o občinskem redarstvu v svojem 3. členu določa, da so naloge na področju zagotavljanja prometne varnosti nadzorovanje varnega in neoviranega cestnega prometa v naseljih ter varovanje cest in okolja v naseljih in na občinskih cestah zunaj naselja, kakor tudi skrb za varnost na občinskih javnih poteh, rekreacijskih in drugih javnih površinah. Ker </w:t>
      </w:r>
      <w:r w:rsidR="001C5E0C">
        <w:rPr>
          <w:rFonts w:ascii="Arial" w:hAnsi="Arial"/>
          <w:sz w:val="24"/>
          <w:szCs w:val="24"/>
        </w:rPr>
        <w:t xml:space="preserve">sta </w:t>
      </w:r>
      <w:r w:rsidRPr="00A86A22">
        <w:rPr>
          <w:rFonts w:ascii="Arial" w:hAnsi="Arial"/>
          <w:sz w:val="24"/>
          <w:szCs w:val="24"/>
        </w:rPr>
        <w:t xml:space="preserve">predvsem Rogaška Slatina </w:t>
      </w:r>
      <w:r w:rsidR="001C5E0C">
        <w:rPr>
          <w:rFonts w:ascii="Arial" w:hAnsi="Arial"/>
          <w:sz w:val="24"/>
          <w:szCs w:val="24"/>
        </w:rPr>
        <w:t xml:space="preserve">in Šmarje pri Jelšah </w:t>
      </w:r>
      <w:r w:rsidRPr="00A86A22">
        <w:rPr>
          <w:rFonts w:ascii="Arial" w:hAnsi="Arial"/>
          <w:sz w:val="24"/>
          <w:szCs w:val="24"/>
        </w:rPr>
        <w:t>strn</w:t>
      </w:r>
      <w:r w:rsidR="001C5E0C">
        <w:rPr>
          <w:rFonts w:ascii="Arial" w:hAnsi="Arial"/>
          <w:sz w:val="24"/>
          <w:szCs w:val="24"/>
        </w:rPr>
        <w:t xml:space="preserve">jeni </w:t>
      </w:r>
      <w:r w:rsidRPr="00A86A22">
        <w:rPr>
          <w:rFonts w:ascii="Arial" w:hAnsi="Arial"/>
          <w:sz w:val="24"/>
          <w:szCs w:val="24"/>
        </w:rPr>
        <w:t xml:space="preserve"> naselj</w:t>
      </w:r>
      <w:r w:rsidR="001C5E0C">
        <w:rPr>
          <w:rFonts w:ascii="Arial" w:hAnsi="Arial"/>
          <w:sz w:val="24"/>
          <w:szCs w:val="24"/>
        </w:rPr>
        <w:t>i</w:t>
      </w:r>
      <w:r w:rsidRPr="00A86A22">
        <w:rPr>
          <w:rFonts w:ascii="Arial" w:hAnsi="Arial"/>
          <w:sz w:val="24"/>
          <w:szCs w:val="24"/>
        </w:rPr>
        <w:t xml:space="preserve">, </w:t>
      </w:r>
      <w:r>
        <w:rPr>
          <w:rFonts w:ascii="Arial" w:hAnsi="Arial"/>
          <w:sz w:val="24"/>
          <w:szCs w:val="24"/>
        </w:rPr>
        <w:t>delno pa tudi Rogatec</w:t>
      </w:r>
      <w:r w:rsidR="001C5E0C">
        <w:rPr>
          <w:rFonts w:ascii="Arial" w:hAnsi="Arial"/>
          <w:sz w:val="24"/>
          <w:szCs w:val="24"/>
        </w:rPr>
        <w:t xml:space="preserve">, </w:t>
      </w:r>
      <w:r>
        <w:rPr>
          <w:rFonts w:ascii="Arial" w:hAnsi="Arial"/>
          <w:sz w:val="24"/>
          <w:szCs w:val="24"/>
        </w:rPr>
        <w:t>Podčetrtek</w:t>
      </w:r>
      <w:r w:rsidR="001C5E0C">
        <w:rPr>
          <w:rFonts w:ascii="Arial" w:hAnsi="Arial"/>
          <w:sz w:val="24"/>
          <w:szCs w:val="24"/>
        </w:rPr>
        <w:t xml:space="preserve"> in Kozje</w:t>
      </w:r>
      <w:r>
        <w:rPr>
          <w:rFonts w:ascii="Arial" w:hAnsi="Arial"/>
          <w:sz w:val="24"/>
          <w:szCs w:val="24"/>
        </w:rPr>
        <w:t xml:space="preserve">, </w:t>
      </w:r>
      <w:r w:rsidRPr="00A86A22">
        <w:rPr>
          <w:rFonts w:ascii="Arial" w:hAnsi="Arial"/>
          <w:sz w:val="24"/>
          <w:szCs w:val="24"/>
        </w:rPr>
        <w:t>s</w:t>
      </w:r>
      <w:r>
        <w:rPr>
          <w:rFonts w:ascii="Arial" w:hAnsi="Arial"/>
          <w:sz w:val="24"/>
          <w:szCs w:val="24"/>
        </w:rPr>
        <w:t>o</w:t>
      </w:r>
      <w:r w:rsidRPr="00A86A22">
        <w:rPr>
          <w:rFonts w:ascii="Arial" w:hAnsi="Arial"/>
          <w:b/>
          <w:sz w:val="24"/>
          <w:szCs w:val="24"/>
        </w:rPr>
        <w:t xml:space="preserve"> </w:t>
      </w:r>
      <w:r w:rsidRPr="00C0417C">
        <w:rPr>
          <w:rFonts w:ascii="Arial" w:hAnsi="Arial"/>
          <w:sz w:val="24"/>
          <w:szCs w:val="24"/>
        </w:rPr>
        <w:t>v tem poglavju skupaj obravnavana ogroženost cestnega prometa v naselju in izven naselja ter drugih poteh in javnih površinah.</w:t>
      </w:r>
    </w:p>
    <w:p w:rsidR="009F1587" w:rsidRPr="00A86A22" w:rsidRDefault="009F1587" w:rsidP="009F1587">
      <w:pPr>
        <w:jc w:val="both"/>
        <w:rPr>
          <w:rFonts w:ascii="Arial" w:hAnsi="Arial" w:cs="Arial"/>
          <w:sz w:val="24"/>
          <w:szCs w:val="24"/>
        </w:rPr>
      </w:pPr>
      <w:r w:rsidRPr="00A86A22">
        <w:rPr>
          <w:rFonts w:ascii="Arial" w:hAnsi="Arial" w:cs="Arial"/>
          <w:sz w:val="24"/>
          <w:szCs w:val="24"/>
        </w:rPr>
        <w:t xml:space="preserve">Glede na pristojnosti MOR se je podrobneje analiziralo kršitve </w:t>
      </w:r>
      <w:r w:rsidRPr="00C262F8">
        <w:rPr>
          <w:rFonts w:ascii="Arial" w:hAnsi="Arial" w:cs="Arial"/>
          <w:sz w:val="24"/>
          <w:szCs w:val="24"/>
        </w:rPr>
        <w:t>Zakon</w:t>
      </w:r>
      <w:r w:rsidR="001C5E0C">
        <w:rPr>
          <w:rFonts w:ascii="Arial" w:hAnsi="Arial" w:cs="Arial"/>
          <w:sz w:val="24"/>
          <w:szCs w:val="24"/>
        </w:rPr>
        <w:t>a</w:t>
      </w:r>
      <w:r w:rsidRPr="00C262F8">
        <w:rPr>
          <w:rFonts w:ascii="Arial" w:hAnsi="Arial" w:cs="Arial"/>
          <w:sz w:val="24"/>
          <w:szCs w:val="24"/>
        </w:rPr>
        <w:t xml:space="preserve"> o </w:t>
      </w:r>
      <w:r w:rsidR="001C5E0C">
        <w:rPr>
          <w:rFonts w:ascii="Arial" w:hAnsi="Arial" w:cs="Arial"/>
          <w:sz w:val="24"/>
          <w:szCs w:val="24"/>
        </w:rPr>
        <w:t>pravilih cestnega prometa</w:t>
      </w:r>
      <w:r>
        <w:rPr>
          <w:rFonts w:ascii="Arial" w:hAnsi="Arial" w:cs="Arial"/>
          <w:sz w:val="24"/>
          <w:szCs w:val="24"/>
        </w:rPr>
        <w:t xml:space="preserve">, </w:t>
      </w:r>
      <w:r>
        <w:rPr>
          <w:rFonts w:ascii="Arial" w:hAnsi="Arial" w:cs="Arial"/>
          <w:iCs/>
          <w:sz w:val="24"/>
          <w:szCs w:val="24"/>
        </w:rPr>
        <w:t>Zakon</w:t>
      </w:r>
      <w:r w:rsidR="001C5E0C">
        <w:rPr>
          <w:rFonts w:ascii="Arial" w:hAnsi="Arial" w:cs="Arial"/>
          <w:iCs/>
          <w:sz w:val="24"/>
          <w:szCs w:val="24"/>
        </w:rPr>
        <w:t>a</w:t>
      </w:r>
      <w:r>
        <w:rPr>
          <w:rFonts w:ascii="Arial" w:hAnsi="Arial" w:cs="Arial"/>
          <w:iCs/>
          <w:sz w:val="24"/>
          <w:szCs w:val="24"/>
        </w:rPr>
        <w:t xml:space="preserve"> </w:t>
      </w:r>
      <w:r w:rsidRPr="00C774A4">
        <w:rPr>
          <w:rFonts w:ascii="Arial" w:hAnsi="Arial" w:cs="Arial"/>
          <w:iCs/>
          <w:sz w:val="24"/>
          <w:szCs w:val="24"/>
        </w:rPr>
        <w:t xml:space="preserve">o voznikih, </w:t>
      </w:r>
      <w:r>
        <w:rPr>
          <w:rFonts w:ascii="Arial" w:hAnsi="Arial" w:cs="Arial"/>
          <w:iCs/>
          <w:sz w:val="24"/>
          <w:szCs w:val="24"/>
        </w:rPr>
        <w:t xml:space="preserve">Zakon </w:t>
      </w:r>
      <w:r w:rsidRPr="00C774A4">
        <w:rPr>
          <w:rFonts w:ascii="Arial" w:hAnsi="Arial" w:cs="Arial"/>
          <w:iCs/>
          <w:sz w:val="24"/>
          <w:szCs w:val="24"/>
        </w:rPr>
        <w:t xml:space="preserve">o motornih vozilih in </w:t>
      </w:r>
      <w:r>
        <w:rPr>
          <w:rFonts w:ascii="Arial" w:hAnsi="Arial" w:cs="Arial"/>
          <w:iCs/>
          <w:sz w:val="24"/>
          <w:szCs w:val="24"/>
        </w:rPr>
        <w:t>Zakon</w:t>
      </w:r>
      <w:r w:rsidR="001C5E0C">
        <w:rPr>
          <w:rFonts w:ascii="Arial" w:hAnsi="Arial" w:cs="Arial"/>
          <w:iCs/>
          <w:sz w:val="24"/>
          <w:szCs w:val="24"/>
        </w:rPr>
        <w:t>a</w:t>
      </w:r>
      <w:r>
        <w:rPr>
          <w:rFonts w:ascii="Arial" w:hAnsi="Arial" w:cs="Arial"/>
          <w:iCs/>
          <w:sz w:val="24"/>
          <w:szCs w:val="24"/>
        </w:rPr>
        <w:t xml:space="preserve"> </w:t>
      </w:r>
      <w:r w:rsidRPr="00C774A4">
        <w:rPr>
          <w:rFonts w:ascii="Arial" w:hAnsi="Arial" w:cs="Arial"/>
          <w:iCs/>
          <w:sz w:val="24"/>
          <w:szCs w:val="24"/>
        </w:rPr>
        <w:t>o cestah</w:t>
      </w:r>
      <w:r w:rsidR="001C5E0C">
        <w:rPr>
          <w:rFonts w:ascii="Arial" w:hAnsi="Arial" w:cs="Arial"/>
          <w:iCs/>
          <w:sz w:val="24"/>
          <w:szCs w:val="24"/>
        </w:rPr>
        <w:t xml:space="preserve"> </w:t>
      </w:r>
      <w:r w:rsidRPr="00A86A22">
        <w:rPr>
          <w:rFonts w:ascii="Arial" w:hAnsi="Arial" w:cs="Arial"/>
          <w:sz w:val="24"/>
          <w:szCs w:val="24"/>
        </w:rPr>
        <w:t xml:space="preserve">in </w:t>
      </w:r>
      <w:r w:rsidR="001C5E0C">
        <w:rPr>
          <w:rFonts w:ascii="Arial" w:hAnsi="Arial" w:cs="Arial"/>
          <w:sz w:val="24"/>
          <w:szCs w:val="24"/>
        </w:rPr>
        <w:t xml:space="preserve">vzroki </w:t>
      </w:r>
      <w:r w:rsidRPr="00A86A22">
        <w:rPr>
          <w:rFonts w:ascii="Arial" w:hAnsi="Arial" w:cs="Arial"/>
          <w:sz w:val="24"/>
          <w:szCs w:val="24"/>
        </w:rPr>
        <w:t>prometn</w:t>
      </w:r>
      <w:r w:rsidR="001C5E0C">
        <w:rPr>
          <w:rFonts w:ascii="Arial" w:hAnsi="Arial" w:cs="Arial"/>
          <w:sz w:val="24"/>
          <w:szCs w:val="24"/>
        </w:rPr>
        <w:t xml:space="preserve">ih </w:t>
      </w:r>
      <w:r w:rsidRPr="00A86A22">
        <w:rPr>
          <w:rFonts w:ascii="Arial" w:hAnsi="Arial" w:cs="Arial"/>
          <w:sz w:val="24"/>
          <w:szCs w:val="24"/>
        </w:rPr>
        <w:t>nesreč</w:t>
      </w:r>
      <w:r w:rsidR="00FC7579">
        <w:rPr>
          <w:rFonts w:ascii="Arial" w:hAnsi="Arial" w:cs="Arial"/>
          <w:sz w:val="24"/>
          <w:szCs w:val="24"/>
        </w:rPr>
        <w:t xml:space="preserve">. </w:t>
      </w:r>
    </w:p>
    <w:p w:rsidR="00FC7579" w:rsidRPr="00FC7579" w:rsidRDefault="00FC7579" w:rsidP="009F1587">
      <w:pPr>
        <w:jc w:val="both"/>
        <w:rPr>
          <w:rFonts w:ascii="Arial" w:hAnsi="Arial" w:cs="Arial"/>
          <w:b/>
          <w:i/>
          <w:sz w:val="20"/>
        </w:rPr>
      </w:pPr>
      <w:r w:rsidRPr="00FC7579">
        <w:rPr>
          <w:rFonts w:ascii="Arial" w:hAnsi="Arial" w:cs="Arial"/>
          <w:b/>
          <w:i/>
          <w:sz w:val="20"/>
        </w:rPr>
        <w:lastRenderedPageBreak/>
        <w:t>Ugotovljene kršitve PP Rogaška Slatina za ob</w:t>
      </w:r>
      <w:r w:rsidRPr="00FC7579">
        <w:rPr>
          <w:rFonts w:ascii="Arial" w:hAnsi="Arial" w:cs="Arial" w:hint="eastAsia"/>
          <w:b/>
          <w:i/>
          <w:sz w:val="20"/>
        </w:rPr>
        <w:t>č</w:t>
      </w:r>
      <w:r w:rsidRPr="00FC7579">
        <w:rPr>
          <w:rFonts w:ascii="Arial" w:hAnsi="Arial" w:cs="Arial"/>
          <w:b/>
          <w:i/>
          <w:sz w:val="20"/>
        </w:rPr>
        <w:t>ini Rogaška Slatina in Rogatec</w:t>
      </w:r>
    </w:p>
    <w:p w:rsidR="00FC7579" w:rsidRDefault="00FC7579" w:rsidP="009F1587">
      <w:pPr>
        <w:jc w:val="both"/>
        <w:rPr>
          <w:rFonts w:ascii="Arial" w:hAnsi="Arial"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10"/>
        <w:gridCol w:w="1082"/>
        <w:gridCol w:w="922"/>
        <w:gridCol w:w="868"/>
        <w:gridCol w:w="917"/>
        <w:gridCol w:w="743"/>
        <w:gridCol w:w="1090"/>
        <w:gridCol w:w="733"/>
        <w:gridCol w:w="1114"/>
        <w:gridCol w:w="612"/>
      </w:tblGrid>
      <w:tr w:rsidR="00F56D39" w:rsidRPr="003124E3" w:rsidTr="00F56D39">
        <w:trPr>
          <w:trHeight w:val="694"/>
          <w:tblHeade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C7579" w:rsidRPr="003124E3" w:rsidRDefault="00FC7579" w:rsidP="00A75CEC">
            <w:pPr>
              <w:jc w:val="center"/>
              <w:rPr>
                <w:rFonts w:ascii="Times New Roman" w:hAnsi="Times New Roman"/>
                <w:sz w:val="24"/>
                <w:szCs w:val="24"/>
              </w:rPr>
            </w:pPr>
            <w:r w:rsidRPr="003124E3">
              <w:rPr>
                <w:rFonts w:ascii="Helvetica" w:hAnsi="Helvetica"/>
                <w:b/>
                <w:bCs/>
                <w:color w:val="333333"/>
                <w:sz w:val="15"/>
                <w:szCs w:val="15"/>
              </w:rPr>
              <w:t>Enota in predpisi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7579" w:rsidRPr="003124E3" w:rsidRDefault="00FC7579" w:rsidP="00A75CEC">
            <w:pPr>
              <w:spacing w:after="240"/>
              <w:jc w:val="center"/>
              <w:rPr>
                <w:rFonts w:ascii="Times New Roman" w:hAnsi="Times New Roman"/>
                <w:sz w:val="24"/>
                <w:szCs w:val="24"/>
              </w:rPr>
            </w:pPr>
            <w:r w:rsidRPr="003124E3">
              <w:rPr>
                <w:rFonts w:ascii="Helvetica" w:hAnsi="Helvetica"/>
                <w:b/>
                <w:bCs/>
                <w:color w:val="333333"/>
                <w:sz w:val="15"/>
                <w:szCs w:val="15"/>
              </w:rPr>
              <w:t>Zakon o pravilih</w:t>
            </w:r>
            <w:r w:rsidRPr="003124E3">
              <w:rPr>
                <w:rFonts w:ascii="Helvetica" w:hAnsi="Helvetica"/>
                <w:b/>
                <w:bCs/>
                <w:color w:val="333333"/>
                <w:sz w:val="15"/>
                <w:szCs w:val="15"/>
              </w:rPr>
              <w:br/>
              <w:t>cestnega prometa</w:t>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7579" w:rsidRPr="003124E3" w:rsidRDefault="00FC7579" w:rsidP="00A75CEC">
            <w:pPr>
              <w:spacing w:after="240"/>
              <w:jc w:val="center"/>
              <w:rPr>
                <w:rFonts w:ascii="Times New Roman" w:hAnsi="Times New Roman"/>
                <w:sz w:val="24"/>
                <w:szCs w:val="24"/>
              </w:rPr>
            </w:pPr>
            <w:r w:rsidRPr="003124E3">
              <w:rPr>
                <w:rFonts w:ascii="Helvetica" w:hAnsi="Helvetica"/>
                <w:b/>
                <w:bCs/>
                <w:color w:val="333333"/>
                <w:sz w:val="15"/>
                <w:szCs w:val="15"/>
              </w:rPr>
              <w:t>Zakon o voznikih</w:t>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7579" w:rsidRPr="003124E3" w:rsidRDefault="00FC7579" w:rsidP="00A75CEC">
            <w:pPr>
              <w:spacing w:after="240"/>
              <w:jc w:val="center"/>
              <w:rPr>
                <w:rFonts w:ascii="Times New Roman" w:hAnsi="Times New Roman"/>
                <w:sz w:val="24"/>
                <w:szCs w:val="24"/>
              </w:rPr>
            </w:pPr>
            <w:r w:rsidRPr="003124E3">
              <w:rPr>
                <w:rFonts w:ascii="Helvetica" w:hAnsi="Helvetica"/>
                <w:b/>
                <w:bCs/>
                <w:color w:val="333333"/>
                <w:sz w:val="15"/>
                <w:szCs w:val="15"/>
              </w:rPr>
              <w:t>Zakon o motornih</w:t>
            </w:r>
            <w:r w:rsidRPr="003124E3">
              <w:rPr>
                <w:rFonts w:ascii="Helvetica" w:hAnsi="Helvetica"/>
                <w:b/>
                <w:bCs/>
                <w:color w:val="333333"/>
                <w:sz w:val="15"/>
                <w:szCs w:val="15"/>
              </w:rPr>
              <w:br/>
              <w:t xml:space="preserve">vozilih </w:t>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7579" w:rsidRPr="003124E3" w:rsidRDefault="00FC7579" w:rsidP="00A75CEC">
            <w:pPr>
              <w:spacing w:after="240"/>
              <w:jc w:val="center"/>
              <w:rPr>
                <w:rFonts w:ascii="Times New Roman" w:hAnsi="Times New Roman"/>
                <w:sz w:val="24"/>
                <w:szCs w:val="24"/>
              </w:rPr>
            </w:pPr>
            <w:r w:rsidRPr="003124E3">
              <w:rPr>
                <w:rFonts w:ascii="Helvetica" w:hAnsi="Helvetica"/>
                <w:b/>
                <w:bCs/>
                <w:color w:val="333333"/>
                <w:sz w:val="15"/>
                <w:szCs w:val="15"/>
              </w:rPr>
              <w:t>Zakon o cestah</w:t>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7579" w:rsidRPr="003124E3" w:rsidRDefault="00FC7579" w:rsidP="00A75CEC">
            <w:pPr>
              <w:jc w:val="center"/>
              <w:rPr>
                <w:rFonts w:ascii="Times New Roman" w:hAnsi="Times New Roman"/>
                <w:sz w:val="24"/>
                <w:szCs w:val="24"/>
              </w:rPr>
            </w:pPr>
            <w:r w:rsidRPr="003124E3">
              <w:rPr>
                <w:rFonts w:ascii="Helvetica" w:hAnsi="Helvetica"/>
                <w:b/>
                <w:bCs/>
                <w:color w:val="333333"/>
                <w:sz w:val="15"/>
                <w:szCs w:val="15"/>
              </w:rPr>
              <w:t>Zakon o delovnem</w:t>
            </w:r>
            <w:r w:rsidRPr="003124E3">
              <w:rPr>
                <w:rFonts w:ascii="Helvetica" w:hAnsi="Helvetica"/>
                <w:b/>
                <w:bCs/>
                <w:color w:val="333333"/>
                <w:sz w:val="15"/>
                <w:szCs w:val="15"/>
              </w:rPr>
              <w:br/>
              <w:t>času in obveznih</w:t>
            </w:r>
            <w:r w:rsidRPr="003124E3">
              <w:rPr>
                <w:rFonts w:ascii="Helvetica" w:hAnsi="Helvetica"/>
                <w:b/>
                <w:bCs/>
                <w:color w:val="333333"/>
                <w:sz w:val="15"/>
                <w:szCs w:val="15"/>
              </w:rPr>
              <w:br/>
              <w:t>počitkih mobilnih</w:t>
            </w:r>
            <w:r w:rsidRPr="003124E3">
              <w:rPr>
                <w:rFonts w:ascii="Helvetica" w:hAnsi="Helvetica"/>
                <w:b/>
                <w:bCs/>
                <w:color w:val="333333"/>
                <w:sz w:val="15"/>
                <w:szCs w:val="15"/>
              </w:rPr>
              <w:br/>
              <w:t xml:space="preserve">delavcev </w:t>
            </w:r>
            <w:r w:rsidRPr="003124E3">
              <w:rPr>
                <w:rFonts w:ascii="Helvetica" w:hAnsi="Helvetica"/>
                <w:b/>
                <w:bCs/>
                <w:color w:val="333333"/>
                <w:sz w:val="15"/>
                <w:szCs w:val="15"/>
              </w:rPr>
              <w:br/>
              <w:t>ter</w:t>
            </w:r>
            <w:r w:rsidRPr="003124E3">
              <w:rPr>
                <w:rFonts w:ascii="Helvetica" w:hAnsi="Helvetica"/>
                <w:b/>
                <w:bCs/>
                <w:color w:val="333333"/>
                <w:sz w:val="15"/>
                <w:szCs w:val="15"/>
              </w:rPr>
              <w:br/>
              <w:t>o zapisovalni opremi</w:t>
            </w:r>
            <w:r w:rsidRPr="003124E3">
              <w:rPr>
                <w:rFonts w:ascii="Helvetica" w:hAnsi="Helvetica"/>
                <w:b/>
                <w:bCs/>
                <w:color w:val="333333"/>
                <w:sz w:val="15"/>
                <w:szCs w:val="15"/>
              </w:rPr>
              <w:br/>
              <w:t>v cestnih prevozih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7579" w:rsidRPr="003124E3" w:rsidRDefault="00FC7579" w:rsidP="00A75CEC">
            <w:pPr>
              <w:spacing w:after="240"/>
              <w:jc w:val="center"/>
              <w:rPr>
                <w:rFonts w:ascii="Times New Roman" w:hAnsi="Times New Roman"/>
                <w:sz w:val="24"/>
                <w:szCs w:val="24"/>
              </w:rPr>
            </w:pPr>
            <w:r w:rsidRPr="003124E3">
              <w:rPr>
                <w:rFonts w:ascii="Helvetica" w:hAnsi="Helvetica"/>
                <w:b/>
                <w:bCs/>
                <w:color w:val="333333"/>
                <w:sz w:val="15"/>
                <w:szCs w:val="15"/>
              </w:rPr>
              <w:t>Zakon o javnih</w:t>
            </w:r>
            <w:r w:rsidRPr="003124E3">
              <w:rPr>
                <w:rFonts w:ascii="Helvetica" w:hAnsi="Helvetica"/>
                <w:b/>
                <w:bCs/>
                <w:color w:val="333333"/>
                <w:sz w:val="15"/>
                <w:szCs w:val="15"/>
              </w:rPr>
              <w:br/>
              <w:t xml:space="preserve">cestah </w:t>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7579" w:rsidRPr="003124E3" w:rsidRDefault="00FC7579" w:rsidP="00A75CEC">
            <w:pPr>
              <w:spacing w:after="240"/>
              <w:jc w:val="center"/>
              <w:rPr>
                <w:rFonts w:ascii="Times New Roman" w:hAnsi="Times New Roman"/>
                <w:sz w:val="24"/>
                <w:szCs w:val="24"/>
              </w:rPr>
            </w:pPr>
            <w:r w:rsidRPr="003124E3">
              <w:rPr>
                <w:rFonts w:ascii="Helvetica" w:hAnsi="Helvetica"/>
                <w:b/>
                <w:bCs/>
                <w:color w:val="333333"/>
                <w:sz w:val="15"/>
                <w:szCs w:val="15"/>
              </w:rPr>
              <w:t>Zakon o obveznih</w:t>
            </w:r>
            <w:r w:rsidRPr="003124E3">
              <w:rPr>
                <w:rFonts w:ascii="Helvetica" w:hAnsi="Helvetica"/>
                <w:b/>
                <w:bCs/>
                <w:color w:val="333333"/>
                <w:sz w:val="15"/>
                <w:szCs w:val="15"/>
              </w:rPr>
              <w:br/>
              <w:t>zavarovanjih v</w:t>
            </w:r>
            <w:r w:rsidRPr="003124E3">
              <w:rPr>
                <w:rFonts w:ascii="Helvetica" w:hAnsi="Helvetica"/>
                <w:b/>
                <w:bCs/>
                <w:color w:val="333333"/>
                <w:sz w:val="15"/>
                <w:szCs w:val="15"/>
              </w:rPr>
              <w:br/>
              <w:t xml:space="preserve">prometu </w:t>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7579" w:rsidRPr="003124E3" w:rsidRDefault="00FC7579" w:rsidP="00A75CEC">
            <w:pPr>
              <w:spacing w:after="240"/>
              <w:jc w:val="center"/>
              <w:rPr>
                <w:rFonts w:ascii="Times New Roman" w:hAnsi="Times New Roman"/>
                <w:sz w:val="24"/>
                <w:szCs w:val="24"/>
              </w:rPr>
            </w:pPr>
            <w:r w:rsidRPr="003124E3">
              <w:rPr>
                <w:rFonts w:ascii="Helvetica" w:hAnsi="Helvetica"/>
                <w:b/>
                <w:bCs/>
                <w:color w:val="333333"/>
                <w:sz w:val="15"/>
                <w:szCs w:val="15"/>
              </w:rPr>
              <w:t xml:space="preserve">Skupaj </w:t>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r w:rsidRPr="003124E3">
              <w:rPr>
                <w:rFonts w:ascii="Helvetica" w:hAnsi="Helvetica"/>
                <w:b/>
                <w:bCs/>
                <w:color w:val="333333"/>
                <w:sz w:val="15"/>
                <w:szCs w:val="15"/>
              </w:rPr>
              <w:br/>
            </w:r>
          </w:p>
        </w:tc>
      </w:tr>
      <w:tr w:rsidR="00F56D39" w:rsidRPr="003124E3" w:rsidTr="00F56D39">
        <w:trPr>
          <w:trHeight w:val="71"/>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C7579" w:rsidRPr="003124E3" w:rsidRDefault="00FC7579" w:rsidP="00A75CEC">
            <w:pPr>
              <w:rPr>
                <w:rFonts w:ascii="Times New Roman" w:hAnsi="Times New Roman"/>
                <w:sz w:val="24"/>
                <w:szCs w:val="24"/>
              </w:rPr>
            </w:pPr>
            <w:r w:rsidRPr="003124E3">
              <w:rPr>
                <w:rFonts w:ascii="Helvetica" w:hAnsi="Helvetica"/>
                <w:b/>
                <w:bCs/>
                <w:color w:val="333333"/>
                <w:sz w:val="15"/>
                <w:szCs w:val="15"/>
              </w:rPr>
              <w:t xml:space="preserve">PP ROGAŠKA SLATINA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7579" w:rsidRPr="003124E3" w:rsidRDefault="00FC7579" w:rsidP="00A75CEC">
            <w:pP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3.469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3.681</w:t>
            </w:r>
          </w:p>
        </w:tc>
      </w:tr>
      <w:tr w:rsidR="00F56D39" w:rsidRPr="003124E3" w:rsidTr="00F56D39">
        <w:trPr>
          <w:trHeight w:val="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7579" w:rsidRPr="003124E3" w:rsidRDefault="00FC7579" w:rsidP="00A75CEC">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7579" w:rsidRPr="003124E3" w:rsidRDefault="00FC7579" w:rsidP="00A75CEC">
            <w:pPr>
              <w:rPr>
                <w:rFonts w:ascii="Times New Roman" w:hAnsi="Times New Roman"/>
                <w:sz w:val="24"/>
                <w:szCs w:val="24"/>
              </w:rPr>
            </w:pPr>
            <w:r w:rsidRPr="003124E3">
              <w:rPr>
                <w:rFonts w:ascii="Helvetica" w:hAnsi="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2.636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2.768</w:t>
            </w:r>
          </w:p>
        </w:tc>
      </w:tr>
      <w:tr w:rsidR="00F56D39" w:rsidRPr="003124E3" w:rsidTr="00F56D39">
        <w:trPr>
          <w:trHeight w:val="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7579" w:rsidRPr="003124E3" w:rsidRDefault="00FC7579" w:rsidP="00A75CEC">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7579" w:rsidRPr="003124E3" w:rsidRDefault="00FC7579" w:rsidP="00A75CEC">
            <w:pPr>
              <w:rPr>
                <w:rFonts w:ascii="Times New Roman" w:hAnsi="Times New Roman"/>
                <w:sz w:val="24"/>
                <w:szCs w:val="24"/>
              </w:rPr>
            </w:pPr>
            <w:r w:rsidRPr="003124E3">
              <w:rPr>
                <w:rFonts w:ascii="Helvetica" w:hAnsi="Helvetica"/>
                <w:b/>
                <w:bCs/>
                <w:color w:val="333333"/>
                <w:sz w:val="15"/>
                <w:szCs w:val="15"/>
              </w:rPr>
              <w:t>Porast/upad (v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-24,0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-15,8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-45,9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-24,8</w:t>
            </w:r>
          </w:p>
        </w:tc>
      </w:tr>
      <w:tr w:rsidR="00F56D39" w:rsidRPr="003124E3" w:rsidTr="00F56D39">
        <w:trPr>
          <w:trHeight w:val="71"/>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C7579" w:rsidRPr="003124E3" w:rsidRDefault="00FC7579" w:rsidP="00A75CEC">
            <w:pPr>
              <w:rPr>
                <w:rFonts w:ascii="Times New Roman" w:hAnsi="Times New Roman"/>
                <w:sz w:val="24"/>
                <w:szCs w:val="24"/>
              </w:rPr>
            </w:pPr>
            <w:r w:rsidRPr="003124E3">
              <w:rPr>
                <w:rFonts w:ascii="Helvetica" w:hAnsi="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7579" w:rsidRPr="003124E3" w:rsidRDefault="00FC7579" w:rsidP="00A75CEC">
            <w:pP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3.469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3.681</w:t>
            </w:r>
          </w:p>
        </w:tc>
      </w:tr>
      <w:tr w:rsidR="00F56D39" w:rsidRPr="003124E3" w:rsidTr="00F56D39">
        <w:trPr>
          <w:trHeight w:val="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7579" w:rsidRPr="003124E3" w:rsidRDefault="00FC7579" w:rsidP="00A75CEC">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7579" w:rsidRPr="003124E3" w:rsidRDefault="00FC7579" w:rsidP="00A75CEC">
            <w:pPr>
              <w:rPr>
                <w:rFonts w:ascii="Times New Roman" w:hAnsi="Times New Roman"/>
                <w:sz w:val="24"/>
                <w:szCs w:val="24"/>
              </w:rPr>
            </w:pPr>
            <w:r w:rsidRPr="003124E3">
              <w:rPr>
                <w:rFonts w:ascii="Helvetica" w:hAnsi="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2.636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2.768</w:t>
            </w:r>
          </w:p>
        </w:tc>
      </w:tr>
      <w:tr w:rsidR="00F56D39" w:rsidRPr="003124E3" w:rsidTr="00F56D39">
        <w:trPr>
          <w:trHeight w:val="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7579" w:rsidRPr="003124E3" w:rsidRDefault="00FC7579" w:rsidP="00A75CEC">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C7579" w:rsidRPr="003124E3" w:rsidRDefault="00FC7579" w:rsidP="00A75CEC">
            <w:pPr>
              <w:rPr>
                <w:rFonts w:ascii="Times New Roman" w:hAnsi="Times New Roman"/>
                <w:sz w:val="24"/>
                <w:szCs w:val="24"/>
              </w:rPr>
            </w:pPr>
            <w:r w:rsidRPr="003124E3">
              <w:rPr>
                <w:rFonts w:ascii="Helvetica" w:hAnsi="Helvetica"/>
                <w:b/>
                <w:bCs/>
                <w:color w:val="333333"/>
                <w:sz w:val="15"/>
                <w:szCs w:val="15"/>
              </w:rPr>
              <w:t>Porast/upad (v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-24,0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-15,8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-45,9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FC7579" w:rsidRPr="003124E3" w:rsidRDefault="00FC7579" w:rsidP="00A75CEC">
            <w:pPr>
              <w:jc w:val="right"/>
              <w:rPr>
                <w:rFonts w:ascii="Times New Roman" w:hAnsi="Times New Roman"/>
                <w:sz w:val="24"/>
                <w:szCs w:val="24"/>
              </w:rPr>
            </w:pPr>
            <w:r w:rsidRPr="003124E3">
              <w:rPr>
                <w:rFonts w:ascii="Helvetica" w:hAnsi="Helvetica"/>
                <w:color w:val="333333"/>
                <w:sz w:val="15"/>
                <w:szCs w:val="15"/>
              </w:rPr>
              <w:t>-24,8</w:t>
            </w:r>
          </w:p>
        </w:tc>
      </w:tr>
    </w:tbl>
    <w:p w:rsidR="00FC7579" w:rsidRDefault="00FC7579" w:rsidP="009F1587">
      <w:pPr>
        <w:jc w:val="both"/>
        <w:rPr>
          <w:rFonts w:ascii="Arial" w:hAnsi="Arial" w:cs="Arial"/>
          <w:sz w:val="24"/>
          <w:szCs w:val="24"/>
        </w:rPr>
      </w:pPr>
    </w:p>
    <w:p w:rsidR="00A75CEC" w:rsidRDefault="00A75CEC" w:rsidP="009F1587">
      <w:pPr>
        <w:jc w:val="both"/>
        <w:rPr>
          <w:rFonts w:ascii="Arial" w:hAnsi="Arial" w:cs="Arial"/>
          <w:sz w:val="24"/>
          <w:szCs w:val="24"/>
        </w:rPr>
      </w:pPr>
    </w:p>
    <w:p w:rsidR="00A75CEC" w:rsidRPr="00FC7579" w:rsidRDefault="00A75CEC" w:rsidP="00A75CEC">
      <w:pPr>
        <w:jc w:val="both"/>
        <w:rPr>
          <w:rFonts w:ascii="Arial" w:hAnsi="Arial" w:cs="Arial"/>
          <w:b/>
          <w:i/>
          <w:sz w:val="20"/>
        </w:rPr>
      </w:pPr>
      <w:r>
        <w:rPr>
          <w:rFonts w:ascii="Arial" w:hAnsi="Arial" w:cs="Arial"/>
          <w:b/>
          <w:i/>
          <w:sz w:val="20"/>
        </w:rPr>
        <w:t xml:space="preserve">Število prometnih nesreč in njihove posledice, obravnavanih s strani PP Rogaška Slatina </w:t>
      </w:r>
      <w:r w:rsidRPr="00FC7579">
        <w:rPr>
          <w:rFonts w:ascii="Arial" w:hAnsi="Arial" w:cs="Arial"/>
          <w:b/>
          <w:i/>
          <w:sz w:val="20"/>
        </w:rPr>
        <w:t>za ob</w:t>
      </w:r>
      <w:r w:rsidRPr="00FC7579">
        <w:rPr>
          <w:rFonts w:ascii="Arial" w:hAnsi="Arial" w:cs="Arial" w:hint="eastAsia"/>
          <w:b/>
          <w:i/>
          <w:sz w:val="20"/>
        </w:rPr>
        <w:t>č</w:t>
      </w:r>
      <w:r w:rsidRPr="00FC7579">
        <w:rPr>
          <w:rFonts w:ascii="Arial" w:hAnsi="Arial" w:cs="Arial"/>
          <w:b/>
          <w:i/>
          <w:sz w:val="20"/>
        </w:rPr>
        <w:t>ini Rogaška Slatina in Rogatec</w:t>
      </w:r>
    </w:p>
    <w:p w:rsidR="00FC7579" w:rsidRDefault="00FC7579" w:rsidP="009F1587">
      <w:pPr>
        <w:jc w:val="both"/>
        <w:rPr>
          <w:rFonts w:ascii="Arial" w:hAnsi="Arial" w:cs="Arial"/>
          <w:sz w:val="24"/>
          <w:szCs w:val="24"/>
        </w:rPr>
      </w:pPr>
    </w:p>
    <w:tbl>
      <w:tblPr>
        <w:tblW w:w="4992"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03"/>
        <w:gridCol w:w="1116"/>
        <w:gridCol w:w="1068"/>
        <w:gridCol w:w="1183"/>
        <w:gridCol w:w="922"/>
        <w:gridCol w:w="889"/>
        <w:gridCol w:w="1190"/>
        <w:gridCol w:w="1205"/>
      </w:tblGrid>
      <w:tr w:rsidR="00A75CEC" w:rsidRPr="003124E3" w:rsidTr="00F56D39">
        <w:trPr>
          <w:trHeight w:val="146"/>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75CEC" w:rsidRPr="003124E3" w:rsidRDefault="00A75CEC" w:rsidP="00A75CEC">
            <w:pPr>
              <w:jc w:val="center"/>
              <w:rPr>
                <w:rFonts w:ascii="Times New Roman" w:hAnsi="Times New Roman"/>
                <w:sz w:val="24"/>
                <w:szCs w:val="24"/>
              </w:rPr>
            </w:pPr>
            <w:r w:rsidRPr="003124E3">
              <w:rPr>
                <w:rFonts w:ascii="Helvetica" w:hAnsi="Helvetica"/>
                <w:b/>
                <w:bCs/>
                <w:color w:val="333333"/>
                <w:sz w:val="15"/>
                <w:szCs w:val="15"/>
              </w:rPr>
              <w:t>Leto</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75CEC" w:rsidRPr="003124E3" w:rsidRDefault="00A75CEC" w:rsidP="00A75CEC">
            <w:pPr>
              <w:jc w:val="center"/>
              <w:rPr>
                <w:rFonts w:ascii="Times New Roman" w:hAnsi="Times New Roman"/>
                <w:sz w:val="24"/>
                <w:szCs w:val="24"/>
              </w:rPr>
            </w:pPr>
            <w:r w:rsidRPr="003124E3">
              <w:rPr>
                <w:rFonts w:ascii="Helvetica" w:hAnsi="Helvetica"/>
                <w:b/>
                <w:bCs/>
                <w:color w:val="333333"/>
                <w:sz w:val="15"/>
                <w:szCs w:val="15"/>
              </w:rPr>
              <w:t>Prometne nesreče</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75CEC" w:rsidRPr="003124E3" w:rsidRDefault="00A75CEC" w:rsidP="00A75CEC">
            <w:pPr>
              <w:jc w:val="center"/>
              <w:rPr>
                <w:rFonts w:ascii="Times New Roman" w:hAnsi="Times New Roman"/>
                <w:sz w:val="24"/>
                <w:szCs w:val="24"/>
              </w:rPr>
            </w:pPr>
            <w:r w:rsidRPr="003124E3">
              <w:rPr>
                <w:rFonts w:ascii="Helvetica" w:hAnsi="Helvetica"/>
                <w:b/>
                <w:bCs/>
                <w:color w:val="333333"/>
                <w:sz w:val="15"/>
                <w:szCs w:val="15"/>
              </w:rPr>
              <w:t xml:space="preserve">Posledice </w:t>
            </w:r>
          </w:p>
        </w:tc>
      </w:tr>
      <w:tr w:rsidR="00F56D39" w:rsidRPr="003124E3" w:rsidTr="00F56D39">
        <w:trPr>
          <w:trHeight w:val="97"/>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75CEC" w:rsidRPr="003124E3" w:rsidRDefault="00A75CEC" w:rsidP="00A75CEC">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5CEC" w:rsidRPr="003124E3" w:rsidRDefault="00A75CEC" w:rsidP="00A75CEC">
            <w:pPr>
              <w:jc w:val="center"/>
              <w:rPr>
                <w:rFonts w:ascii="Times New Roman" w:hAnsi="Times New Roman"/>
                <w:sz w:val="24"/>
                <w:szCs w:val="24"/>
              </w:rPr>
            </w:pPr>
            <w:r w:rsidRPr="003124E3">
              <w:rPr>
                <w:rFonts w:ascii="Helvetica" w:hAnsi="Helvetica"/>
                <w:b/>
                <w:bCs/>
                <w:color w:val="333333"/>
                <w:sz w:val="15"/>
                <w:szCs w:val="15"/>
              </w:rPr>
              <w:t>Število vseh nesreč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5CEC" w:rsidRPr="003124E3" w:rsidRDefault="00A75CEC" w:rsidP="00A75CEC">
            <w:pPr>
              <w:jc w:val="center"/>
              <w:rPr>
                <w:rFonts w:ascii="Times New Roman" w:hAnsi="Times New Roman"/>
                <w:sz w:val="24"/>
                <w:szCs w:val="24"/>
              </w:rPr>
            </w:pPr>
            <w:r w:rsidRPr="003124E3">
              <w:rPr>
                <w:rFonts w:ascii="Helvetica" w:hAnsi="Helvetica"/>
                <w:b/>
                <w:bCs/>
                <w:color w:val="333333"/>
                <w:sz w:val="15"/>
                <w:szCs w:val="15"/>
              </w:rPr>
              <w:t>Število nesreč</w:t>
            </w:r>
            <w:r w:rsidRPr="003124E3">
              <w:rPr>
                <w:rFonts w:ascii="Helvetica" w:hAnsi="Helvetica"/>
                <w:b/>
                <w:bCs/>
                <w:color w:val="333333"/>
                <w:sz w:val="15"/>
                <w:szCs w:val="15"/>
              </w:rPr>
              <w:br/>
              <w:t xml:space="preserve">s smrtnim izidom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5CEC" w:rsidRPr="003124E3" w:rsidRDefault="00A75CEC" w:rsidP="00A75CEC">
            <w:pPr>
              <w:jc w:val="center"/>
              <w:rPr>
                <w:rFonts w:ascii="Times New Roman" w:hAnsi="Times New Roman"/>
                <w:sz w:val="24"/>
                <w:szCs w:val="24"/>
              </w:rPr>
            </w:pPr>
            <w:r w:rsidRPr="003124E3">
              <w:rPr>
                <w:rFonts w:ascii="Helvetica" w:hAnsi="Helvetica"/>
                <w:b/>
                <w:bCs/>
                <w:color w:val="333333"/>
                <w:sz w:val="15"/>
                <w:szCs w:val="15"/>
              </w:rPr>
              <w:t>Število nesreč</w:t>
            </w:r>
            <w:r w:rsidRPr="003124E3">
              <w:rPr>
                <w:rFonts w:ascii="Helvetica" w:hAnsi="Helvetica"/>
                <w:b/>
                <w:bCs/>
                <w:color w:val="333333"/>
                <w:sz w:val="15"/>
                <w:szCs w:val="15"/>
              </w:rPr>
              <w:br/>
              <w:t>s telesnimi poškod.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5CEC" w:rsidRPr="003124E3" w:rsidRDefault="00A75CEC" w:rsidP="00A75CEC">
            <w:pPr>
              <w:jc w:val="center"/>
              <w:rPr>
                <w:rFonts w:ascii="Times New Roman" w:hAnsi="Times New Roman"/>
                <w:sz w:val="24"/>
                <w:szCs w:val="24"/>
              </w:rPr>
            </w:pPr>
            <w:r w:rsidRPr="003124E3">
              <w:rPr>
                <w:rFonts w:ascii="Helvetica" w:hAnsi="Helvetica"/>
                <w:b/>
                <w:bCs/>
                <w:color w:val="333333"/>
                <w:sz w:val="15"/>
                <w:szCs w:val="15"/>
              </w:rPr>
              <w:t>Število nesreč</w:t>
            </w:r>
            <w:r w:rsidRPr="003124E3">
              <w:rPr>
                <w:rFonts w:ascii="Helvetica" w:hAnsi="Helvetica"/>
                <w:b/>
                <w:bCs/>
                <w:color w:val="333333"/>
                <w:sz w:val="15"/>
                <w:szCs w:val="15"/>
              </w:rPr>
              <w:br/>
              <w:t>z mater. škodo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5CEC" w:rsidRPr="003124E3" w:rsidRDefault="00A75CEC" w:rsidP="00A75CEC">
            <w:pPr>
              <w:spacing w:after="240"/>
              <w:jc w:val="center"/>
              <w:rPr>
                <w:rFonts w:ascii="Times New Roman" w:hAnsi="Times New Roman"/>
                <w:sz w:val="24"/>
                <w:szCs w:val="24"/>
              </w:rPr>
            </w:pPr>
            <w:r w:rsidRPr="003124E3">
              <w:rPr>
                <w:rFonts w:ascii="Helvetica" w:hAnsi="Helvetica"/>
                <w:b/>
                <w:bCs/>
                <w:color w:val="333333"/>
                <w:sz w:val="15"/>
                <w:szCs w:val="15"/>
              </w:rPr>
              <w:t>Število mrtvih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5CEC" w:rsidRPr="003124E3" w:rsidRDefault="00A75CEC" w:rsidP="00A75CEC">
            <w:pPr>
              <w:jc w:val="center"/>
              <w:rPr>
                <w:rFonts w:ascii="Times New Roman" w:hAnsi="Times New Roman"/>
                <w:sz w:val="24"/>
                <w:szCs w:val="24"/>
              </w:rPr>
            </w:pPr>
            <w:r w:rsidRPr="003124E3">
              <w:rPr>
                <w:rFonts w:ascii="Helvetica" w:hAnsi="Helvetica"/>
                <w:b/>
                <w:bCs/>
                <w:color w:val="333333"/>
                <w:sz w:val="15"/>
                <w:szCs w:val="15"/>
              </w:rPr>
              <w:t>Število hudo telesno</w:t>
            </w:r>
            <w:r w:rsidRPr="003124E3">
              <w:rPr>
                <w:rFonts w:ascii="Helvetica" w:hAnsi="Helvetica"/>
                <w:b/>
                <w:bCs/>
                <w:color w:val="333333"/>
                <w:sz w:val="15"/>
                <w:szCs w:val="15"/>
              </w:rPr>
              <w:br/>
              <w:t xml:space="preserve">poškod.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5CEC" w:rsidRPr="003124E3" w:rsidRDefault="00A75CEC" w:rsidP="00A75CEC">
            <w:pPr>
              <w:jc w:val="center"/>
              <w:rPr>
                <w:rFonts w:ascii="Times New Roman" w:hAnsi="Times New Roman"/>
                <w:sz w:val="24"/>
                <w:szCs w:val="24"/>
              </w:rPr>
            </w:pPr>
            <w:r w:rsidRPr="003124E3">
              <w:rPr>
                <w:rFonts w:ascii="Helvetica" w:hAnsi="Helvetica"/>
                <w:b/>
                <w:bCs/>
                <w:color w:val="333333"/>
                <w:sz w:val="15"/>
                <w:szCs w:val="15"/>
              </w:rPr>
              <w:t>Število lahko telesno</w:t>
            </w:r>
            <w:r w:rsidRPr="003124E3">
              <w:rPr>
                <w:rFonts w:ascii="Helvetica" w:hAnsi="Helvetica"/>
                <w:b/>
                <w:bCs/>
                <w:color w:val="333333"/>
                <w:sz w:val="15"/>
                <w:szCs w:val="15"/>
              </w:rPr>
              <w:br/>
              <w:t xml:space="preserve">poškod. </w:t>
            </w:r>
          </w:p>
        </w:tc>
      </w:tr>
      <w:tr w:rsidR="00F56D39" w:rsidRPr="003124E3" w:rsidTr="00F56D39">
        <w:trPr>
          <w:trHeight w:val="11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75CEC" w:rsidRPr="003124E3" w:rsidRDefault="00A75CEC" w:rsidP="00A75CEC">
            <w:pPr>
              <w:rPr>
                <w:rFonts w:ascii="Times New Roman" w:hAnsi="Times New Roman"/>
                <w:sz w:val="24"/>
                <w:szCs w:val="24"/>
              </w:rPr>
            </w:pPr>
            <w:r w:rsidRPr="003124E3">
              <w:rPr>
                <w:rFonts w:ascii="Helvetica" w:hAnsi="Helvetica"/>
                <w:b/>
                <w:bCs/>
                <w:color w:val="333333"/>
                <w:sz w:val="15"/>
                <w:szCs w:val="15"/>
              </w:rPr>
              <w:t>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63</w:t>
            </w:r>
          </w:p>
        </w:tc>
      </w:tr>
      <w:tr w:rsidR="00F56D39" w:rsidRPr="003124E3" w:rsidTr="00F56D39">
        <w:trPr>
          <w:trHeight w:val="1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75CEC" w:rsidRPr="003124E3" w:rsidRDefault="00A75CEC" w:rsidP="00A75CEC">
            <w:pPr>
              <w:rPr>
                <w:rFonts w:ascii="Times New Roman" w:hAnsi="Times New Roman"/>
                <w:sz w:val="24"/>
                <w:szCs w:val="24"/>
              </w:rPr>
            </w:pPr>
            <w:r w:rsidRPr="003124E3">
              <w:rPr>
                <w:rFonts w:ascii="Helvetica" w:hAnsi="Helvetica"/>
                <w:b/>
                <w:bCs/>
                <w:color w:val="333333"/>
                <w:sz w:val="15"/>
                <w:szCs w:val="15"/>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50</w:t>
            </w:r>
          </w:p>
        </w:tc>
      </w:tr>
      <w:tr w:rsidR="00F56D39" w:rsidRPr="003124E3" w:rsidTr="00F56D39">
        <w:trPr>
          <w:trHeight w:val="1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75CEC" w:rsidRPr="003124E3" w:rsidRDefault="00A75CEC" w:rsidP="00A75CEC">
            <w:pPr>
              <w:rPr>
                <w:rFonts w:ascii="Times New Roman" w:hAnsi="Times New Roman"/>
                <w:sz w:val="24"/>
                <w:szCs w:val="24"/>
              </w:rPr>
            </w:pPr>
            <w:r w:rsidRPr="003124E3">
              <w:rPr>
                <w:rFonts w:ascii="Helvetica" w:hAnsi="Helvetica"/>
                <w:b/>
                <w:bCs/>
                <w:color w:val="333333"/>
                <w:sz w:val="15"/>
                <w:szCs w:val="15"/>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47</w:t>
            </w:r>
          </w:p>
        </w:tc>
      </w:tr>
      <w:tr w:rsidR="00F56D39" w:rsidRPr="003124E3" w:rsidTr="00F56D39">
        <w:trPr>
          <w:trHeight w:val="11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75CEC" w:rsidRPr="003124E3" w:rsidRDefault="00A75CEC" w:rsidP="00A75CEC">
            <w:pP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24</w:t>
            </w:r>
          </w:p>
        </w:tc>
      </w:tr>
      <w:tr w:rsidR="00F56D39" w:rsidRPr="003124E3" w:rsidTr="00F56D39">
        <w:trPr>
          <w:trHeight w:val="1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75CEC" w:rsidRPr="003124E3" w:rsidRDefault="00A75CEC" w:rsidP="00A75CEC">
            <w:pPr>
              <w:rPr>
                <w:rFonts w:ascii="Times New Roman" w:hAnsi="Times New Roman"/>
                <w:sz w:val="24"/>
                <w:szCs w:val="24"/>
              </w:rPr>
            </w:pPr>
            <w:r w:rsidRPr="003124E3">
              <w:rPr>
                <w:rFonts w:ascii="Helvetica" w:hAnsi="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43</w:t>
            </w:r>
          </w:p>
        </w:tc>
      </w:tr>
      <w:tr w:rsidR="00F56D39" w:rsidRPr="003124E3" w:rsidTr="00F56D39">
        <w:trPr>
          <w:trHeight w:val="23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75CEC" w:rsidRPr="003124E3" w:rsidRDefault="00A75CEC" w:rsidP="00A75CEC">
            <w:pPr>
              <w:rPr>
                <w:rFonts w:ascii="Times New Roman" w:hAnsi="Times New Roman"/>
                <w:sz w:val="24"/>
                <w:szCs w:val="24"/>
              </w:rPr>
            </w:pPr>
            <w:r w:rsidRPr="003124E3">
              <w:rPr>
                <w:rFonts w:ascii="Helvetica" w:hAnsi="Helvetica"/>
                <w:b/>
                <w:bCs/>
                <w:color w:val="333333"/>
                <w:sz w:val="15"/>
                <w:szCs w:val="15"/>
              </w:rPr>
              <w:t>Porast/upad 2014/2015(v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60,0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75CEC" w:rsidRPr="003124E3" w:rsidRDefault="00A75CEC" w:rsidP="00A75CEC">
            <w:pPr>
              <w:jc w:val="right"/>
              <w:rPr>
                <w:rFonts w:ascii="Times New Roman" w:hAnsi="Times New Roman"/>
                <w:sz w:val="24"/>
                <w:szCs w:val="24"/>
              </w:rPr>
            </w:pPr>
            <w:r w:rsidRPr="003124E3">
              <w:rPr>
                <w:rFonts w:ascii="Helvetica" w:hAnsi="Helvetica"/>
                <w:color w:val="333333"/>
                <w:sz w:val="15"/>
                <w:szCs w:val="15"/>
              </w:rPr>
              <w:t>79,2</w:t>
            </w:r>
          </w:p>
        </w:tc>
      </w:tr>
    </w:tbl>
    <w:p w:rsidR="00DC38AA" w:rsidRDefault="00DC38AA" w:rsidP="009F1587">
      <w:pPr>
        <w:jc w:val="both"/>
        <w:rPr>
          <w:rFonts w:ascii="Arial" w:hAnsi="Arial" w:cs="Arial"/>
          <w:sz w:val="24"/>
          <w:szCs w:val="24"/>
        </w:rPr>
      </w:pPr>
    </w:p>
    <w:p w:rsidR="004329F9" w:rsidRDefault="004329F9" w:rsidP="009F1587">
      <w:pPr>
        <w:jc w:val="both"/>
        <w:rPr>
          <w:rFonts w:ascii="Arial" w:hAnsi="Arial" w:cs="Arial"/>
          <w:sz w:val="24"/>
          <w:szCs w:val="24"/>
        </w:rPr>
      </w:pPr>
    </w:p>
    <w:p w:rsidR="00DC38AA" w:rsidRPr="004329F9" w:rsidRDefault="004329F9" w:rsidP="009F1587">
      <w:pPr>
        <w:jc w:val="both"/>
        <w:rPr>
          <w:rFonts w:ascii="Arial" w:hAnsi="Arial" w:cs="Arial"/>
          <w:b/>
          <w:i/>
          <w:sz w:val="20"/>
        </w:rPr>
      </w:pPr>
      <w:r>
        <w:rPr>
          <w:rFonts w:ascii="Arial" w:hAnsi="Arial" w:cs="Arial"/>
          <w:b/>
          <w:i/>
          <w:sz w:val="20"/>
        </w:rPr>
        <w:t xml:space="preserve">Posledice prometnih nesreč obravnavanih s strani PP Rogaška Slatina </w:t>
      </w:r>
      <w:r w:rsidRPr="00FC7579">
        <w:rPr>
          <w:rFonts w:ascii="Arial" w:hAnsi="Arial" w:cs="Arial"/>
          <w:b/>
          <w:i/>
          <w:sz w:val="20"/>
        </w:rPr>
        <w:t>za ob</w:t>
      </w:r>
      <w:r w:rsidRPr="00FC7579">
        <w:rPr>
          <w:rFonts w:ascii="Arial" w:hAnsi="Arial" w:cs="Arial" w:hint="eastAsia"/>
          <w:b/>
          <w:i/>
          <w:sz w:val="20"/>
        </w:rPr>
        <w:t>č</w:t>
      </w:r>
      <w:r>
        <w:rPr>
          <w:rFonts w:ascii="Arial" w:hAnsi="Arial" w:cs="Arial"/>
          <w:b/>
          <w:i/>
          <w:sz w:val="20"/>
        </w:rPr>
        <w:t>ini Rogaška Slatina in Rogatec glede na vrsto cest</w:t>
      </w:r>
    </w:p>
    <w:p w:rsidR="00DC38AA" w:rsidRDefault="00DC38AA" w:rsidP="009F1587">
      <w:pPr>
        <w:jc w:val="both"/>
        <w:rPr>
          <w:rFonts w:ascii="Arial" w:hAnsi="Arial" w:cs="Arial"/>
          <w:sz w:val="24"/>
          <w:szCs w:val="24"/>
        </w:rPr>
      </w:pPr>
    </w:p>
    <w:tbl>
      <w:tblPr>
        <w:tblW w:w="4946"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748"/>
        <w:gridCol w:w="1325"/>
        <w:gridCol w:w="1325"/>
        <w:gridCol w:w="1347"/>
        <w:gridCol w:w="1347"/>
      </w:tblGrid>
      <w:tr w:rsidR="004329F9" w:rsidRPr="003124E3" w:rsidTr="00F56D39">
        <w:trPr>
          <w:trHeight w:val="319"/>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t>Vrsta ceste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t>Število hudo telesno</w:t>
            </w:r>
            <w:r w:rsidRPr="003124E3">
              <w:rPr>
                <w:rFonts w:ascii="Helvetica" w:hAnsi="Helvetica"/>
                <w:b/>
                <w:bCs/>
                <w:color w:val="333333"/>
                <w:sz w:val="15"/>
                <w:szCs w:val="15"/>
              </w:rPr>
              <w:br/>
              <w:t xml:space="preserve">poškodovanih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t>Število lahko telesno</w:t>
            </w:r>
            <w:r w:rsidRPr="003124E3">
              <w:rPr>
                <w:rFonts w:ascii="Helvetica" w:hAnsi="Helvetica"/>
                <w:b/>
                <w:bCs/>
                <w:color w:val="333333"/>
                <w:sz w:val="15"/>
                <w:szCs w:val="15"/>
              </w:rPr>
              <w:br/>
              <w:t>poškodovanih</w:t>
            </w:r>
          </w:p>
        </w:tc>
      </w:tr>
      <w:tr w:rsidR="004329F9" w:rsidRPr="003124E3" w:rsidTr="00F56D39">
        <w:trPr>
          <w:trHeight w:val="117"/>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29F9" w:rsidRPr="003124E3" w:rsidRDefault="004329F9" w:rsidP="00795FD7">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b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br/>
              <w:t>2015</w:t>
            </w:r>
          </w:p>
        </w:tc>
      </w:tr>
      <w:tr w:rsidR="004329F9" w:rsidRPr="003124E3" w:rsidTr="00F56D39">
        <w:trPr>
          <w:trHeight w:val="1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29F9" w:rsidRPr="003124E3" w:rsidRDefault="004329F9" w:rsidP="00795FD7">
            <w:pPr>
              <w:rPr>
                <w:rFonts w:ascii="Times New Roman" w:hAnsi="Times New Roman"/>
                <w:sz w:val="24"/>
                <w:szCs w:val="24"/>
              </w:rPr>
            </w:pPr>
            <w:r w:rsidRPr="003124E3">
              <w:rPr>
                <w:rFonts w:ascii="Helvetica" w:hAnsi="Helvetica"/>
                <w:b/>
                <w:bCs/>
                <w:color w:val="333333"/>
                <w:sz w:val="15"/>
                <w:szCs w:val="15"/>
              </w:rPr>
              <w:t xml:space="preserve">Glavna cesta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9</w:t>
            </w:r>
          </w:p>
        </w:tc>
      </w:tr>
      <w:tr w:rsidR="004329F9" w:rsidRPr="003124E3" w:rsidTr="00F56D39">
        <w:trPr>
          <w:trHeight w:val="14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29F9" w:rsidRPr="003124E3" w:rsidRDefault="004329F9" w:rsidP="00795FD7">
            <w:pPr>
              <w:rPr>
                <w:rFonts w:ascii="Times New Roman" w:hAnsi="Times New Roman"/>
                <w:sz w:val="24"/>
                <w:szCs w:val="24"/>
              </w:rPr>
            </w:pPr>
            <w:r w:rsidRPr="003124E3">
              <w:rPr>
                <w:rFonts w:ascii="Helvetica" w:hAnsi="Helvetica"/>
                <w:b/>
                <w:bCs/>
                <w:color w:val="333333"/>
                <w:sz w:val="15"/>
                <w:szCs w:val="15"/>
              </w:rPr>
              <w:t xml:space="preserve">Regionalna cesta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3</w:t>
            </w:r>
          </w:p>
        </w:tc>
      </w:tr>
      <w:tr w:rsidR="004329F9" w:rsidRPr="003124E3" w:rsidTr="00F56D39">
        <w:trPr>
          <w:trHeight w:val="1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29F9" w:rsidRPr="003124E3" w:rsidRDefault="004329F9" w:rsidP="00795FD7">
            <w:pPr>
              <w:rPr>
                <w:rFonts w:ascii="Times New Roman" w:hAnsi="Times New Roman"/>
                <w:sz w:val="24"/>
                <w:szCs w:val="24"/>
              </w:rPr>
            </w:pPr>
            <w:r w:rsidRPr="003124E3">
              <w:rPr>
                <w:rFonts w:ascii="Helvetica" w:hAnsi="Helvetica"/>
                <w:b/>
                <w:bCs/>
                <w:color w:val="333333"/>
                <w:sz w:val="15"/>
                <w:szCs w:val="15"/>
              </w:rPr>
              <w:t xml:space="preserve">Lokalna cesta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1</w:t>
            </w:r>
          </w:p>
        </w:tc>
      </w:tr>
      <w:tr w:rsidR="004329F9" w:rsidRPr="003124E3" w:rsidTr="00F56D39">
        <w:trPr>
          <w:trHeight w:val="1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29F9" w:rsidRPr="003124E3" w:rsidRDefault="004329F9" w:rsidP="00795FD7">
            <w:pPr>
              <w:rPr>
                <w:rFonts w:ascii="Times New Roman" w:hAnsi="Times New Roman"/>
                <w:sz w:val="24"/>
                <w:szCs w:val="24"/>
              </w:rPr>
            </w:pPr>
            <w:r w:rsidRPr="003124E3">
              <w:rPr>
                <w:rFonts w:ascii="Helvetica" w:hAnsi="Helvetica"/>
                <w:b/>
                <w:bCs/>
                <w:color w:val="333333"/>
                <w:sz w:val="15"/>
                <w:szCs w:val="15"/>
              </w:rPr>
              <w:t xml:space="preserve">Naselje z uličnim sistemom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10</w:t>
            </w:r>
          </w:p>
        </w:tc>
      </w:tr>
      <w:tr w:rsidR="004329F9" w:rsidRPr="003124E3" w:rsidTr="00F56D39">
        <w:trPr>
          <w:trHeight w:val="14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29F9" w:rsidRPr="003124E3" w:rsidRDefault="004329F9" w:rsidP="00795FD7">
            <w:pPr>
              <w:rPr>
                <w:rFonts w:ascii="Times New Roman" w:hAnsi="Times New Roman"/>
                <w:sz w:val="24"/>
                <w:szCs w:val="24"/>
              </w:rPr>
            </w:pPr>
            <w:r w:rsidRPr="003124E3">
              <w:rPr>
                <w:rFonts w:ascii="Helvetica" w:hAnsi="Helvetica"/>
                <w:b/>
                <w:bCs/>
                <w:color w:val="333333"/>
                <w:sz w:val="15"/>
                <w:szCs w:val="15"/>
              </w:rPr>
              <w:t>Naselje brez uličnega sistema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20</w:t>
            </w:r>
          </w:p>
        </w:tc>
      </w:tr>
      <w:tr w:rsidR="004329F9" w:rsidRPr="003124E3" w:rsidTr="00F56D39">
        <w:trPr>
          <w:trHeight w:val="15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29F9" w:rsidRPr="003124E3" w:rsidRDefault="004329F9" w:rsidP="00795FD7">
            <w:pPr>
              <w:rPr>
                <w:rFonts w:ascii="Times New Roman" w:hAnsi="Times New Roman"/>
                <w:sz w:val="24"/>
                <w:szCs w:val="24"/>
              </w:rPr>
            </w:pPr>
            <w:r w:rsidRPr="003124E3">
              <w:rPr>
                <w:rFonts w:ascii="Helvetica" w:hAnsi="Helvetica"/>
                <w:b/>
                <w:bCs/>
                <w:color w:val="333333"/>
                <w:sz w:val="15"/>
                <w:szCs w:val="15"/>
              </w:rPr>
              <w:t>Skupaj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43</w:t>
            </w:r>
          </w:p>
        </w:tc>
      </w:tr>
    </w:tbl>
    <w:p w:rsidR="009E4CBB" w:rsidRDefault="009E4CBB" w:rsidP="009E4CBB">
      <w:pPr>
        <w:jc w:val="both"/>
        <w:rPr>
          <w:rFonts w:ascii="Arial" w:hAnsi="Arial" w:cs="Arial"/>
          <w:sz w:val="24"/>
          <w:szCs w:val="24"/>
        </w:rPr>
      </w:pPr>
    </w:p>
    <w:p w:rsidR="004329F9" w:rsidRDefault="004329F9" w:rsidP="009E4CBB">
      <w:pPr>
        <w:jc w:val="both"/>
        <w:rPr>
          <w:rFonts w:ascii="Arial" w:hAnsi="Arial" w:cs="Arial"/>
          <w:sz w:val="24"/>
          <w:szCs w:val="24"/>
        </w:rPr>
      </w:pPr>
    </w:p>
    <w:p w:rsidR="004329F9" w:rsidRPr="004329F9" w:rsidRDefault="004329F9" w:rsidP="004329F9">
      <w:pPr>
        <w:jc w:val="both"/>
        <w:rPr>
          <w:rFonts w:ascii="Arial" w:hAnsi="Arial" w:cs="Arial"/>
          <w:b/>
          <w:i/>
          <w:sz w:val="20"/>
        </w:rPr>
      </w:pPr>
      <w:r>
        <w:rPr>
          <w:rFonts w:ascii="Arial" w:hAnsi="Arial" w:cs="Arial"/>
          <w:b/>
          <w:i/>
          <w:sz w:val="20"/>
        </w:rPr>
        <w:lastRenderedPageBreak/>
        <w:t xml:space="preserve">Posledice prometnih nesreč obravnavanih s strani PP Rogaška Slatina </w:t>
      </w:r>
      <w:r w:rsidRPr="00FC7579">
        <w:rPr>
          <w:rFonts w:ascii="Arial" w:hAnsi="Arial" w:cs="Arial"/>
          <w:b/>
          <w:i/>
          <w:sz w:val="20"/>
        </w:rPr>
        <w:t>za ob</w:t>
      </w:r>
      <w:r w:rsidRPr="00FC7579">
        <w:rPr>
          <w:rFonts w:ascii="Arial" w:hAnsi="Arial" w:cs="Arial" w:hint="eastAsia"/>
          <w:b/>
          <w:i/>
          <w:sz w:val="20"/>
        </w:rPr>
        <w:t>č</w:t>
      </w:r>
      <w:r>
        <w:rPr>
          <w:rFonts w:ascii="Arial" w:hAnsi="Arial" w:cs="Arial"/>
          <w:b/>
          <w:i/>
          <w:sz w:val="20"/>
        </w:rPr>
        <w:t xml:space="preserve">ini Rogaška Slatina in Rogatec glede na </w:t>
      </w:r>
      <w:r w:rsidR="009357DE">
        <w:rPr>
          <w:rFonts w:ascii="Arial" w:hAnsi="Arial" w:cs="Arial"/>
          <w:b/>
          <w:i/>
          <w:sz w:val="20"/>
        </w:rPr>
        <w:t>vzrok</w:t>
      </w:r>
    </w:p>
    <w:p w:rsidR="004329F9" w:rsidRDefault="004329F9" w:rsidP="009E4CBB">
      <w:pPr>
        <w:jc w:val="both"/>
        <w:rPr>
          <w:rFonts w:ascii="Arial" w:hAnsi="Arial" w:cs="Arial"/>
          <w:sz w:val="24"/>
          <w:szCs w:val="24"/>
        </w:rPr>
      </w:pPr>
    </w:p>
    <w:tbl>
      <w:tblPr>
        <w:tblW w:w="4931"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778"/>
        <w:gridCol w:w="1311"/>
        <w:gridCol w:w="1311"/>
        <w:gridCol w:w="1332"/>
        <w:gridCol w:w="1332"/>
      </w:tblGrid>
      <w:tr w:rsidR="004329F9" w:rsidRPr="003124E3" w:rsidTr="00F56D39">
        <w:trPr>
          <w:trHeight w:val="335"/>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t>Vzrok</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t>Število hudo telesno</w:t>
            </w:r>
            <w:r w:rsidRPr="003124E3">
              <w:rPr>
                <w:rFonts w:ascii="Helvetica" w:hAnsi="Helvetica"/>
                <w:b/>
                <w:bCs/>
                <w:color w:val="333333"/>
                <w:sz w:val="15"/>
                <w:szCs w:val="15"/>
              </w:rPr>
              <w:br/>
              <w:t xml:space="preserve">poškodovanih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t>Število lahko telesno</w:t>
            </w:r>
            <w:r w:rsidRPr="003124E3">
              <w:rPr>
                <w:rFonts w:ascii="Helvetica" w:hAnsi="Helvetica"/>
                <w:b/>
                <w:bCs/>
                <w:color w:val="333333"/>
                <w:sz w:val="15"/>
                <w:szCs w:val="15"/>
              </w:rPr>
              <w:br/>
              <w:t>poškodovanih</w:t>
            </w:r>
          </w:p>
        </w:tc>
      </w:tr>
      <w:tr w:rsidR="004329F9" w:rsidRPr="003124E3" w:rsidTr="00F56D39">
        <w:trPr>
          <w:trHeight w:val="118"/>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29F9" w:rsidRPr="003124E3" w:rsidRDefault="004329F9" w:rsidP="00795FD7">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b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29F9" w:rsidRPr="003124E3" w:rsidRDefault="004329F9" w:rsidP="00795FD7">
            <w:pPr>
              <w:jc w:val="center"/>
              <w:rPr>
                <w:rFonts w:ascii="Times New Roman" w:hAnsi="Times New Roman"/>
                <w:sz w:val="24"/>
                <w:szCs w:val="24"/>
              </w:rPr>
            </w:pPr>
            <w:r w:rsidRPr="003124E3">
              <w:rPr>
                <w:rFonts w:ascii="Helvetica" w:hAnsi="Helvetica"/>
                <w:b/>
                <w:bCs/>
                <w:color w:val="333333"/>
                <w:sz w:val="15"/>
                <w:szCs w:val="15"/>
              </w:rPr>
              <w:br/>
              <w:t>2015</w:t>
            </w:r>
          </w:p>
        </w:tc>
      </w:tr>
      <w:tr w:rsidR="004329F9" w:rsidRPr="003124E3" w:rsidTr="00F56D39">
        <w:trPr>
          <w:trHeight w:val="1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29F9" w:rsidRPr="003124E3" w:rsidRDefault="004329F9" w:rsidP="00795FD7">
            <w:pPr>
              <w:rPr>
                <w:rFonts w:ascii="Times New Roman" w:hAnsi="Times New Roman"/>
                <w:sz w:val="24"/>
                <w:szCs w:val="24"/>
              </w:rPr>
            </w:pPr>
            <w:r w:rsidRPr="003124E3">
              <w:rPr>
                <w:rFonts w:ascii="Helvetica" w:hAnsi="Helvetica"/>
                <w:b/>
                <w:bCs/>
                <w:color w:val="333333"/>
                <w:sz w:val="15"/>
                <w:szCs w:val="15"/>
              </w:rPr>
              <w:t xml:space="preserve">Neprilagojena hitrost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8</w:t>
            </w:r>
          </w:p>
        </w:tc>
      </w:tr>
      <w:tr w:rsidR="004329F9" w:rsidRPr="003124E3" w:rsidTr="00F56D39">
        <w:trPr>
          <w:trHeight w:val="14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29F9" w:rsidRPr="003124E3" w:rsidRDefault="004329F9" w:rsidP="00795FD7">
            <w:pPr>
              <w:rPr>
                <w:rFonts w:ascii="Times New Roman" w:hAnsi="Times New Roman"/>
                <w:sz w:val="24"/>
                <w:szCs w:val="24"/>
              </w:rPr>
            </w:pPr>
            <w:r w:rsidRPr="003124E3">
              <w:rPr>
                <w:rFonts w:ascii="Helvetica" w:hAnsi="Helvetica"/>
                <w:b/>
                <w:bCs/>
                <w:color w:val="333333"/>
                <w:sz w:val="15"/>
                <w:szCs w:val="15"/>
              </w:rPr>
              <w:t xml:space="preserve">Nepravilna stran/smer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5</w:t>
            </w:r>
          </w:p>
        </w:tc>
      </w:tr>
      <w:tr w:rsidR="004329F9" w:rsidRPr="003124E3" w:rsidTr="00F56D39">
        <w:trPr>
          <w:trHeight w:val="1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29F9" w:rsidRPr="003124E3" w:rsidRDefault="004329F9" w:rsidP="00795FD7">
            <w:pPr>
              <w:rPr>
                <w:rFonts w:ascii="Times New Roman" w:hAnsi="Times New Roman"/>
                <w:sz w:val="24"/>
                <w:szCs w:val="24"/>
              </w:rPr>
            </w:pPr>
            <w:r w:rsidRPr="003124E3">
              <w:rPr>
                <w:rFonts w:ascii="Helvetica" w:hAnsi="Helvetica"/>
                <w:b/>
                <w:bCs/>
                <w:color w:val="333333"/>
                <w:sz w:val="15"/>
                <w:szCs w:val="15"/>
              </w:rPr>
              <w:t xml:space="preserve">Neupoštevanje prednosti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12</w:t>
            </w:r>
          </w:p>
        </w:tc>
      </w:tr>
      <w:tr w:rsidR="004329F9" w:rsidRPr="003124E3" w:rsidTr="00F56D39">
        <w:trPr>
          <w:trHeight w:val="14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29F9" w:rsidRPr="003124E3" w:rsidRDefault="004329F9" w:rsidP="00795FD7">
            <w:pPr>
              <w:rPr>
                <w:rFonts w:ascii="Times New Roman" w:hAnsi="Times New Roman"/>
                <w:sz w:val="24"/>
                <w:szCs w:val="24"/>
              </w:rPr>
            </w:pPr>
            <w:r w:rsidRPr="003124E3">
              <w:rPr>
                <w:rFonts w:ascii="Helvetica" w:hAnsi="Helvetica"/>
                <w:b/>
                <w:bCs/>
                <w:color w:val="333333"/>
                <w:sz w:val="15"/>
                <w:szCs w:val="15"/>
              </w:rPr>
              <w:t xml:space="preserve">Nepravilno prehitevanje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1</w:t>
            </w:r>
          </w:p>
        </w:tc>
      </w:tr>
      <w:tr w:rsidR="004329F9" w:rsidRPr="003124E3" w:rsidTr="00F56D39">
        <w:trPr>
          <w:trHeight w:val="1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29F9" w:rsidRPr="003124E3" w:rsidRDefault="004329F9" w:rsidP="00795FD7">
            <w:pPr>
              <w:rPr>
                <w:rFonts w:ascii="Times New Roman" w:hAnsi="Times New Roman"/>
                <w:sz w:val="24"/>
                <w:szCs w:val="24"/>
              </w:rPr>
            </w:pPr>
            <w:r w:rsidRPr="003124E3">
              <w:rPr>
                <w:rFonts w:ascii="Helvetica" w:hAnsi="Helvetica"/>
                <w:b/>
                <w:bCs/>
                <w:color w:val="333333"/>
                <w:sz w:val="15"/>
                <w:szCs w:val="15"/>
              </w:rPr>
              <w:t xml:space="preserve">Nepravilni premiki z vozilom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1</w:t>
            </w:r>
          </w:p>
        </w:tc>
      </w:tr>
      <w:tr w:rsidR="004329F9" w:rsidRPr="003124E3" w:rsidTr="00F56D39">
        <w:trPr>
          <w:trHeight w:val="14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29F9" w:rsidRPr="003124E3" w:rsidRDefault="004329F9" w:rsidP="00795FD7">
            <w:pPr>
              <w:rPr>
                <w:rFonts w:ascii="Times New Roman" w:hAnsi="Times New Roman"/>
                <w:sz w:val="24"/>
                <w:szCs w:val="24"/>
              </w:rPr>
            </w:pPr>
            <w:r w:rsidRPr="003124E3">
              <w:rPr>
                <w:rFonts w:ascii="Helvetica" w:hAnsi="Helvetica"/>
                <w:b/>
                <w:bCs/>
                <w:color w:val="333333"/>
                <w:sz w:val="15"/>
                <w:szCs w:val="15"/>
              </w:rPr>
              <w:t>Neustrezna varnostna razdalja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329F9" w:rsidRPr="003124E3" w:rsidRDefault="004329F9" w:rsidP="00795FD7">
            <w:pPr>
              <w:jc w:val="right"/>
              <w:rPr>
                <w:rFonts w:ascii="Times New Roman" w:hAnsi="Times New Roman"/>
                <w:sz w:val="24"/>
                <w:szCs w:val="24"/>
              </w:rPr>
            </w:pPr>
            <w:r w:rsidRPr="003124E3">
              <w:rPr>
                <w:rFonts w:ascii="Helvetica" w:hAnsi="Helvetica"/>
                <w:color w:val="333333"/>
                <w:sz w:val="15"/>
                <w:szCs w:val="15"/>
              </w:rPr>
              <w:t>11</w:t>
            </w:r>
          </w:p>
        </w:tc>
      </w:tr>
    </w:tbl>
    <w:p w:rsidR="009E4CBB" w:rsidRDefault="009E4CBB" w:rsidP="009E4CBB">
      <w:pPr>
        <w:jc w:val="both"/>
        <w:rPr>
          <w:rFonts w:ascii="Arial" w:hAnsi="Arial" w:cs="Arial"/>
          <w:sz w:val="24"/>
          <w:szCs w:val="24"/>
        </w:rPr>
      </w:pPr>
    </w:p>
    <w:p w:rsidR="009357DE" w:rsidRDefault="009357DE" w:rsidP="009E4CBB">
      <w:pPr>
        <w:jc w:val="both"/>
        <w:rPr>
          <w:rFonts w:ascii="Arial" w:hAnsi="Arial" w:cs="Arial"/>
          <w:sz w:val="24"/>
          <w:szCs w:val="24"/>
        </w:rPr>
      </w:pPr>
    </w:p>
    <w:p w:rsidR="003375BB" w:rsidRPr="003375BB" w:rsidRDefault="003375BB" w:rsidP="003375BB">
      <w:pPr>
        <w:jc w:val="both"/>
        <w:rPr>
          <w:rFonts w:ascii="Arial" w:hAnsi="Arial" w:cs="Arial"/>
          <w:sz w:val="24"/>
          <w:szCs w:val="24"/>
        </w:rPr>
      </w:pPr>
      <w:r>
        <w:rPr>
          <w:rFonts w:ascii="Arial" w:hAnsi="Arial" w:cs="Arial"/>
          <w:sz w:val="24"/>
          <w:szCs w:val="24"/>
        </w:rPr>
        <w:t xml:space="preserve">Po podatkih Policije </w:t>
      </w:r>
      <w:r w:rsidR="009D4F3A">
        <w:rPr>
          <w:rFonts w:ascii="Arial" w:hAnsi="Arial" w:cs="Arial"/>
          <w:sz w:val="24"/>
          <w:szCs w:val="24"/>
        </w:rPr>
        <w:t xml:space="preserve">je bilo </w:t>
      </w:r>
      <w:r w:rsidR="009D4F3A" w:rsidRPr="000214B7">
        <w:rPr>
          <w:rFonts w:ascii="Arial" w:hAnsi="Arial" w:cs="Arial"/>
          <w:b/>
          <w:sz w:val="24"/>
          <w:szCs w:val="24"/>
        </w:rPr>
        <w:t>n</w:t>
      </w:r>
      <w:r w:rsidRPr="000214B7">
        <w:rPr>
          <w:rFonts w:ascii="Arial" w:hAnsi="Arial" w:cs="Arial"/>
          <w:b/>
          <w:sz w:val="24"/>
          <w:szCs w:val="24"/>
        </w:rPr>
        <w:t>a obmo</w:t>
      </w:r>
      <w:r w:rsidR="009D4F3A" w:rsidRPr="000214B7">
        <w:rPr>
          <w:rFonts w:ascii="Arial" w:hAnsi="Arial" w:cs="Arial"/>
          <w:b/>
          <w:sz w:val="24"/>
          <w:szCs w:val="24"/>
        </w:rPr>
        <w:t xml:space="preserve">čju </w:t>
      </w:r>
      <w:r w:rsidR="000214B7" w:rsidRPr="000214B7">
        <w:rPr>
          <w:rFonts w:ascii="Arial" w:hAnsi="Arial" w:cs="Arial"/>
          <w:b/>
          <w:sz w:val="24"/>
          <w:szCs w:val="24"/>
        </w:rPr>
        <w:t>občin Rogaška Slatna in Rogatec</w:t>
      </w:r>
      <w:r w:rsidR="000214B7">
        <w:rPr>
          <w:rFonts w:ascii="Arial" w:hAnsi="Arial" w:cs="Arial"/>
          <w:sz w:val="24"/>
          <w:szCs w:val="24"/>
        </w:rPr>
        <w:t xml:space="preserve"> </w:t>
      </w:r>
      <w:r w:rsidR="009D4F3A">
        <w:rPr>
          <w:rFonts w:ascii="Arial" w:hAnsi="Arial" w:cs="Arial"/>
          <w:sz w:val="24"/>
          <w:szCs w:val="24"/>
        </w:rPr>
        <w:t>s</w:t>
      </w:r>
      <w:r w:rsidRPr="003375BB">
        <w:rPr>
          <w:rFonts w:ascii="Arial" w:hAnsi="Arial" w:cs="Arial"/>
          <w:sz w:val="24"/>
          <w:szCs w:val="24"/>
        </w:rPr>
        <w:t>tanje na podro</w:t>
      </w:r>
      <w:r w:rsidRPr="003375BB">
        <w:rPr>
          <w:rFonts w:ascii="Arial" w:hAnsi="Arial" w:cs="Arial" w:hint="eastAsia"/>
          <w:sz w:val="24"/>
          <w:szCs w:val="24"/>
        </w:rPr>
        <w:t>č</w:t>
      </w:r>
      <w:r w:rsidRPr="003375BB">
        <w:rPr>
          <w:rFonts w:ascii="Arial" w:hAnsi="Arial" w:cs="Arial"/>
          <w:sz w:val="24"/>
          <w:szCs w:val="24"/>
        </w:rPr>
        <w:t xml:space="preserve">ju prometne varnosti je v primerjavi z letom 2014 </w:t>
      </w:r>
      <w:r w:rsidR="009D4F3A">
        <w:rPr>
          <w:rFonts w:ascii="Arial" w:hAnsi="Arial" w:cs="Arial"/>
          <w:sz w:val="24"/>
          <w:szCs w:val="24"/>
        </w:rPr>
        <w:t xml:space="preserve">nekoliko </w:t>
      </w:r>
      <w:r w:rsidRPr="003375BB">
        <w:rPr>
          <w:rFonts w:ascii="Arial" w:hAnsi="Arial" w:cs="Arial"/>
          <w:sz w:val="24"/>
          <w:szCs w:val="24"/>
        </w:rPr>
        <w:t>slabše, saj s</w:t>
      </w:r>
      <w:r w:rsidR="009D4F3A">
        <w:rPr>
          <w:rFonts w:ascii="Arial" w:hAnsi="Arial" w:cs="Arial"/>
          <w:sz w:val="24"/>
          <w:szCs w:val="24"/>
        </w:rPr>
        <w:t>e</w:t>
      </w:r>
      <w:r w:rsidRPr="003375BB">
        <w:rPr>
          <w:rFonts w:ascii="Arial" w:hAnsi="Arial" w:cs="Arial"/>
          <w:sz w:val="24"/>
          <w:szCs w:val="24"/>
        </w:rPr>
        <w:t xml:space="preserve"> </w:t>
      </w:r>
      <w:r w:rsidR="009D4F3A">
        <w:rPr>
          <w:rFonts w:ascii="Arial" w:hAnsi="Arial" w:cs="Arial"/>
          <w:sz w:val="24"/>
          <w:szCs w:val="24"/>
        </w:rPr>
        <w:t xml:space="preserve">je zgodilo </w:t>
      </w:r>
      <w:r w:rsidRPr="003375BB">
        <w:rPr>
          <w:rFonts w:ascii="Arial" w:hAnsi="Arial" w:cs="Arial"/>
          <w:sz w:val="24"/>
          <w:szCs w:val="24"/>
        </w:rPr>
        <w:t>ve</w:t>
      </w:r>
      <w:r w:rsidRPr="003375BB">
        <w:rPr>
          <w:rFonts w:ascii="Arial" w:hAnsi="Arial" w:cs="Arial" w:hint="eastAsia"/>
          <w:sz w:val="24"/>
          <w:szCs w:val="24"/>
        </w:rPr>
        <w:t>č</w:t>
      </w:r>
      <w:r w:rsidRPr="003375BB">
        <w:rPr>
          <w:rFonts w:ascii="Arial" w:hAnsi="Arial" w:cs="Arial"/>
          <w:sz w:val="24"/>
          <w:szCs w:val="24"/>
        </w:rPr>
        <w:t xml:space="preserve"> prometnih nesre</w:t>
      </w:r>
      <w:r w:rsidRPr="003375BB">
        <w:rPr>
          <w:rFonts w:ascii="Arial" w:hAnsi="Arial" w:cs="Arial" w:hint="eastAsia"/>
          <w:sz w:val="24"/>
          <w:szCs w:val="24"/>
        </w:rPr>
        <w:t>č</w:t>
      </w:r>
      <w:r w:rsidRPr="003375BB">
        <w:rPr>
          <w:rFonts w:ascii="Arial" w:hAnsi="Arial" w:cs="Arial"/>
          <w:sz w:val="24"/>
          <w:szCs w:val="24"/>
        </w:rPr>
        <w:t>, prav tako pa je bilo v prometnih nesre</w:t>
      </w:r>
      <w:r w:rsidRPr="003375BB">
        <w:rPr>
          <w:rFonts w:ascii="Arial" w:hAnsi="Arial" w:cs="Arial" w:hint="eastAsia"/>
          <w:sz w:val="24"/>
          <w:szCs w:val="24"/>
        </w:rPr>
        <w:t>č</w:t>
      </w:r>
      <w:r w:rsidRPr="003375BB">
        <w:rPr>
          <w:rFonts w:ascii="Arial" w:hAnsi="Arial" w:cs="Arial"/>
          <w:sz w:val="24"/>
          <w:szCs w:val="24"/>
        </w:rPr>
        <w:t>ah ve</w:t>
      </w:r>
      <w:r w:rsidRPr="003375BB">
        <w:rPr>
          <w:rFonts w:ascii="Arial" w:hAnsi="Arial" w:cs="Arial" w:hint="eastAsia"/>
          <w:sz w:val="24"/>
          <w:szCs w:val="24"/>
        </w:rPr>
        <w:t>č</w:t>
      </w:r>
      <w:r w:rsidRPr="003375BB">
        <w:rPr>
          <w:rFonts w:ascii="Arial" w:hAnsi="Arial" w:cs="Arial"/>
          <w:sz w:val="24"/>
          <w:szCs w:val="24"/>
        </w:rPr>
        <w:t xml:space="preserve"> tele</w:t>
      </w:r>
      <w:r w:rsidR="009D4F3A">
        <w:rPr>
          <w:rFonts w:ascii="Arial" w:hAnsi="Arial" w:cs="Arial"/>
          <w:sz w:val="24"/>
          <w:szCs w:val="24"/>
        </w:rPr>
        <w:t xml:space="preserve">sno poškodovanih. </w:t>
      </w:r>
      <w:r w:rsidRPr="003375BB">
        <w:rPr>
          <w:rFonts w:ascii="Arial" w:hAnsi="Arial" w:cs="Arial"/>
          <w:sz w:val="24"/>
          <w:szCs w:val="24"/>
        </w:rPr>
        <w:t>Obravnavali so 103 (100, +3%) prometnih nesre</w:t>
      </w:r>
      <w:r w:rsidRPr="003375BB">
        <w:rPr>
          <w:rFonts w:ascii="Arial" w:hAnsi="Arial" w:cs="Arial" w:hint="eastAsia"/>
          <w:sz w:val="24"/>
          <w:szCs w:val="24"/>
        </w:rPr>
        <w:t>č</w:t>
      </w:r>
      <w:r w:rsidRPr="003375BB">
        <w:rPr>
          <w:rFonts w:ascii="Arial" w:hAnsi="Arial" w:cs="Arial"/>
          <w:sz w:val="24"/>
          <w:szCs w:val="24"/>
        </w:rPr>
        <w:t xml:space="preserve">, od tega </w:t>
      </w:r>
      <w:r w:rsidR="009D4F3A">
        <w:rPr>
          <w:rFonts w:ascii="Arial" w:hAnsi="Arial" w:cs="Arial"/>
          <w:sz w:val="24"/>
          <w:szCs w:val="24"/>
        </w:rPr>
        <w:t xml:space="preserve">nobene </w:t>
      </w:r>
      <w:r w:rsidRPr="003375BB">
        <w:rPr>
          <w:rFonts w:ascii="Arial" w:hAnsi="Arial" w:cs="Arial"/>
          <w:sz w:val="24"/>
          <w:szCs w:val="24"/>
        </w:rPr>
        <w:t>prometn</w:t>
      </w:r>
      <w:r w:rsidR="009D4F3A">
        <w:rPr>
          <w:rFonts w:ascii="Arial" w:hAnsi="Arial" w:cs="Arial"/>
          <w:sz w:val="24"/>
          <w:szCs w:val="24"/>
        </w:rPr>
        <w:t>e</w:t>
      </w:r>
      <w:r w:rsidRPr="003375BB">
        <w:rPr>
          <w:rFonts w:ascii="Arial" w:hAnsi="Arial" w:cs="Arial"/>
          <w:sz w:val="24"/>
          <w:szCs w:val="24"/>
        </w:rPr>
        <w:t xml:space="preserve"> nesre</w:t>
      </w:r>
      <w:r w:rsidRPr="003375BB">
        <w:rPr>
          <w:rFonts w:ascii="Arial" w:hAnsi="Arial" w:cs="Arial" w:hint="eastAsia"/>
          <w:sz w:val="24"/>
          <w:szCs w:val="24"/>
        </w:rPr>
        <w:t>č</w:t>
      </w:r>
      <w:r w:rsidR="009D4F3A">
        <w:rPr>
          <w:rFonts w:ascii="Arial" w:hAnsi="Arial" w:cs="Arial"/>
          <w:sz w:val="24"/>
          <w:szCs w:val="24"/>
        </w:rPr>
        <w:t>e</w:t>
      </w:r>
      <w:r w:rsidRPr="003375BB">
        <w:rPr>
          <w:rFonts w:ascii="Arial" w:hAnsi="Arial" w:cs="Arial"/>
          <w:sz w:val="24"/>
          <w:szCs w:val="24"/>
        </w:rPr>
        <w:t xml:space="preserve"> s smrtnim izidom in 40 (25, +60%) prometnih nesre</w:t>
      </w:r>
      <w:r w:rsidRPr="003375BB">
        <w:rPr>
          <w:rFonts w:ascii="Arial" w:hAnsi="Arial" w:cs="Arial" w:hint="eastAsia"/>
          <w:sz w:val="24"/>
          <w:szCs w:val="24"/>
        </w:rPr>
        <w:t>č</w:t>
      </w:r>
      <w:r w:rsidRPr="003375BB">
        <w:rPr>
          <w:rFonts w:ascii="Arial" w:hAnsi="Arial" w:cs="Arial"/>
          <w:sz w:val="24"/>
          <w:szCs w:val="24"/>
        </w:rPr>
        <w:t xml:space="preserve"> s telesnimi poškodbami. V teh prometnih nesre</w:t>
      </w:r>
      <w:r w:rsidRPr="003375BB">
        <w:rPr>
          <w:rFonts w:ascii="Arial" w:hAnsi="Arial" w:cs="Arial" w:hint="eastAsia"/>
          <w:sz w:val="24"/>
          <w:szCs w:val="24"/>
        </w:rPr>
        <w:t>č</w:t>
      </w:r>
      <w:r w:rsidRPr="003375BB">
        <w:rPr>
          <w:rFonts w:ascii="Arial" w:hAnsi="Arial" w:cs="Arial"/>
          <w:sz w:val="24"/>
          <w:szCs w:val="24"/>
        </w:rPr>
        <w:t>ah se je 9 (5, +80%) oseb hudo telesno poškodovalo, 43 (24, +79%) oseb pa je utrpelo lahke telesne poškodbe.</w:t>
      </w:r>
      <w:r w:rsidR="000214B7">
        <w:rPr>
          <w:rFonts w:ascii="Arial" w:hAnsi="Arial" w:cs="Arial"/>
          <w:sz w:val="24"/>
          <w:szCs w:val="24"/>
        </w:rPr>
        <w:t xml:space="preserve"> </w:t>
      </w:r>
      <w:r w:rsidRPr="003375BB">
        <w:rPr>
          <w:rFonts w:ascii="Arial" w:hAnsi="Arial" w:cs="Arial"/>
          <w:sz w:val="24"/>
          <w:szCs w:val="24"/>
        </w:rPr>
        <w:t>Glede na vzroke PN  so najpogosteje obravnavali 23 (23) prometnih nesre</w:t>
      </w:r>
      <w:r w:rsidRPr="003375BB">
        <w:rPr>
          <w:rFonts w:ascii="Arial" w:hAnsi="Arial" w:cs="Arial" w:hint="eastAsia"/>
          <w:sz w:val="24"/>
          <w:szCs w:val="24"/>
        </w:rPr>
        <w:t>č</w:t>
      </w:r>
      <w:r w:rsidRPr="003375BB">
        <w:rPr>
          <w:rFonts w:ascii="Arial" w:hAnsi="Arial" w:cs="Arial"/>
          <w:sz w:val="24"/>
          <w:szCs w:val="24"/>
        </w:rPr>
        <w:t xml:space="preserve"> zaradi nepravilne strani in smeri vožnje, 20 (15, +33%) prometnih nesre</w:t>
      </w:r>
      <w:r w:rsidRPr="003375BB">
        <w:rPr>
          <w:rFonts w:ascii="Arial" w:hAnsi="Arial" w:cs="Arial" w:hint="eastAsia"/>
          <w:sz w:val="24"/>
          <w:szCs w:val="24"/>
        </w:rPr>
        <w:t>č</w:t>
      </w:r>
      <w:r w:rsidRPr="003375BB">
        <w:rPr>
          <w:rFonts w:ascii="Arial" w:hAnsi="Arial" w:cs="Arial"/>
          <w:sz w:val="24"/>
          <w:szCs w:val="24"/>
        </w:rPr>
        <w:t xml:space="preserve"> zaradi neupoštevanja pravil prednosti in 19 (16, +19%) prometnih nesre</w:t>
      </w:r>
      <w:r w:rsidRPr="003375BB">
        <w:rPr>
          <w:rFonts w:ascii="Arial" w:hAnsi="Arial" w:cs="Arial" w:hint="eastAsia"/>
          <w:sz w:val="24"/>
          <w:szCs w:val="24"/>
        </w:rPr>
        <w:t>č</w:t>
      </w:r>
      <w:r w:rsidRPr="003375BB">
        <w:rPr>
          <w:rFonts w:ascii="Arial" w:hAnsi="Arial" w:cs="Arial"/>
          <w:sz w:val="24"/>
          <w:szCs w:val="24"/>
        </w:rPr>
        <w:t xml:space="preserve"> z vzrokom neprilagojene hitrosti. Obravnavali so skupaj 2.768 (3.681, -24,8%) kršitev cestno prometnih predpisov.</w:t>
      </w:r>
      <w:r w:rsidR="00FE2AF1">
        <w:rPr>
          <w:rFonts w:ascii="Arial" w:hAnsi="Arial" w:cs="Arial"/>
          <w:sz w:val="24"/>
          <w:szCs w:val="24"/>
        </w:rPr>
        <w:t xml:space="preserve"> </w:t>
      </w:r>
      <w:r w:rsidRPr="003375BB">
        <w:rPr>
          <w:rFonts w:ascii="Arial" w:hAnsi="Arial" w:cs="Arial"/>
          <w:sz w:val="24"/>
          <w:szCs w:val="24"/>
        </w:rPr>
        <w:t>Po razli</w:t>
      </w:r>
      <w:r w:rsidRPr="003375BB">
        <w:rPr>
          <w:rFonts w:ascii="Arial" w:hAnsi="Arial" w:cs="Arial" w:hint="eastAsia"/>
          <w:sz w:val="24"/>
          <w:szCs w:val="24"/>
        </w:rPr>
        <w:t>č</w:t>
      </w:r>
      <w:r w:rsidRPr="003375BB">
        <w:rPr>
          <w:rFonts w:ascii="Arial" w:hAnsi="Arial" w:cs="Arial"/>
          <w:sz w:val="24"/>
          <w:szCs w:val="24"/>
        </w:rPr>
        <w:t>nih zakonih s</w:t>
      </w:r>
      <w:r w:rsidR="00422032">
        <w:rPr>
          <w:rFonts w:ascii="Arial" w:hAnsi="Arial" w:cs="Arial"/>
          <w:sz w:val="24"/>
          <w:szCs w:val="24"/>
        </w:rPr>
        <w:t xml:space="preserve">o obravnavali </w:t>
      </w:r>
      <w:r w:rsidRPr="003375BB">
        <w:rPr>
          <w:rFonts w:ascii="Arial" w:hAnsi="Arial" w:cs="Arial"/>
          <w:sz w:val="24"/>
          <w:szCs w:val="24"/>
        </w:rPr>
        <w:tab/>
        <w:t>2.636 (3.469) kršitev Zakona o pravilih cestnega prometa,</w:t>
      </w:r>
      <w:r w:rsidR="00422032">
        <w:rPr>
          <w:rFonts w:ascii="Arial" w:hAnsi="Arial" w:cs="Arial"/>
          <w:sz w:val="24"/>
          <w:szCs w:val="24"/>
        </w:rPr>
        <w:t xml:space="preserve"> </w:t>
      </w:r>
      <w:r w:rsidRPr="003375BB">
        <w:rPr>
          <w:rFonts w:ascii="Arial" w:hAnsi="Arial" w:cs="Arial"/>
          <w:sz w:val="24"/>
          <w:szCs w:val="24"/>
        </w:rPr>
        <w:t>92 (170) kršitev po Zakonu o motornih vozilih,</w:t>
      </w:r>
      <w:r w:rsidR="00422032">
        <w:rPr>
          <w:rFonts w:ascii="Arial" w:hAnsi="Arial" w:cs="Arial"/>
          <w:sz w:val="24"/>
          <w:szCs w:val="24"/>
        </w:rPr>
        <w:t xml:space="preserve"> </w:t>
      </w:r>
      <w:r w:rsidRPr="003375BB">
        <w:rPr>
          <w:rFonts w:ascii="Arial" w:hAnsi="Arial" w:cs="Arial"/>
          <w:sz w:val="24"/>
          <w:szCs w:val="24"/>
        </w:rPr>
        <w:t xml:space="preserve">32 (38) </w:t>
      </w:r>
      <w:r w:rsidR="00FE2AF1">
        <w:rPr>
          <w:rFonts w:ascii="Arial" w:hAnsi="Arial" w:cs="Arial"/>
          <w:sz w:val="24"/>
          <w:szCs w:val="24"/>
        </w:rPr>
        <w:t xml:space="preserve"> kršitev po Zakonu o voznikih.</w:t>
      </w:r>
      <w:r w:rsidR="000214B7">
        <w:rPr>
          <w:rFonts w:ascii="Arial" w:hAnsi="Arial" w:cs="Arial"/>
          <w:sz w:val="24"/>
          <w:szCs w:val="24"/>
        </w:rPr>
        <w:t xml:space="preserve"> </w:t>
      </w:r>
      <w:r w:rsidR="00FE2AF1">
        <w:rPr>
          <w:rFonts w:ascii="Arial" w:hAnsi="Arial" w:cs="Arial"/>
          <w:sz w:val="24"/>
          <w:szCs w:val="24"/>
        </w:rPr>
        <w:t xml:space="preserve">Policisti PP </w:t>
      </w:r>
      <w:r w:rsidR="000214B7">
        <w:rPr>
          <w:rFonts w:ascii="Arial" w:hAnsi="Arial" w:cs="Arial"/>
          <w:sz w:val="24"/>
          <w:szCs w:val="24"/>
        </w:rPr>
        <w:t>R</w:t>
      </w:r>
      <w:r w:rsidR="00FE2AF1">
        <w:rPr>
          <w:rFonts w:ascii="Arial" w:hAnsi="Arial" w:cs="Arial"/>
          <w:sz w:val="24"/>
          <w:szCs w:val="24"/>
        </w:rPr>
        <w:t xml:space="preserve">ogaška Slatina so </w:t>
      </w:r>
      <w:r w:rsidR="000214B7">
        <w:rPr>
          <w:rFonts w:ascii="Arial" w:hAnsi="Arial" w:cs="Arial"/>
          <w:sz w:val="24"/>
          <w:szCs w:val="24"/>
        </w:rPr>
        <w:t xml:space="preserve">na območju občin Rogaška Slatina in Rogatec </w:t>
      </w:r>
      <w:r w:rsidRPr="003375BB">
        <w:rPr>
          <w:rFonts w:ascii="Arial" w:hAnsi="Arial" w:cs="Arial"/>
          <w:sz w:val="24"/>
          <w:szCs w:val="24"/>
        </w:rPr>
        <w:t>ugotov</w:t>
      </w:r>
      <w:r w:rsidR="00FE2AF1">
        <w:rPr>
          <w:rFonts w:ascii="Arial" w:hAnsi="Arial" w:cs="Arial"/>
          <w:sz w:val="24"/>
          <w:szCs w:val="24"/>
        </w:rPr>
        <w:t xml:space="preserve">ili največ </w:t>
      </w:r>
      <w:r w:rsidRPr="003375BB">
        <w:rPr>
          <w:rFonts w:ascii="Arial" w:hAnsi="Arial" w:cs="Arial"/>
          <w:sz w:val="24"/>
          <w:szCs w:val="24"/>
        </w:rPr>
        <w:t>kršitev v zvezi prekora</w:t>
      </w:r>
      <w:r w:rsidRPr="003375BB">
        <w:rPr>
          <w:rFonts w:ascii="Arial" w:hAnsi="Arial" w:cs="Arial" w:hint="eastAsia"/>
          <w:sz w:val="24"/>
          <w:szCs w:val="24"/>
        </w:rPr>
        <w:t>č</w:t>
      </w:r>
      <w:r w:rsidRPr="003375BB">
        <w:rPr>
          <w:rFonts w:ascii="Arial" w:hAnsi="Arial" w:cs="Arial"/>
          <w:sz w:val="24"/>
          <w:szCs w:val="24"/>
        </w:rPr>
        <w:t>ene hitrosti in sicer 1.123 (1.281), 464 (675) kršitev neuporabe varnostnega pasu, 184 (225) kršitev pešcev in 92 (149) kršitev vožnje pod vplivom alkohola.</w:t>
      </w:r>
      <w:r w:rsidR="009D4F3A">
        <w:rPr>
          <w:rFonts w:ascii="Arial" w:hAnsi="Arial" w:cs="Arial"/>
          <w:sz w:val="24"/>
          <w:szCs w:val="24"/>
        </w:rPr>
        <w:t xml:space="preserve"> </w:t>
      </w:r>
      <w:r w:rsidRPr="003375BB">
        <w:rPr>
          <w:rFonts w:ascii="Arial" w:hAnsi="Arial" w:cs="Arial"/>
          <w:sz w:val="24"/>
          <w:szCs w:val="24"/>
        </w:rPr>
        <w:t>Delež opozoril znaša 34% (39 %).</w:t>
      </w:r>
    </w:p>
    <w:p w:rsidR="00F56D39" w:rsidRDefault="00F56D39" w:rsidP="003375BB">
      <w:pPr>
        <w:jc w:val="both"/>
        <w:rPr>
          <w:rFonts w:ascii="Arial" w:hAnsi="Arial" w:cs="Arial"/>
          <w:sz w:val="24"/>
          <w:szCs w:val="24"/>
        </w:rPr>
      </w:pPr>
    </w:p>
    <w:p w:rsidR="00A24557" w:rsidRPr="003375BB" w:rsidRDefault="00A24557" w:rsidP="003375BB">
      <w:pPr>
        <w:jc w:val="both"/>
        <w:rPr>
          <w:rFonts w:ascii="Arial" w:hAnsi="Arial" w:cs="Arial"/>
          <w:sz w:val="24"/>
          <w:szCs w:val="24"/>
        </w:rPr>
      </w:pPr>
    </w:p>
    <w:p w:rsidR="00F56D39" w:rsidRPr="00FC7579" w:rsidRDefault="00F56D39" w:rsidP="00F56D39">
      <w:pPr>
        <w:jc w:val="both"/>
        <w:rPr>
          <w:rFonts w:ascii="Arial" w:hAnsi="Arial" w:cs="Arial"/>
          <w:b/>
          <w:i/>
          <w:sz w:val="20"/>
        </w:rPr>
      </w:pPr>
      <w:r w:rsidRPr="00FC7579">
        <w:rPr>
          <w:rFonts w:ascii="Arial" w:hAnsi="Arial" w:cs="Arial"/>
          <w:b/>
          <w:i/>
          <w:sz w:val="20"/>
        </w:rPr>
        <w:t xml:space="preserve">Ugotovljene kršitve PP </w:t>
      </w:r>
      <w:r>
        <w:rPr>
          <w:rFonts w:ascii="Arial" w:hAnsi="Arial" w:cs="Arial"/>
          <w:b/>
          <w:i/>
          <w:sz w:val="20"/>
        </w:rPr>
        <w:t xml:space="preserve">Šmarje pri Jelšah </w:t>
      </w:r>
      <w:r w:rsidRPr="00FC7579">
        <w:rPr>
          <w:rFonts w:ascii="Arial" w:hAnsi="Arial" w:cs="Arial"/>
          <w:b/>
          <w:i/>
          <w:sz w:val="20"/>
        </w:rPr>
        <w:t>za ob</w:t>
      </w:r>
      <w:r w:rsidRPr="00FC7579">
        <w:rPr>
          <w:rFonts w:ascii="Arial" w:hAnsi="Arial" w:cs="Arial" w:hint="eastAsia"/>
          <w:b/>
          <w:i/>
          <w:sz w:val="20"/>
        </w:rPr>
        <w:t>č</w:t>
      </w:r>
      <w:r w:rsidRPr="00FC7579">
        <w:rPr>
          <w:rFonts w:ascii="Arial" w:hAnsi="Arial" w:cs="Arial"/>
          <w:b/>
          <w:i/>
          <w:sz w:val="20"/>
        </w:rPr>
        <w:t>in</w:t>
      </w:r>
      <w:r>
        <w:rPr>
          <w:rFonts w:ascii="Arial" w:hAnsi="Arial" w:cs="Arial"/>
          <w:b/>
          <w:i/>
          <w:sz w:val="20"/>
        </w:rPr>
        <w:t>e Šmarje pri Jelšah, Podčetrtek, Kozje in Bistrica ob Sotli</w:t>
      </w:r>
    </w:p>
    <w:p w:rsidR="009357DE" w:rsidRDefault="009357DE" w:rsidP="009E4CBB">
      <w:pPr>
        <w:jc w:val="both"/>
        <w:rPr>
          <w:rFonts w:ascii="Arial" w:hAnsi="Arial" w:cs="Arial"/>
          <w:sz w:val="24"/>
          <w:szCs w:val="24"/>
        </w:rPr>
      </w:pPr>
    </w:p>
    <w:tbl>
      <w:tblPr>
        <w:tblW w:w="4976"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82"/>
        <w:gridCol w:w="1377"/>
        <w:gridCol w:w="1388"/>
        <w:gridCol w:w="1321"/>
        <w:gridCol w:w="1371"/>
        <w:gridCol w:w="1196"/>
        <w:gridCol w:w="612"/>
      </w:tblGrid>
      <w:tr w:rsidR="00F56D39" w:rsidRPr="00F56D39" w:rsidTr="00F56D39">
        <w:trPr>
          <w:trHeight w:val="818"/>
          <w:tblHeade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56D39" w:rsidRPr="00F56D39" w:rsidRDefault="00F56D39" w:rsidP="00F56D39">
            <w:pPr>
              <w:jc w:val="center"/>
              <w:rPr>
                <w:rFonts w:ascii="Times New Roman" w:hAnsi="Times New Roman"/>
                <w:sz w:val="24"/>
                <w:szCs w:val="24"/>
              </w:rPr>
            </w:pPr>
            <w:r w:rsidRPr="00F56D39">
              <w:rPr>
                <w:rFonts w:ascii="Helvetica" w:hAnsi="Helvetica" w:cs="Helvetica"/>
                <w:b/>
                <w:bCs/>
                <w:color w:val="333333"/>
                <w:sz w:val="15"/>
                <w:szCs w:val="15"/>
              </w:rPr>
              <w:t>Enota in predpisi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D39" w:rsidRPr="00F56D39" w:rsidRDefault="00F56D39" w:rsidP="00F56D39">
            <w:pPr>
              <w:spacing w:after="240"/>
              <w:jc w:val="center"/>
              <w:rPr>
                <w:rFonts w:ascii="Times New Roman" w:hAnsi="Times New Roman"/>
                <w:sz w:val="24"/>
                <w:szCs w:val="24"/>
              </w:rPr>
            </w:pPr>
            <w:r w:rsidRPr="00F56D39">
              <w:rPr>
                <w:rFonts w:ascii="Helvetica" w:hAnsi="Helvetica" w:cs="Helvetica"/>
                <w:b/>
                <w:bCs/>
                <w:color w:val="333333"/>
                <w:sz w:val="15"/>
                <w:szCs w:val="15"/>
              </w:rPr>
              <w:t>Zakon o pravilih</w:t>
            </w:r>
            <w:r w:rsidRPr="00F56D39">
              <w:rPr>
                <w:rFonts w:ascii="Helvetica" w:hAnsi="Helvetica" w:cs="Helvetica"/>
                <w:b/>
                <w:bCs/>
                <w:color w:val="333333"/>
                <w:sz w:val="15"/>
                <w:szCs w:val="15"/>
              </w:rPr>
              <w:br/>
              <w:t>cestnega prometa</w:t>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D39" w:rsidRPr="00F56D39" w:rsidRDefault="00F56D39" w:rsidP="00F56D39">
            <w:pPr>
              <w:spacing w:after="240"/>
              <w:jc w:val="center"/>
              <w:rPr>
                <w:rFonts w:ascii="Times New Roman" w:hAnsi="Times New Roman"/>
                <w:sz w:val="24"/>
                <w:szCs w:val="24"/>
              </w:rPr>
            </w:pPr>
            <w:r w:rsidRPr="00F56D39">
              <w:rPr>
                <w:rFonts w:ascii="Helvetica" w:hAnsi="Helvetica" w:cs="Helvetica"/>
                <w:b/>
                <w:bCs/>
                <w:color w:val="333333"/>
                <w:sz w:val="15"/>
                <w:szCs w:val="15"/>
              </w:rPr>
              <w:t>Zakon o voznikih</w:t>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D39" w:rsidRPr="00F56D39" w:rsidRDefault="00F56D39" w:rsidP="00F56D39">
            <w:pPr>
              <w:spacing w:after="240"/>
              <w:jc w:val="center"/>
              <w:rPr>
                <w:rFonts w:ascii="Times New Roman" w:hAnsi="Times New Roman"/>
                <w:sz w:val="24"/>
                <w:szCs w:val="24"/>
              </w:rPr>
            </w:pPr>
            <w:r w:rsidRPr="00F56D39">
              <w:rPr>
                <w:rFonts w:ascii="Helvetica" w:hAnsi="Helvetica" w:cs="Helvetica"/>
                <w:b/>
                <w:bCs/>
                <w:color w:val="333333"/>
                <w:sz w:val="15"/>
                <w:szCs w:val="15"/>
              </w:rPr>
              <w:t>Zakon o motornih</w:t>
            </w:r>
            <w:r w:rsidRPr="00F56D39">
              <w:rPr>
                <w:rFonts w:ascii="Helvetica" w:hAnsi="Helvetica" w:cs="Helvetica"/>
                <w:b/>
                <w:bCs/>
                <w:color w:val="333333"/>
                <w:sz w:val="15"/>
                <w:szCs w:val="15"/>
              </w:rPr>
              <w:br/>
              <w:t xml:space="preserve">vozilih </w:t>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D39" w:rsidRPr="00F56D39" w:rsidRDefault="00F56D39" w:rsidP="00F56D39">
            <w:pPr>
              <w:spacing w:after="240"/>
              <w:jc w:val="center"/>
              <w:rPr>
                <w:rFonts w:ascii="Times New Roman" w:hAnsi="Times New Roman"/>
                <w:sz w:val="24"/>
                <w:szCs w:val="24"/>
              </w:rPr>
            </w:pPr>
            <w:r w:rsidRPr="00F56D39">
              <w:rPr>
                <w:rFonts w:ascii="Helvetica" w:hAnsi="Helvetica" w:cs="Helvetica"/>
                <w:b/>
                <w:bCs/>
                <w:color w:val="333333"/>
                <w:sz w:val="15"/>
                <w:szCs w:val="15"/>
              </w:rPr>
              <w:t>Zakon o cestah</w:t>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6D39" w:rsidRPr="00F56D39" w:rsidRDefault="00F56D39" w:rsidP="00F56D39">
            <w:pPr>
              <w:spacing w:after="240"/>
              <w:jc w:val="center"/>
              <w:rPr>
                <w:rFonts w:ascii="Times New Roman" w:hAnsi="Times New Roman"/>
                <w:sz w:val="24"/>
                <w:szCs w:val="24"/>
              </w:rPr>
            </w:pPr>
            <w:r w:rsidRPr="00F56D39">
              <w:rPr>
                <w:rFonts w:ascii="Helvetica" w:hAnsi="Helvetica" w:cs="Helvetica"/>
                <w:b/>
                <w:bCs/>
                <w:color w:val="333333"/>
                <w:sz w:val="15"/>
                <w:szCs w:val="15"/>
              </w:rPr>
              <w:t xml:space="preserve">Skupaj </w:t>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r w:rsidRPr="00F56D39">
              <w:rPr>
                <w:rFonts w:ascii="Helvetica" w:hAnsi="Helvetica" w:cs="Helvetica"/>
                <w:b/>
                <w:bCs/>
                <w:color w:val="333333"/>
                <w:sz w:val="15"/>
                <w:szCs w:val="15"/>
              </w:rPr>
              <w:br/>
            </w:r>
          </w:p>
        </w:tc>
      </w:tr>
      <w:tr w:rsidR="00F56D39" w:rsidRPr="00F56D39" w:rsidTr="00F56D39">
        <w:trPr>
          <w:trHeight w:val="110"/>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56D39" w:rsidRPr="00F56D39" w:rsidRDefault="00F56D39" w:rsidP="00F56D39">
            <w:pPr>
              <w:rPr>
                <w:rFonts w:ascii="Times New Roman" w:hAnsi="Times New Roman"/>
                <w:sz w:val="24"/>
                <w:szCs w:val="24"/>
              </w:rPr>
            </w:pPr>
            <w:r w:rsidRPr="00F56D39">
              <w:rPr>
                <w:rFonts w:ascii="Helvetica" w:hAnsi="Helvetica" w:cs="Helvetica"/>
                <w:b/>
                <w:bCs/>
                <w:color w:val="333333"/>
                <w:sz w:val="15"/>
                <w:szCs w:val="15"/>
              </w:rPr>
              <w:t xml:space="preserve">PP ŠMARJE PRI JELŠAH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D39" w:rsidRPr="00F56D39" w:rsidRDefault="00F56D39" w:rsidP="00F56D39">
            <w:pPr>
              <w:rPr>
                <w:rFonts w:ascii="Times New Roman" w:hAnsi="Times New Roman"/>
                <w:sz w:val="24"/>
                <w:szCs w:val="24"/>
              </w:rPr>
            </w:pPr>
            <w:r w:rsidRPr="00F56D39">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3.559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296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3.895</w:t>
            </w:r>
          </w:p>
        </w:tc>
      </w:tr>
      <w:tr w:rsidR="00F56D39" w:rsidRPr="00F56D39" w:rsidTr="00F56D39">
        <w:trPr>
          <w:trHeight w:val="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6D39" w:rsidRPr="00F56D39" w:rsidRDefault="00F56D39" w:rsidP="00F56D39">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D39" w:rsidRPr="00F56D39" w:rsidRDefault="00F56D39" w:rsidP="00F56D39">
            <w:pPr>
              <w:rPr>
                <w:rFonts w:ascii="Times New Roman" w:hAnsi="Times New Roman"/>
                <w:sz w:val="24"/>
                <w:szCs w:val="24"/>
              </w:rPr>
            </w:pPr>
            <w:r w:rsidRPr="00F56D39">
              <w:rPr>
                <w:rFonts w:ascii="Helvetica" w:hAnsi="Helvetica" w:cs="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3.559</w:t>
            </w:r>
          </w:p>
        </w:tc>
      </w:tr>
      <w:tr w:rsidR="00F56D39" w:rsidRPr="00F56D39" w:rsidTr="00F56D39">
        <w:trPr>
          <w:trHeight w:val="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6D39" w:rsidRPr="00F56D39" w:rsidRDefault="00F56D39" w:rsidP="00F56D39">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D39" w:rsidRPr="00F56D39" w:rsidRDefault="00F56D39" w:rsidP="00F56D39">
            <w:pPr>
              <w:rPr>
                <w:rFonts w:ascii="Times New Roman" w:hAnsi="Times New Roman"/>
                <w:sz w:val="24"/>
                <w:szCs w:val="24"/>
              </w:rPr>
            </w:pPr>
            <w:r w:rsidRPr="00F56D39">
              <w:rPr>
                <w:rFonts w:ascii="Helvetica" w:hAnsi="Helvetica" w:cs="Helvetica"/>
                <w:b/>
                <w:bCs/>
                <w:color w:val="333333"/>
                <w:sz w:val="15"/>
                <w:szCs w:val="15"/>
              </w:rPr>
              <w:t>Porast/upad (v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-8,6</w:t>
            </w:r>
          </w:p>
        </w:tc>
      </w:tr>
      <w:tr w:rsidR="00F56D39" w:rsidRPr="00F56D39" w:rsidTr="00F56D39">
        <w:trPr>
          <w:trHeight w:val="110"/>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56D39" w:rsidRPr="00F56D39" w:rsidRDefault="00F56D39" w:rsidP="00F56D39">
            <w:pPr>
              <w:rPr>
                <w:rFonts w:ascii="Times New Roman" w:hAnsi="Times New Roman"/>
                <w:sz w:val="24"/>
                <w:szCs w:val="24"/>
              </w:rPr>
            </w:pPr>
            <w:r w:rsidRPr="00F56D39">
              <w:rPr>
                <w:rFonts w:ascii="Helvetica" w:hAnsi="Helvetica" w:cs="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D39" w:rsidRPr="00F56D39" w:rsidRDefault="00F56D39" w:rsidP="00F56D39">
            <w:pPr>
              <w:rPr>
                <w:rFonts w:ascii="Times New Roman" w:hAnsi="Times New Roman"/>
                <w:sz w:val="24"/>
                <w:szCs w:val="24"/>
              </w:rPr>
            </w:pPr>
            <w:r w:rsidRPr="00F56D39">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3.559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296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3.895</w:t>
            </w:r>
          </w:p>
        </w:tc>
      </w:tr>
      <w:tr w:rsidR="00F56D39" w:rsidRPr="00F56D39" w:rsidTr="00F56D39">
        <w:trPr>
          <w:trHeight w:val="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6D39" w:rsidRPr="00F56D39" w:rsidRDefault="00F56D39" w:rsidP="00F56D39">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D39" w:rsidRPr="00F56D39" w:rsidRDefault="00F56D39" w:rsidP="00F56D39">
            <w:pPr>
              <w:rPr>
                <w:rFonts w:ascii="Times New Roman" w:hAnsi="Times New Roman"/>
                <w:sz w:val="24"/>
                <w:szCs w:val="24"/>
              </w:rPr>
            </w:pPr>
            <w:r w:rsidRPr="00F56D39">
              <w:rPr>
                <w:rFonts w:ascii="Helvetica" w:hAnsi="Helvetica" w:cs="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3.559</w:t>
            </w:r>
          </w:p>
        </w:tc>
      </w:tr>
      <w:tr w:rsidR="00F56D39" w:rsidRPr="00F56D39" w:rsidTr="00F56D39">
        <w:trPr>
          <w:trHeight w:val="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6D39" w:rsidRPr="00F56D39" w:rsidRDefault="00F56D39" w:rsidP="00F56D39">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56D39" w:rsidRPr="00F56D39" w:rsidRDefault="00F56D39" w:rsidP="00F56D39">
            <w:pPr>
              <w:rPr>
                <w:rFonts w:ascii="Times New Roman" w:hAnsi="Times New Roman"/>
                <w:sz w:val="24"/>
                <w:szCs w:val="24"/>
              </w:rPr>
            </w:pPr>
            <w:r w:rsidRPr="00F56D39">
              <w:rPr>
                <w:rFonts w:ascii="Helvetica" w:hAnsi="Helvetica" w:cs="Helvetica"/>
                <w:b/>
                <w:bCs/>
                <w:color w:val="333333"/>
                <w:sz w:val="15"/>
                <w:szCs w:val="15"/>
              </w:rPr>
              <w:t>Porast/upad (v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F56D39" w:rsidRPr="00F56D39" w:rsidRDefault="00F56D39" w:rsidP="00F56D39">
            <w:pPr>
              <w:jc w:val="right"/>
              <w:rPr>
                <w:rFonts w:ascii="Times New Roman" w:hAnsi="Times New Roman"/>
                <w:sz w:val="24"/>
                <w:szCs w:val="24"/>
              </w:rPr>
            </w:pPr>
            <w:r w:rsidRPr="00F56D39">
              <w:rPr>
                <w:rFonts w:ascii="Helvetica" w:hAnsi="Helvetica" w:cs="Helvetica"/>
                <w:color w:val="333333"/>
                <w:sz w:val="15"/>
                <w:szCs w:val="15"/>
              </w:rPr>
              <w:t>-8,6</w:t>
            </w:r>
          </w:p>
        </w:tc>
      </w:tr>
    </w:tbl>
    <w:p w:rsidR="00257FA5" w:rsidRPr="00FC7579" w:rsidRDefault="00257FA5" w:rsidP="00257FA5">
      <w:pPr>
        <w:jc w:val="both"/>
        <w:rPr>
          <w:rFonts w:ascii="Arial" w:hAnsi="Arial" w:cs="Arial"/>
          <w:b/>
          <w:i/>
          <w:sz w:val="20"/>
        </w:rPr>
      </w:pPr>
      <w:r>
        <w:rPr>
          <w:rFonts w:ascii="Arial" w:hAnsi="Arial" w:cs="Arial"/>
          <w:b/>
          <w:i/>
          <w:sz w:val="20"/>
        </w:rPr>
        <w:lastRenderedPageBreak/>
        <w:t xml:space="preserve">Število prometnih nesreč in njihove posledice, obravnavanih s strani </w:t>
      </w:r>
      <w:r w:rsidRPr="00FC7579">
        <w:rPr>
          <w:rFonts w:ascii="Arial" w:hAnsi="Arial" w:cs="Arial"/>
          <w:b/>
          <w:i/>
          <w:sz w:val="20"/>
        </w:rPr>
        <w:t xml:space="preserve">PP </w:t>
      </w:r>
      <w:r>
        <w:rPr>
          <w:rFonts w:ascii="Arial" w:hAnsi="Arial" w:cs="Arial"/>
          <w:b/>
          <w:i/>
          <w:sz w:val="20"/>
        </w:rPr>
        <w:t xml:space="preserve">Šmarje pri Jelšah </w:t>
      </w:r>
      <w:r w:rsidRPr="00FC7579">
        <w:rPr>
          <w:rFonts w:ascii="Arial" w:hAnsi="Arial" w:cs="Arial"/>
          <w:b/>
          <w:i/>
          <w:sz w:val="20"/>
        </w:rPr>
        <w:t>za ob</w:t>
      </w:r>
      <w:r w:rsidRPr="00FC7579">
        <w:rPr>
          <w:rFonts w:ascii="Arial" w:hAnsi="Arial" w:cs="Arial" w:hint="eastAsia"/>
          <w:b/>
          <w:i/>
          <w:sz w:val="20"/>
        </w:rPr>
        <w:t>č</w:t>
      </w:r>
      <w:r w:rsidRPr="00FC7579">
        <w:rPr>
          <w:rFonts w:ascii="Arial" w:hAnsi="Arial" w:cs="Arial"/>
          <w:b/>
          <w:i/>
          <w:sz w:val="20"/>
        </w:rPr>
        <w:t>in</w:t>
      </w:r>
      <w:r>
        <w:rPr>
          <w:rFonts w:ascii="Arial" w:hAnsi="Arial" w:cs="Arial"/>
          <w:b/>
          <w:i/>
          <w:sz w:val="20"/>
        </w:rPr>
        <w:t>e Šmarje pri Jelšah, Podčetrtek, Kozje in Bistrica ob Sotli</w:t>
      </w:r>
    </w:p>
    <w:p w:rsidR="00257FA5" w:rsidRDefault="00257FA5" w:rsidP="00257FA5">
      <w:pPr>
        <w:jc w:val="both"/>
        <w:rPr>
          <w:rFonts w:ascii="Arial" w:hAnsi="Arial" w:cs="Arial"/>
          <w:b/>
          <w:i/>
          <w:sz w:val="20"/>
        </w:rPr>
      </w:pPr>
    </w:p>
    <w:tbl>
      <w:tblPr>
        <w:tblW w:w="4997"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03"/>
        <w:gridCol w:w="1118"/>
        <w:gridCol w:w="1069"/>
        <w:gridCol w:w="1184"/>
        <w:gridCol w:w="923"/>
        <w:gridCol w:w="890"/>
        <w:gridCol w:w="1192"/>
        <w:gridCol w:w="1206"/>
      </w:tblGrid>
      <w:tr w:rsidR="00EA2EE6" w:rsidRPr="00EA2EE6" w:rsidTr="00EA2EE6">
        <w:trPr>
          <w:trHeight w:val="153"/>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A2EE6" w:rsidRPr="00EA2EE6" w:rsidRDefault="00EA2EE6" w:rsidP="00EA2EE6">
            <w:pPr>
              <w:jc w:val="center"/>
              <w:rPr>
                <w:rFonts w:ascii="Times New Roman" w:hAnsi="Times New Roman"/>
                <w:sz w:val="24"/>
                <w:szCs w:val="24"/>
              </w:rPr>
            </w:pPr>
            <w:r w:rsidRPr="00EA2EE6">
              <w:rPr>
                <w:rFonts w:ascii="Helvetica" w:hAnsi="Helvetica" w:cs="Helvetica"/>
                <w:b/>
                <w:bCs/>
                <w:color w:val="333333"/>
                <w:sz w:val="15"/>
                <w:szCs w:val="15"/>
              </w:rPr>
              <w:t>Leto</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A2EE6" w:rsidRPr="00EA2EE6" w:rsidRDefault="00EA2EE6" w:rsidP="00EA2EE6">
            <w:pPr>
              <w:jc w:val="center"/>
              <w:rPr>
                <w:rFonts w:ascii="Times New Roman" w:hAnsi="Times New Roman"/>
                <w:sz w:val="24"/>
                <w:szCs w:val="24"/>
              </w:rPr>
            </w:pPr>
            <w:r w:rsidRPr="00EA2EE6">
              <w:rPr>
                <w:rFonts w:ascii="Helvetica" w:hAnsi="Helvetica" w:cs="Helvetica"/>
                <w:b/>
                <w:bCs/>
                <w:color w:val="333333"/>
                <w:sz w:val="15"/>
                <w:szCs w:val="15"/>
              </w:rPr>
              <w:t>Prometne nesreče</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A2EE6" w:rsidRPr="00EA2EE6" w:rsidRDefault="00EA2EE6" w:rsidP="00EA2EE6">
            <w:pPr>
              <w:jc w:val="center"/>
              <w:rPr>
                <w:rFonts w:ascii="Times New Roman" w:hAnsi="Times New Roman"/>
                <w:sz w:val="24"/>
                <w:szCs w:val="24"/>
              </w:rPr>
            </w:pPr>
            <w:r w:rsidRPr="00EA2EE6">
              <w:rPr>
                <w:rFonts w:ascii="Helvetica" w:hAnsi="Helvetica" w:cs="Helvetica"/>
                <w:b/>
                <w:bCs/>
                <w:color w:val="333333"/>
                <w:sz w:val="15"/>
                <w:szCs w:val="15"/>
              </w:rPr>
              <w:t xml:space="preserve">Posledice </w:t>
            </w:r>
          </w:p>
        </w:tc>
      </w:tr>
      <w:tr w:rsidR="00EA2EE6" w:rsidRPr="00EA2EE6" w:rsidTr="00EA2EE6">
        <w:trPr>
          <w:trHeight w:val="102"/>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2EE6" w:rsidRPr="00EA2EE6" w:rsidRDefault="00EA2EE6" w:rsidP="00EA2EE6">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2EE6" w:rsidRPr="00EA2EE6" w:rsidRDefault="00EA2EE6" w:rsidP="00EA2EE6">
            <w:pPr>
              <w:jc w:val="center"/>
              <w:rPr>
                <w:rFonts w:ascii="Times New Roman" w:hAnsi="Times New Roman"/>
                <w:sz w:val="24"/>
                <w:szCs w:val="24"/>
              </w:rPr>
            </w:pPr>
            <w:r w:rsidRPr="00EA2EE6">
              <w:rPr>
                <w:rFonts w:ascii="Helvetica" w:hAnsi="Helvetica" w:cs="Helvetica"/>
                <w:b/>
                <w:bCs/>
                <w:color w:val="333333"/>
                <w:sz w:val="15"/>
                <w:szCs w:val="15"/>
              </w:rPr>
              <w:t>Število vseh nesreč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2EE6" w:rsidRPr="00EA2EE6" w:rsidRDefault="00EA2EE6" w:rsidP="00EA2EE6">
            <w:pPr>
              <w:jc w:val="center"/>
              <w:rPr>
                <w:rFonts w:ascii="Times New Roman" w:hAnsi="Times New Roman"/>
                <w:sz w:val="24"/>
                <w:szCs w:val="24"/>
              </w:rPr>
            </w:pPr>
            <w:r w:rsidRPr="00EA2EE6">
              <w:rPr>
                <w:rFonts w:ascii="Helvetica" w:hAnsi="Helvetica" w:cs="Helvetica"/>
                <w:b/>
                <w:bCs/>
                <w:color w:val="333333"/>
                <w:sz w:val="15"/>
                <w:szCs w:val="15"/>
              </w:rPr>
              <w:t>Število nesreč</w:t>
            </w:r>
            <w:r w:rsidRPr="00EA2EE6">
              <w:rPr>
                <w:rFonts w:ascii="Helvetica" w:hAnsi="Helvetica" w:cs="Helvetica"/>
                <w:b/>
                <w:bCs/>
                <w:color w:val="333333"/>
                <w:sz w:val="15"/>
                <w:szCs w:val="15"/>
              </w:rPr>
              <w:br/>
              <w:t xml:space="preserve">s smrtnim izidom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2EE6" w:rsidRPr="00EA2EE6" w:rsidRDefault="00EA2EE6" w:rsidP="00EA2EE6">
            <w:pPr>
              <w:jc w:val="center"/>
              <w:rPr>
                <w:rFonts w:ascii="Times New Roman" w:hAnsi="Times New Roman"/>
                <w:sz w:val="24"/>
                <w:szCs w:val="24"/>
              </w:rPr>
            </w:pPr>
            <w:r w:rsidRPr="00EA2EE6">
              <w:rPr>
                <w:rFonts w:ascii="Helvetica" w:hAnsi="Helvetica" w:cs="Helvetica"/>
                <w:b/>
                <w:bCs/>
                <w:color w:val="333333"/>
                <w:sz w:val="15"/>
                <w:szCs w:val="15"/>
              </w:rPr>
              <w:t>Število nesreč</w:t>
            </w:r>
            <w:r w:rsidRPr="00EA2EE6">
              <w:rPr>
                <w:rFonts w:ascii="Helvetica" w:hAnsi="Helvetica" w:cs="Helvetica"/>
                <w:b/>
                <w:bCs/>
                <w:color w:val="333333"/>
                <w:sz w:val="15"/>
                <w:szCs w:val="15"/>
              </w:rPr>
              <w:br/>
              <w:t>s telesnimi poškod.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2EE6" w:rsidRPr="00EA2EE6" w:rsidRDefault="00EA2EE6" w:rsidP="00EA2EE6">
            <w:pPr>
              <w:jc w:val="center"/>
              <w:rPr>
                <w:rFonts w:ascii="Times New Roman" w:hAnsi="Times New Roman"/>
                <w:sz w:val="24"/>
                <w:szCs w:val="24"/>
              </w:rPr>
            </w:pPr>
            <w:r w:rsidRPr="00EA2EE6">
              <w:rPr>
                <w:rFonts w:ascii="Helvetica" w:hAnsi="Helvetica" w:cs="Helvetica"/>
                <w:b/>
                <w:bCs/>
                <w:color w:val="333333"/>
                <w:sz w:val="15"/>
                <w:szCs w:val="15"/>
              </w:rPr>
              <w:t>Število nesreč</w:t>
            </w:r>
            <w:r w:rsidRPr="00EA2EE6">
              <w:rPr>
                <w:rFonts w:ascii="Helvetica" w:hAnsi="Helvetica" w:cs="Helvetica"/>
                <w:b/>
                <w:bCs/>
                <w:color w:val="333333"/>
                <w:sz w:val="15"/>
                <w:szCs w:val="15"/>
              </w:rPr>
              <w:br/>
              <w:t>z mater. škodo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2EE6" w:rsidRPr="00EA2EE6" w:rsidRDefault="00EA2EE6" w:rsidP="00EA2EE6">
            <w:pPr>
              <w:spacing w:after="240"/>
              <w:jc w:val="center"/>
              <w:rPr>
                <w:rFonts w:ascii="Times New Roman" w:hAnsi="Times New Roman"/>
                <w:sz w:val="24"/>
                <w:szCs w:val="24"/>
              </w:rPr>
            </w:pPr>
            <w:r w:rsidRPr="00EA2EE6">
              <w:rPr>
                <w:rFonts w:ascii="Helvetica" w:hAnsi="Helvetica" w:cs="Helvetica"/>
                <w:b/>
                <w:bCs/>
                <w:color w:val="333333"/>
                <w:sz w:val="15"/>
                <w:szCs w:val="15"/>
              </w:rPr>
              <w:t>Število mrtvih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2EE6" w:rsidRPr="00EA2EE6" w:rsidRDefault="00EA2EE6" w:rsidP="00EA2EE6">
            <w:pPr>
              <w:jc w:val="center"/>
              <w:rPr>
                <w:rFonts w:ascii="Times New Roman" w:hAnsi="Times New Roman"/>
                <w:sz w:val="24"/>
                <w:szCs w:val="24"/>
              </w:rPr>
            </w:pPr>
            <w:r w:rsidRPr="00EA2EE6">
              <w:rPr>
                <w:rFonts w:ascii="Helvetica" w:hAnsi="Helvetica" w:cs="Helvetica"/>
                <w:b/>
                <w:bCs/>
                <w:color w:val="333333"/>
                <w:sz w:val="15"/>
                <w:szCs w:val="15"/>
              </w:rPr>
              <w:t>Število hudo telesno</w:t>
            </w:r>
            <w:r w:rsidRPr="00EA2EE6">
              <w:rPr>
                <w:rFonts w:ascii="Helvetica" w:hAnsi="Helvetica" w:cs="Helvetica"/>
                <w:b/>
                <w:bCs/>
                <w:color w:val="333333"/>
                <w:sz w:val="15"/>
                <w:szCs w:val="15"/>
              </w:rPr>
              <w:br/>
              <w:t xml:space="preserve">poškod.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2EE6" w:rsidRPr="00EA2EE6" w:rsidRDefault="00EA2EE6" w:rsidP="00EA2EE6">
            <w:pPr>
              <w:jc w:val="center"/>
              <w:rPr>
                <w:rFonts w:ascii="Times New Roman" w:hAnsi="Times New Roman"/>
                <w:sz w:val="24"/>
                <w:szCs w:val="24"/>
              </w:rPr>
            </w:pPr>
            <w:r w:rsidRPr="00EA2EE6">
              <w:rPr>
                <w:rFonts w:ascii="Helvetica" w:hAnsi="Helvetica" w:cs="Helvetica"/>
                <w:b/>
                <w:bCs/>
                <w:color w:val="333333"/>
                <w:sz w:val="15"/>
                <w:szCs w:val="15"/>
              </w:rPr>
              <w:t>Število lahko telesno</w:t>
            </w:r>
            <w:r w:rsidRPr="00EA2EE6">
              <w:rPr>
                <w:rFonts w:ascii="Helvetica" w:hAnsi="Helvetica" w:cs="Helvetica"/>
                <w:b/>
                <w:bCs/>
                <w:color w:val="333333"/>
                <w:sz w:val="15"/>
                <w:szCs w:val="15"/>
              </w:rPr>
              <w:br/>
              <w:t xml:space="preserve">poškod. </w:t>
            </w:r>
          </w:p>
        </w:tc>
      </w:tr>
      <w:tr w:rsidR="00EA2EE6" w:rsidRPr="00EA2EE6" w:rsidTr="00EA2EE6">
        <w:trPr>
          <w:trHeight w:val="13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2EE6" w:rsidRPr="00EA2EE6" w:rsidRDefault="00EA2EE6" w:rsidP="00EA2EE6">
            <w:pPr>
              <w:rPr>
                <w:rFonts w:ascii="Times New Roman" w:hAnsi="Times New Roman"/>
                <w:sz w:val="24"/>
                <w:szCs w:val="24"/>
              </w:rPr>
            </w:pPr>
            <w:r w:rsidRPr="00EA2EE6">
              <w:rPr>
                <w:rFonts w:ascii="Helvetica" w:hAnsi="Helvetica" w:cs="Helvetica"/>
                <w:b/>
                <w:bCs/>
                <w:color w:val="333333"/>
                <w:sz w:val="15"/>
                <w:szCs w:val="15"/>
              </w:rPr>
              <w:t>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74</w:t>
            </w:r>
          </w:p>
        </w:tc>
      </w:tr>
      <w:tr w:rsidR="00EA2EE6" w:rsidRPr="00EA2EE6" w:rsidTr="00EA2EE6">
        <w:trPr>
          <w:trHeight w:val="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2EE6" w:rsidRPr="00EA2EE6" w:rsidRDefault="00EA2EE6" w:rsidP="00EA2EE6">
            <w:pPr>
              <w:rPr>
                <w:rFonts w:ascii="Times New Roman" w:hAnsi="Times New Roman"/>
                <w:sz w:val="24"/>
                <w:szCs w:val="24"/>
              </w:rPr>
            </w:pPr>
            <w:r w:rsidRPr="00EA2EE6">
              <w:rPr>
                <w:rFonts w:ascii="Helvetica" w:hAnsi="Helvetica" w:cs="Helvetica"/>
                <w:b/>
                <w:bCs/>
                <w:color w:val="333333"/>
                <w:sz w:val="15"/>
                <w:szCs w:val="15"/>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77</w:t>
            </w:r>
          </w:p>
        </w:tc>
      </w:tr>
      <w:tr w:rsidR="00EA2EE6" w:rsidRPr="00EA2EE6" w:rsidTr="00EA2EE6">
        <w:trPr>
          <w:trHeight w:val="13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2EE6" w:rsidRPr="00EA2EE6" w:rsidRDefault="00EA2EE6" w:rsidP="00EA2EE6">
            <w:pPr>
              <w:rPr>
                <w:rFonts w:ascii="Times New Roman" w:hAnsi="Times New Roman"/>
                <w:sz w:val="24"/>
                <w:szCs w:val="24"/>
              </w:rPr>
            </w:pPr>
            <w:r w:rsidRPr="00EA2EE6">
              <w:rPr>
                <w:rFonts w:ascii="Helvetica" w:hAnsi="Helvetica" w:cs="Helvetica"/>
                <w:b/>
                <w:bCs/>
                <w:color w:val="333333"/>
                <w:sz w:val="15"/>
                <w:szCs w:val="15"/>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73</w:t>
            </w:r>
          </w:p>
        </w:tc>
      </w:tr>
      <w:tr w:rsidR="00EA2EE6" w:rsidRPr="00EA2EE6" w:rsidTr="00EA2EE6">
        <w:trPr>
          <w:trHeight w:val="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2EE6" w:rsidRPr="00EA2EE6" w:rsidRDefault="00EA2EE6" w:rsidP="00EA2EE6">
            <w:pPr>
              <w:rPr>
                <w:rFonts w:ascii="Times New Roman" w:hAnsi="Times New Roman"/>
                <w:sz w:val="24"/>
                <w:szCs w:val="24"/>
              </w:rPr>
            </w:pPr>
            <w:r w:rsidRPr="00EA2EE6">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93</w:t>
            </w:r>
          </w:p>
        </w:tc>
      </w:tr>
      <w:tr w:rsidR="00EA2EE6" w:rsidRPr="00EA2EE6" w:rsidTr="00EA2EE6">
        <w:trPr>
          <w:trHeight w:val="13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2EE6" w:rsidRPr="00EA2EE6" w:rsidRDefault="00EA2EE6" w:rsidP="00EA2EE6">
            <w:pPr>
              <w:rPr>
                <w:rFonts w:ascii="Times New Roman" w:hAnsi="Times New Roman"/>
                <w:sz w:val="24"/>
                <w:szCs w:val="24"/>
              </w:rPr>
            </w:pPr>
            <w:r w:rsidRPr="00EA2EE6">
              <w:rPr>
                <w:rFonts w:ascii="Helvetica" w:hAnsi="Helvetica" w:cs="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85</w:t>
            </w:r>
          </w:p>
        </w:tc>
      </w:tr>
      <w:tr w:rsidR="00EA2EE6" w:rsidRPr="00EA2EE6" w:rsidTr="00EA2EE6">
        <w:trPr>
          <w:trHeight w:val="24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A2EE6" w:rsidRPr="00EA2EE6" w:rsidRDefault="00EA2EE6" w:rsidP="00EA2EE6">
            <w:pPr>
              <w:rPr>
                <w:rFonts w:ascii="Times New Roman" w:hAnsi="Times New Roman"/>
                <w:sz w:val="24"/>
                <w:szCs w:val="24"/>
              </w:rPr>
            </w:pPr>
            <w:r w:rsidRPr="00EA2EE6">
              <w:rPr>
                <w:rFonts w:ascii="Helvetica" w:hAnsi="Helvetica" w:cs="Helvetica"/>
                <w:b/>
                <w:bCs/>
                <w:color w:val="333333"/>
                <w:sz w:val="15"/>
                <w:szCs w:val="15"/>
              </w:rPr>
              <w:t>Porast/upad 2014/2015(v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-4,1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-12,4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A2EE6" w:rsidRPr="00EA2EE6" w:rsidRDefault="00EA2EE6" w:rsidP="00EA2EE6">
            <w:pPr>
              <w:jc w:val="right"/>
              <w:rPr>
                <w:rFonts w:ascii="Times New Roman" w:hAnsi="Times New Roman"/>
                <w:sz w:val="24"/>
                <w:szCs w:val="24"/>
              </w:rPr>
            </w:pPr>
            <w:r w:rsidRPr="00EA2EE6">
              <w:rPr>
                <w:rFonts w:ascii="Helvetica" w:hAnsi="Helvetica" w:cs="Helvetica"/>
                <w:color w:val="333333"/>
                <w:sz w:val="15"/>
                <w:szCs w:val="15"/>
              </w:rPr>
              <w:t>-8,6</w:t>
            </w:r>
          </w:p>
        </w:tc>
      </w:tr>
    </w:tbl>
    <w:p w:rsidR="00257FA5" w:rsidRDefault="00257FA5" w:rsidP="009E4CBB">
      <w:pPr>
        <w:jc w:val="both"/>
        <w:rPr>
          <w:rFonts w:ascii="Arial" w:hAnsi="Arial" w:cs="Arial"/>
          <w:sz w:val="24"/>
          <w:szCs w:val="24"/>
        </w:rPr>
      </w:pPr>
    </w:p>
    <w:p w:rsidR="00EA2EE6" w:rsidRDefault="00EA2EE6" w:rsidP="009E4CBB">
      <w:pPr>
        <w:jc w:val="both"/>
        <w:rPr>
          <w:rFonts w:ascii="Arial" w:hAnsi="Arial" w:cs="Arial"/>
          <w:sz w:val="24"/>
          <w:szCs w:val="24"/>
        </w:rPr>
      </w:pPr>
    </w:p>
    <w:p w:rsidR="00257FA5" w:rsidRPr="00FC7579" w:rsidRDefault="00257FA5" w:rsidP="00257FA5">
      <w:pPr>
        <w:jc w:val="both"/>
        <w:rPr>
          <w:rFonts w:ascii="Arial" w:hAnsi="Arial" w:cs="Arial"/>
          <w:b/>
          <w:i/>
          <w:sz w:val="20"/>
        </w:rPr>
      </w:pPr>
      <w:r>
        <w:rPr>
          <w:rFonts w:ascii="Arial" w:hAnsi="Arial" w:cs="Arial"/>
          <w:b/>
          <w:i/>
          <w:sz w:val="20"/>
        </w:rPr>
        <w:t xml:space="preserve">Posledice prometnih nesreč obravnavanih s strani </w:t>
      </w:r>
      <w:r w:rsidRPr="00FC7579">
        <w:rPr>
          <w:rFonts w:ascii="Arial" w:hAnsi="Arial" w:cs="Arial"/>
          <w:b/>
          <w:i/>
          <w:sz w:val="20"/>
        </w:rPr>
        <w:t xml:space="preserve">PP </w:t>
      </w:r>
      <w:r>
        <w:rPr>
          <w:rFonts w:ascii="Arial" w:hAnsi="Arial" w:cs="Arial"/>
          <w:b/>
          <w:i/>
          <w:sz w:val="20"/>
        </w:rPr>
        <w:t xml:space="preserve">Šmarje pri Jelšah </w:t>
      </w:r>
      <w:r w:rsidRPr="00FC7579">
        <w:rPr>
          <w:rFonts w:ascii="Arial" w:hAnsi="Arial" w:cs="Arial"/>
          <w:b/>
          <w:i/>
          <w:sz w:val="20"/>
        </w:rPr>
        <w:t>za ob</w:t>
      </w:r>
      <w:r w:rsidRPr="00FC7579">
        <w:rPr>
          <w:rFonts w:ascii="Arial" w:hAnsi="Arial" w:cs="Arial" w:hint="eastAsia"/>
          <w:b/>
          <w:i/>
          <w:sz w:val="20"/>
        </w:rPr>
        <w:t>č</w:t>
      </w:r>
      <w:r w:rsidRPr="00FC7579">
        <w:rPr>
          <w:rFonts w:ascii="Arial" w:hAnsi="Arial" w:cs="Arial"/>
          <w:b/>
          <w:i/>
          <w:sz w:val="20"/>
        </w:rPr>
        <w:t>in</w:t>
      </w:r>
      <w:r>
        <w:rPr>
          <w:rFonts w:ascii="Arial" w:hAnsi="Arial" w:cs="Arial"/>
          <w:b/>
          <w:i/>
          <w:sz w:val="20"/>
        </w:rPr>
        <w:t>e Šmarje pri Jelšah, Podčetrtek, Kozje in Bistrica ob Sotli</w:t>
      </w:r>
      <w:r w:rsidR="00CF7368">
        <w:rPr>
          <w:rFonts w:ascii="Arial" w:hAnsi="Arial" w:cs="Arial"/>
          <w:b/>
          <w:i/>
          <w:sz w:val="20"/>
        </w:rPr>
        <w:t xml:space="preserve"> glede na vrsto ceste</w:t>
      </w:r>
    </w:p>
    <w:p w:rsidR="00257FA5" w:rsidRPr="004329F9" w:rsidRDefault="00257FA5" w:rsidP="00257FA5">
      <w:pPr>
        <w:jc w:val="both"/>
        <w:rPr>
          <w:rFonts w:ascii="Arial" w:hAnsi="Arial" w:cs="Arial"/>
          <w:b/>
          <w:i/>
          <w:sz w:val="20"/>
        </w:rPr>
      </w:pPr>
    </w:p>
    <w:tbl>
      <w:tblPr>
        <w:tblW w:w="4983"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135"/>
        <w:gridCol w:w="1553"/>
        <w:gridCol w:w="1109"/>
        <w:gridCol w:w="1109"/>
        <w:gridCol w:w="1127"/>
        <w:gridCol w:w="1127"/>
      </w:tblGrid>
      <w:tr w:rsidR="00CF7368" w:rsidRPr="00CF7368" w:rsidTr="00CF7368">
        <w:trPr>
          <w:trHeight w:val="368"/>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t>Vrsta ceste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spacing w:after="240"/>
              <w:jc w:val="center"/>
              <w:rPr>
                <w:rFonts w:ascii="Times New Roman" w:hAnsi="Times New Roman"/>
                <w:sz w:val="24"/>
                <w:szCs w:val="24"/>
              </w:rPr>
            </w:pPr>
            <w:r w:rsidRPr="00CF7368">
              <w:rPr>
                <w:rFonts w:ascii="Helvetica" w:hAnsi="Helvetica" w:cs="Helvetica"/>
                <w:b/>
                <w:bCs/>
                <w:color w:val="333333"/>
                <w:sz w:val="15"/>
                <w:szCs w:val="15"/>
              </w:rPr>
              <w:t>Število mrtvih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t>Število hudo telesno</w:t>
            </w:r>
            <w:r w:rsidRPr="00CF7368">
              <w:rPr>
                <w:rFonts w:ascii="Helvetica" w:hAnsi="Helvetica" w:cs="Helvetica"/>
                <w:b/>
                <w:bCs/>
                <w:color w:val="333333"/>
                <w:sz w:val="15"/>
                <w:szCs w:val="15"/>
              </w:rPr>
              <w:br/>
              <w:t xml:space="preserve">poškodovanih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t>Število lahko telesno</w:t>
            </w:r>
            <w:r w:rsidRPr="00CF7368">
              <w:rPr>
                <w:rFonts w:ascii="Helvetica" w:hAnsi="Helvetica" w:cs="Helvetica"/>
                <w:b/>
                <w:bCs/>
                <w:color w:val="333333"/>
                <w:sz w:val="15"/>
                <w:szCs w:val="15"/>
              </w:rPr>
              <w:br/>
              <w:t>poškodovanih</w:t>
            </w:r>
          </w:p>
        </w:tc>
      </w:tr>
      <w:tr w:rsidR="00CF7368" w:rsidRPr="00CF7368" w:rsidTr="00CF7368">
        <w:trPr>
          <w:trHeight w:val="112"/>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F7368" w:rsidRPr="00CF7368" w:rsidRDefault="00CF7368" w:rsidP="00CF7368">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b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br/>
              <w:t>2015</w:t>
            </w:r>
          </w:p>
        </w:tc>
      </w:tr>
      <w:tr w:rsidR="00CF7368" w:rsidRPr="00CF7368" w:rsidTr="00CF7368">
        <w:trPr>
          <w:trHeight w:val="1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F7368" w:rsidRPr="00CF7368" w:rsidRDefault="00CF7368" w:rsidP="00CF7368">
            <w:pPr>
              <w:rPr>
                <w:rFonts w:ascii="Times New Roman" w:hAnsi="Times New Roman"/>
                <w:sz w:val="24"/>
                <w:szCs w:val="24"/>
              </w:rPr>
            </w:pPr>
            <w:r w:rsidRPr="00CF7368">
              <w:rPr>
                <w:rFonts w:ascii="Helvetica" w:hAnsi="Helvetica" w:cs="Helvetica"/>
                <w:b/>
                <w:bCs/>
                <w:color w:val="333333"/>
                <w:sz w:val="15"/>
                <w:szCs w:val="15"/>
              </w:rPr>
              <w:t xml:space="preserve">Glavna cesta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12</w:t>
            </w:r>
          </w:p>
        </w:tc>
      </w:tr>
      <w:tr w:rsidR="00CF7368" w:rsidRPr="00CF7368" w:rsidTr="00CF7368">
        <w:trPr>
          <w:trHeight w:val="13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F7368" w:rsidRPr="00CF7368" w:rsidRDefault="00CF7368" w:rsidP="00CF7368">
            <w:pPr>
              <w:rPr>
                <w:rFonts w:ascii="Times New Roman" w:hAnsi="Times New Roman"/>
                <w:sz w:val="24"/>
                <w:szCs w:val="24"/>
              </w:rPr>
            </w:pPr>
            <w:r w:rsidRPr="00CF7368">
              <w:rPr>
                <w:rFonts w:ascii="Helvetica" w:hAnsi="Helvetica" w:cs="Helvetica"/>
                <w:b/>
                <w:bCs/>
                <w:color w:val="333333"/>
                <w:sz w:val="15"/>
                <w:szCs w:val="15"/>
              </w:rPr>
              <w:t xml:space="preserve">Regionalna cesta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25</w:t>
            </w:r>
          </w:p>
        </w:tc>
      </w:tr>
      <w:tr w:rsidR="00CF7368" w:rsidRPr="00CF7368" w:rsidTr="00CF7368">
        <w:trPr>
          <w:trHeight w:val="1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F7368" w:rsidRPr="00CF7368" w:rsidRDefault="00CF7368" w:rsidP="00CF7368">
            <w:pPr>
              <w:rPr>
                <w:rFonts w:ascii="Times New Roman" w:hAnsi="Times New Roman"/>
                <w:sz w:val="24"/>
                <w:szCs w:val="24"/>
              </w:rPr>
            </w:pPr>
            <w:r w:rsidRPr="00CF7368">
              <w:rPr>
                <w:rFonts w:ascii="Helvetica" w:hAnsi="Helvetica" w:cs="Helvetica"/>
                <w:b/>
                <w:bCs/>
                <w:color w:val="333333"/>
                <w:sz w:val="15"/>
                <w:szCs w:val="15"/>
              </w:rPr>
              <w:t xml:space="preserve">Lokalna cesta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3</w:t>
            </w:r>
          </w:p>
        </w:tc>
      </w:tr>
      <w:tr w:rsidR="00CF7368" w:rsidRPr="00CF7368" w:rsidTr="00CF7368">
        <w:trPr>
          <w:trHeight w:val="13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F7368" w:rsidRPr="00CF7368" w:rsidRDefault="00CF7368" w:rsidP="00CF7368">
            <w:pPr>
              <w:rPr>
                <w:rFonts w:ascii="Times New Roman" w:hAnsi="Times New Roman"/>
                <w:sz w:val="24"/>
                <w:szCs w:val="24"/>
              </w:rPr>
            </w:pPr>
            <w:r w:rsidRPr="00CF7368">
              <w:rPr>
                <w:rFonts w:ascii="Helvetica" w:hAnsi="Helvetica" w:cs="Helvetica"/>
                <w:b/>
                <w:bCs/>
                <w:color w:val="333333"/>
                <w:sz w:val="15"/>
                <w:szCs w:val="15"/>
              </w:rPr>
              <w:t xml:space="preserve">Naselje z uličnim sistemom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9</w:t>
            </w:r>
          </w:p>
        </w:tc>
      </w:tr>
      <w:tr w:rsidR="00CF7368" w:rsidRPr="00CF7368" w:rsidTr="00CF7368">
        <w:trPr>
          <w:trHeight w:val="1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F7368" w:rsidRPr="00CF7368" w:rsidRDefault="00CF7368" w:rsidP="00CF7368">
            <w:pPr>
              <w:rPr>
                <w:rFonts w:ascii="Times New Roman" w:hAnsi="Times New Roman"/>
                <w:sz w:val="24"/>
                <w:szCs w:val="24"/>
              </w:rPr>
            </w:pPr>
            <w:r w:rsidRPr="00CF7368">
              <w:rPr>
                <w:rFonts w:ascii="Helvetica" w:hAnsi="Helvetica" w:cs="Helvetica"/>
                <w:b/>
                <w:bCs/>
                <w:color w:val="333333"/>
                <w:sz w:val="15"/>
                <w:szCs w:val="15"/>
              </w:rPr>
              <w:t>Naselje brez uličnega sistema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36</w:t>
            </w:r>
          </w:p>
        </w:tc>
      </w:tr>
      <w:tr w:rsidR="00CF7368" w:rsidRPr="00CF7368" w:rsidTr="00CF7368">
        <w:trPr>
          <w:trHeight w:val="13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F7368" w:rsidRPr="00CF7368" w:rsidRDefault="00CF7368" w:rsidP="00CF7368">
            <w:pPr>
              <w:rPr>
                <w:rFonts w:ascii="Times New Roman" w:hAnsi="Times New Roman"/>
                <w:sz w:val="24"/>
                <w:szCs w:val="24"/>
              </w:rPr>
            </w:pPr>
            <w:r w:rsidRPr="00CF7368">
              <w:rPr>
                <w:rFonts w:ascii="Helvetica" w:hAnsi="Helvetica" w:cs="Helvetica"/>
                <w:b/>
                <w:bCs/>
                <w:color w:val="333333"/>
                <w:sz w:val="15"/>
                <w:szCs w:val="15"/>
              </w:rPr>
              <w:t>Skupaj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85</w:t>
            </w:r>
          </w:p>
        </w:tc>
      </w:tr>
    </w:tbl>
    <w:p w:rsidR="00F56D39" w:rsidRDefault="00F56D39" w:rsidP="009E4CBB">
      <w:pPr>
        <w:jc w:val="both"/>
        <w:rPr>
          <w:rFonts w:ascii="Arial" w:hAnsi="Arial" w:cs="Arial"/>
          <w:sz w:val="24"/>
          <w:szCs w:val="24"/>
        </w:rPr>
      </w:pPr>
    </w:p>
    <w:p w:rsidR="00CF7368" w:rsidRDefault="00CF7368" w:rsidP="009E4CBB">
      <w:pPr>
        <w:jc w:val="both"/>
        <w:rPr>
          <w:rFonts w:ascii="Arial" w:hAnsi="Arial" w:cs="Arial"/>
          <w:sz w:val="24"/>
          <w:szCs w:val="24"/>
        </w:rPr>
      </w:pPr>
    </w:p>
    <w:p w:rsidR="00CF7368" w:rsidRPr="00FC7579" w:rsidRDefault="00CF7368" w:rsidP="00CF7368">
      <w:pPr>
        <w:jc w:val="both"/>
        <w:rPr>
          <w:rFonts w:ascii="Arial" w:hAnsi="Arial" w:cs="Arial"/>
          <w:b/>
          <w:i/>
          <w:sz w:val="20"/>
        </w:rPr>
      </w:pPr>
      <w:r>
        <w:rPr>
          <w:rFonts w:ascii="Arial" w:hAnsi="Arial" w:cs="Arial"/>
          <w:b/>
          <w:i/>
          <w:sz w:val="20"/>
        </w:rPr>
        <w:t xml:space="preserve">Posledice prometnih nesreč obravnavanih s strani </w:t>
      </w:r>
      <w:r w:rsidRPr="00FC7579">
        <w:rPr>
          <w:rFonts w:ascii="Arial" w:hAnsi="Arial" w:cs="Arial"/>
          <w:b/>
          <w:i/>
          <w:sz w:val="20"/>
        </w:rPr>
        <w:t xml:space="preserve">PP </w:t>
      </w:r>
      <w:r>
        <w:rPr>
          <w:rFonts w:ascii="Arial" w:hAnsi="Arial" w:cs="Arial"/>
          <w:b/>
          <w:i/>
          <w:sz w:val="20"/>
        </w:rPr>
        <w:t xml:space="preserve">Šmarje pri Jelšah </w:t>
      </w:r>
      <w:r w:rsidRPr="00FC7579">
        <w:rPr>
          <w:rFonts w:ascii="Arial" w:hAnsi="Arial" w:cs="Arial"/>
          <w:b/>
          <w:i/>
          <w:sz w:val="20"/>
        </w:rPr>
        <w:t>za ob</w:t>
      </w:r>
      <w:r w:rsidRPr="00FC7579">
        <w:rPr>
          <w:rFonts w:ascii="Arial" w:hAnsi="Arial" w:cs="Arial" w:hint="eastAsia"/>
          <w:b/>
          <w:i/>
          <w:sz w:val="20"/>
        </w:rPr>
        <w:t>č</w:t>
      </w:r>
      <w:r w:rsidRPr="00FC7579">
        <w:rPr>
          <w:rFonts w:ascii="Arial" w:hAnsi="Arial" w:cs="Arial"/>
          <w:b/>
          <w:i/>
          <w:sz w:val="20"/>
        </w:rPr>
        <w:t>in</w:t>
      </w:r>
      <w:r>
        <w:rPr>
          <w:rFonts w:ascii="Arial" w:hAnsi="Arial" w:cs="Arial"/>
          <w:b/>
          <w:i/>
          <w:sz w:val="20"/>
        </w:rPr>
        <w:t>e Šmarje pri Jelšah, Podčetrtek, Kozje in Bistrica ob Sotli glede na vzrok</w:t>
      </w:r>
    </w:p>
    <w:p w:rsidR="00CF7368" w:rsidRDefault="00CF7368" w:rsidP="009E4CBB">
      <w:pPr>
        <w:jc w:val="both"/>
        <w:rPr>
          <w:rFonts w:ascii="Arial" w:hAnsi="Arial"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186"/>
        <w:gridCol w:w="1549"/>
        <w:gridCol w:w="1105"/>
        <w:gridCol w:w="1105"/>
        <w:gridCol w:w="1123"/>
        <w:gridCol w:w="1123"/>
      </w:tblGrid>
      <w:tr w:rsidR="00CF7368" w:rsidRPr="00CF7368" w:rsidTr="00CF7368">
        <w:trPr>
          <w:trHeight w:val="358"/>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t>Vzrok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spacing w:after="240"/>
              <w:jc w:val="center"/>
              <w:rPr>
                <w:rFonts w:ascii="Times New Roman" w:hAnsi="Times New Roman"/>
                <w:sz w:val="24"/>
                <w:szCs w:val="24"/>
              </w:rPr>
            </w:pPr>
            <w:r w:rsidRPr="00CF7368">
              <w:rPr>
                <w:rFonts w:ascii="Helvetica" w:hAnsi="Helvetica" w:cs="Helvetica"/>
                <w:b/>
                <w:bCs/>
                <w:color w:val="333333"/>
                <w:sz w:val="15"/>
                <w:szCs w:val="15"/>
              </w:rPr>
              <w:t>Število mrtvih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t>Število hudo telesno</w:t>
            </w:r>
            <w:r w:rsidRPr="00CF7368">
              <w:rPr>
                <w:rFonts w:ascii="Helvetica" w:hAnsi="Helvetica" w:cs="Helvetica"/>
                <w:b/>
                <w:bCs/>
                <w:color w:val="333333"/>
                <w:sz w:val="15"/>
                <w:szCs w:val="15"/>
              </w:rPr>
              <w:br/>
              <w:t xml:space="preserve">poškodovanih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t>Število lahko telesno</w:t>
            </w:r>
            <w:r w:rsidRPr="00CF7368">
              <w:rPr>
                <w:rFonts w:ascii="Helvetica" w:hAnsi="Helvetica" w:cs="Helvetica"/>
                <w:b/>
                <w:bCs/>
                <w:color w:val="333333"/>
                <w:sz w:val="15"/>
                <w:szCs w:val="15"/>
              </w:rPr>
              <w:br/>
              <w:t>poškodovanih</w:t>
            </w:r>
          </w:p>
        </w:tc>
      </w:tr>
      <w:tr w:rsidR="00CF7368" w:rsidRPr="00CF7368" w:rsidTr="00CF7368">
        <w:trPr>
          <w:trHeight w:val="111"/>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F7368" w:rsidRPr="00CF7368" w:rsidRDefault="00CF7368" w:rsidP="00CF7368">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b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7368" w:rsidRPr="00CF7368" w:rsidRDefault="00CF7368" w:rsidP="00CF7368">
            <w:pPr>
              <w:jc w:val="center"/>
              <w:rPr>
                <w:rFonts w:ascii="Times New Roman" w:hAnsi="Times New Roman"/>
                <w:sz w:val="24"/>
                <w:szCs w:val="24"/>
              </w:rPr>
            </w:pPr>
            <w:r w:rsidRPr="00CF7368">
              <w:rPr>
                <w:rFonts w:ascii="Helvetica" w:hAnsi="Helvetica" w:cs="Helvetica"/>
                <w:b/>
                <w:bCs/>
                <w:color w:val="333333"/>
                <w:sz w:val="15"/>
                <w:szCs w:val="15"/>
              </w:rPr>
              <w:br/>
              <w:t>2015</w:t>
            </w:r>
          </w:p>
        </w:tc>
      </w:tr>
      <w:tr w:rsidR="00CF7368" w:rsidRPr="00CF7368" w:rsidTr="00CF7368">
        <w:trPr>
          <w:trHeight w:val="1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F7368" w:rsidRPr="00CF7368" w:rsidRDefault="00CF7368" w:rsidP="00CF7368">
            <w:pPr>
              <w:rPr>
                <w:rFonts w:ascii="Times New Roman" w:hAnsi="Times New Roman"/>
                <w:sz w:val="24"/>
                <w:szCs w:val="24"/>
              </w:rPr>
            </w:pPr>
            <w:r w:rsidRPr="00CF7368">
              <w:rPr>
                <w:rFonts w:ascii="Helvetica" w:hAnsi="Helvetica" w:cs="Helvetica"/>
                <w:b/>
                <w:bCs/>
                <w:color w:val="333333"/>
                <w:sz w:val="15"/>
                <w:szCs w:val="15"/>
              </w:rPr>
              <w:t xml:space="preserve">Neprilagojena hitrost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23</w:t>
            </w:r>
          </w:p>
        </w:tc>
      </w:tr>
      <w:tr w:rsidR="00CF7368" w:rsidRPr="00CF7368" w:rsidTr="00CF7368">
        <w:trPr>
          <w:trHeight w:val="13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F7368" w:rsidRPr="00CF7368" w:rsidRDefault="00CF7368" w:rsidP="00CF7368">
            <w:pPr>
              <w:rPr>
                <w:rFonts w:ascii="Times New Roman" w:hAnsi="Times New Roman"/>
                <w:sz w:val="24"/>
                <w:szCs w:val="24"/>
              </w:rPr>
            </w:pPr>
            <w:r w:rsidRPr="00CF7368">
              <w:rPr>
                <w:rFonts w:ascii="Helvetica" w:hAnsi="Helvetica" w:cs="Helvetica"/>
                <w:b/>
                <w:bCs/>
                <w:color w:val="333333"/>
                <w:sz w:val="15"/>
                <w:szCs w:val="15"/>
              </w:rPr>
              <w:t xml:space="preserve">Nepravilna stran/smer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18</w:t>
            </w:r>
          </w:p>
        </w:tc>
      </w:tr>
      <w:tr w:rsidR="00CF7368" w:rsidRPr="00CF7368" w:rsidTr="00CF7368">
        <w:trPr>
          <w:trHeight w:val="1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F7368" w:rsidRPr="00CF7368" w:rsidRDefault="00CF7368" w:rsidP="00CF7368">
            <w:pPr>
              <w:rPr>
                <w:rFonts w:ascii="Times New Roman" w:hAnsi="Times New Roman"/>
                <w:sz w:val="24"/>
                <w:szCs w:val="24"/>
              </w:rPr>
            </w:pPr>
            <w:r w:rsidRPr="00CF7368">
              <w:rPr>
                <w:rFonts w:ascii="Helvetica" w:hAnsi="Helvetica" w:cs="Helvetica"/>
                <w:b/>
                <w:bCs/>
                <w:color w:val="333333"/>
                <w:sz w:val="15"/>
                <w:szCs w:val="15"/>
              </w:rPr>
              <w:t xml:space="preserve">Neupoštevanje prednosti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15</w:t>
            </w:r>
          </w:p>
        </w:tc>
      </w:tr>
      <w:tr w:rsidR="00CF7368" w:rsidRPr="00CF7368" w:rsidTr="00CF7368">
        <w:trPr>
          <w:trHeight w:val="1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F7368" w:rsidRPr="00CF7368" w:rsidRDefault="00CF7368" w:rsidP="00CF7368">
            <w:pPr>
              <w:rPr>
                <w:rFonts w:ascii="Times New Roman" w:hAnsi="Times New Roman"/>
                <w:sz w:val="24"/>
                <w:szCs w:val="24"/>
              </w:rPr>
            </w:pPr>
            <w:r w:rsidRPr="00CF7368">
              <w:rPr>
                <w:rFonts w:ascii="Helvetica" w:hAnsi="Helvetica" w:cs="Helvetica"/>
                <w:b/>
                <w:bCs/>
                <w:color w:val="333333"/>
                <w:sz w:val="15"/>
                <w:szCs w:val="15"/>
              </w:rPr>
              <w:t xml:space="preserve">Nepravilno prehitevanje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4</w:t>
            </w:r>
          </w:p>
        </w:tc>
      </w:tr>
      <w:tr w:rsidR="00CF7368" w:rsidRPr="00CF7368" w:rsidTr="00CF7368">
        <w:trPr>
          <w:trHeight w:val="13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F7368" w:rsidRPr="00CF7368" w:rsidRDefault="00CF7368" w:rsidP="00CF7368">
            <w:pPr>
              <w:rPr>
                <w:rFonts w:ascii="Times New Roman" w:hAnsi="Times New Roman"/>
                <w:sz w:val="24"/>
                <w:szCs w:val="24"/>
              </w:rPr>
            </w:pPr>
            <w:r w:rsidRPr="00CF7368">
              <w:rPr>
                <w:rFonts w:ascii="Helvetica" w:hAnsi="Helvetica" w:cs="Helvetica"/>
                <w:b/>
                <w:bCs/>
                <w:color w:val="333333"/>
                <w:sz w:val="15"/>
                <w:szCs w:val="15"/>
              </w:rPr>
              <w:t xml:space="preserve">Nepravilni premiki z vozilom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4</w:t>
            </w:r>
          </w:p>
        </w:tc>
      </w:tr>
      <w:tr w:rsidR="00CF7368" w:rsidRPr="00CF7368" w:rsidTr="00CF7368">
        <w:trPr>
          <w:trHeight w:val="1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F7368" w:rsidRPr="00CF7368" w:rsidRDefault="00CF7368" w:rsidP="00CF7368">
            <w:pPr>
              <w:rPr>
                <w:rFonts w:ascii="Times New Roman" w:hAnsi="Times New Roman"/>
                <w:sz w:val="24"/>
                <w:szCs w:val="24"/>
              </w:rPr>
            </w:pPr>
            <w:r w:rsidRPr="00CF7368">
              <w:rPr>
                <w:rFonts w:ascii="Helvetica" w:hAnsi="Helvetica" w:cs="Helvetica"/>
                <w:b/>
                <w:bCs/>
                <w:color w:val="333333"/>
                <w:sz w:val="15"/>
                <w:szCs w:val="15"/>
              </w:rPr>
              <w:t>Neustrezna varnostna razdalja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CF7368" w:rsidRPr="00CF7368" w:rsidRDefault="00CF7368" w:rsidP="00CF7368">
            <w:pPr>
              <w:jc w:val="right"/>
              <w:rPr>
                <w:rFonts w:ascii="Times New Roman" w:hAnsi="Times New Roman"/>
                <w:sz w:val="24"/>
                <w:szCs w:val="24"/>
              </w:rPr>
            </w:pPr>
            <w:r w:rsidRPr="00CF7368">
              <w:rPr>
                <w:rFonts w:ascii="Helvetica" w:hAnsi="Helvetica" w:cs="Helvetica"/>
                <w:color w:val="333333"/>
                <w:sz w:val="15"/>
                <w:szCs w:val="15"/>
              </w:rPr>
              <w:t>13</w:t>
            </w:r>
          </w:p>
        </w:tc>
      </w:tr>
    </w:tbl>
    <w:p w:rsidR="00CF7368" w:rsidRDefault="00CF7368" w:rsidP="009E4CBB">
      <w:pPr>
        <w:jc w:val="both"/>
        <w:rPr>
          <w:rFonts w:ascii="Arial" w:hAnsi="Arial" w:cs="Arial"/>
          <w:sz w:val="24"/>
          <w:szCs w:val="24"/>
        </w:rPr>
      </w:pPr>
    </w:p>
    <w:p w:rsidR="009357DE" w:rsidRDefault="009357DE" w:rsidP="009E4CBB">
      <w:pPr>
        <w:jc w:val="both"/>
        <w:rPr>
          <w:rFonts w:ascii="Arial" w:hAnsi="Arial" w:cs="Arial"/>
          <w:sz w:val="24"/>
          <w:szCs w:val="24"/>
        </w:rPr>
      </w:pPr>
    </w:p>
    <w:p w:rsidR="009357DE" w:rsidRDefault="00422032" w:rsidP="00422032">
      <w:pPr>
        <w:jc w:val="both"/>
        <w:rPr>
          <w:rFonts w:ascii="Arial" w:hAnsi="Arial" w:cs="Arial"/>
          <w:sz w:val="24"/>
          <w:szCs w:val="24"/>
        </w:rPr>
      </w:pPr>
      <w:r w:rsidRPr="00422032">
        <w:rPr>
          <w:rFonts w:ascii="Arial" w:hAnsi="Arial" w:cs="Arial"/>
          <w:sz w:val="24"/>
          <w:szCs w:val="24"/>
        </w:rPr>
        <w:t>S</w:t>
      </w:r>
      <w:r>
        <w:rPr>
          <w:rFonts w:ascii="Arial" w:hAnsi="Arial" w:cs="Arial"/>
          <w:sz w:val="24"/>
          <w:szCs w:val="24"/>
        </w:rPr>
        <w:t xml:space="preserve"> </w:t>
      </w:r>
      <w:r w:rsidRPr="00422032">
        <w:rPr>
          <w:rFonts w:ascii="Arial" w:hAnsi="Arial" w:cs="Arial"/>
          <w:sz w:val="24"/>
          <w:szCs w:val="24"/>
        </w:rPr>
        <w:t>podro</w:t>
      </w:r>
      <w:r w:rsidRPr="00422032">
        <w:rPr>
          <w:rFonts w:ascii="Arial" w:hAnsi="Arial" w:cs="Arial" w:hint="eastAsia"/>
          <w:sz w:val="24"/>
          <w:szCs w:val="24"/>
        </w:rPr>
        <w:t>č</w:t>
      </w:r>
      <w:r w:rsidRPr="00422032">
        <w:rPr>
          <w:rFonts w:ascii="Arial" w:hAnsi="Arial" w:cs="Arial"/>
          <w:sz w:val="24"/>
          <w:szCs w:val="24"/>
        </w:rPr>
        <w:t xml:space="preserve">ja zagotavljanja varnosti cestnega prometa </w:t>
      </w:r>
      <w:r w:rsidRPr="000214B7">
        <w:rPr>
          <w:rFonts w:ascii="Arial" w:hAnsi="Arial" w:cs="Arial"/>
          <w:b/>
          <w:sz w:val="24"/>
          <w:szCs w:val="24"/>
        </w:rPr>
        <w:t>na obmo</w:t>
      </w:r>
      <w:r w:rsidRPr="000214B7">
        <w:rPr>
          <w:rFonts w:ascii="Arial" w:hAnsi="Arial" w:cs="Arial" w:hint="eastAsia"/>
          <w:b/>
          <w:sz w:val="24"/>
          <w:szCs w:val="24"/>
        </w:rPr>
        <w:t>č</w:t>
      </w:r>
      <w:r w:rsidRPr="000214B7">
        <w:rPr>
          <w:rFonts w:ascii="Arial" w:hAnsi="Arial" w:cs="Arial"/>
          <w:b/>
          <w:sz w:val="24"/>
          <w:szCs w:val="24"/>
        </w:rPr>
        <w:t>ju ob</w:t>
      </w:r>
      <w:r w:rsidRPr="000214B7">
        <w:rPr>
          <w:rFonts w:ascii="Arial" w:hAnsi="Arial" w:cs="Arial" w:hint="eastAsia"/>
          <w:b/>
          <w:sz w:val="24"/>
          <w:szCs w:val="24"/>
        </w:rPr>
        <w:t>č</w:t>
      </w:r>
      <w:r w:rsidRPr="000214B7">
        <w:rPr>
          <w:rFonts w:ascii="Arial" w:hAnsi="Arial" w:cs="Arial"/>
          <w:b/>
          <w:sz w:val="24"/>
          <w:szCs w:val="24"/>
        </w:rPr>
        <w:t>ine Šmarje pri Jelšah</w:t>
      </w:r>
      <w:r w:rsidRPr="00422032">
        <w:rPr>
          <w:rFonts w:ascii="Arial" w:hAnsi="Arial" w:cs="Arial"/>
          <w:sz w:val="24"/>
          <w:szCs w:val="24"/>
        </w:rPr>
        <w:t xml:space="preserve"> so policisti </w:t>
      </w:r>
      <w:r>
        <w:rPr>
          <w:rFonts w:ascii="Arial" w:hAnsi="Arial" w:cs="Arial"/>
          <w:sz w:val="24"/>
          <w:szCs w:val="24"/>
        </w:rPr>
        <w:t xml:space="preserve">PP Šmarje pri Jelšah </w:t>
      </w:r>
      <w:r w:rsidRPr="00422032">
        <w:rPr>
          <w:rFonts w:ascii="Arial" w:hAnsi="Arial" w:cs="Arial"/>
          <w:sz w:val="24"/>
          <w:szCs w:val="24"/>
        </w:rPr>
        <w:t>v letu 2015 obravnavali 102 (v letu 2014 - 120) prometnih nesre</w:t>
      </w:r>
      <w:r w:rsidRPr="00422032">
        <w:rPr>
          <w:rFonts w:ascii="Arial" w:hAnsi="Arial" w:cs="Arial" w:hint="eastAsia"/>
          <w:sz w:val="24"/>
          <w:szCs w:val="24"/>
        </w:rPr>
        <w:t>č</w:t>
      </w:r>
      <w:r w:rsidRPr="00422032">
        <w:rPr>
          <w:rFonts w:ascii="Arial" w:hAnsi="Arial" w:cs="Arial"/>
          <w:sz w:val="24"/>
          <w:szCs w:val="24"/>
        </w:rPr>
        <w:t>, od katerih se nobena (0) ni kon</w:t>
      </w:r>
      <w:r w:rsidRPr="00422032">
        <w:rPr>
          <w:rFonts w:ascii="Arial" w:hAnsi="Arial" w:cs="Arial" w:hint="eastAsia"/>
          <w:sz w:val="24"/>
          <w:szCs w:val="24"/>
        </w:rPr>
        <w:t>č</w:t>
      </w:r>
      <w:r w:rsidRPr="00422032">
        <w:rPr>
          <w:rFonts w:ascii="Arial" w:hAnsi="Arial" w:cs="Arial"/>
          <w:sz w:val="24"/>
          <w:szCs w:val="24"/>
        </w:rPr>
        <w:t>ala s smrtim izidom, 42 (43) prometnih nesre</w:t>
      </w:r>
      <w:r w:rsidRPr="00422032">
        <w:rPr>
          <w:rFonts w:ascii="Arial" w:hAnsi="Arial" w:cs="Arial" w:hint="eastAsia"/>
          <w:sz w:val="24"/>
          <w:szCs w:val="24"/>
        </w:rPr>
        <w:t>č</w:t>
      </w:r>
      <w:r w:rsidRPr="00422032">
        <w:rPr>
          <w:rFonts w:ascii="Arial" w:hAnsi="Arial" w:cs="Arial"/>
          <w:sz w:val="24"/>
          <w:szCs w:val="24"/>
        </w:rPr>
        <w:t xml:space="preserve"> s telesnimi poškodbami in 60 (77) prometnih nesre</w:t>
      </w:r>
      <w:r w:rsidRPr="00422032">
        <w:rPr>
          <w:rFonts w:ascii="Arial" w:hAnsi="Arial" w:cs="Arial" w:hint="eastAsia"/>
          <w:sz w:val="24"/>
          <w:szCs w:val="24"/>
        </w:rPr>
        <w:t>č</w:t>
      </w:r>
      <w:r w:rsidRPr="00422032">
        <w:rPr>
          <w:rFonts w:ascii="Arial" w:hAnsi="Arial" w:cs="Arial"/>
          <w:sz w:val="24"/>
          <w:szCs w:val="24"/>
        </w:rPr>
        <w:t>, ki so se kon</w:t>
      </w:r>
      <w:r w:rsidRPr="00422032">
        <w:rPr>
          <w:rFonts w:ascii="Arial" w:hAnsi="Arial" w:cs="Arial" w:hint="eastAsia"/>
          <w:sz w:val="24"/>
          <w:szCs w:val="24"/>
        </w:rPr>
        <w:t>č</w:t>
      </w:r>
      <w:r w:rsidRPr="00422032">
        <w:rPr>
          <w:rFonts w:ascii="Arial" w:hAnsi="Arial" w:cs="Arial"/>
          <w:sz w:val="24"/>
          <w:szCs w:val="24"/>
        </w:rPr>
        <w:t>ale le s premoženjsko škodo</w:t>
      </w:r>
      <w:r>
        <w:rPr>
          <w:rFonts w:ascii="Arial" w:hAnsi="Arial" w:cs="Arial"/>
          <w:sz w:val="24"/>
          <w:szCs w:val="24"/>
        </w:rPr>
        <w:t xml:space="preserve">. </w:t>
      </w:r>
      <w:r w:rsidRPr="00422032">
        <w:rPr>
          <w:rFonts w:ascii="Arial" w:hAnsi="Arial" w:cs="Arial"/>
          <w:sz w:val="24"/>
          <w:szCs w:val="24"/>
        </w:rPr>
        <w:t>V teh prometnih nesre</w:t>
      </w:r>
      <w:r w:rsidRPr="00422032">
        <w:rPr>
          <w:rFonts w:ascii="Arial" w:hAnsi="Arial" w:cs="Arial" w:hint="eastAsia"/>
          <w:sz w:val="24"/>
          <w:szCs w:val="24"/>
        </w:rPr>
        <w:t>č</w:t>
      </w:r>
      <w:r w:rsidRPr="00422032">
        <w:rPr>
          <w:rFonts w:ascii="Arial" w:hAnsi="Arial" w:cs="Arial"/>
          <w:sz w:val="24"/>
          <w:szCs w:val="24"/>
        </w:rPr>
        <w:t>ah na cestah ob</w:t>
      </w:r>
      <w:r w:rsidRPr="00422032">
        <w:rPr>
          <w:rFonts w:ascii="Arial" w:hAnsi="Arial" w:cs="Arial" w:hint="eastAsia"/>
          <w:sz w:val="24"/>
          <w:szCs w:val="24"/>
        </w:rPr>
        <w:t>č</w:t>
      </w:r>
      <w:r w:rsidRPr="00422032">
        <w:rPr>
          <w:rFonts w:ascii="Arial" w:hAnsi="Arial" w:cs="Arial"/>
          <w:sz w:val="24"/>
          <w:szCs w:val="24"/>
        </w:rPr>
        <w:t xml:space="preserve">ine </w:t>
      </w:r>
      <w:r w:rsidRPr="00422032">
        <w:rPr>
          <w:rFonts w:ascii="Arial" w:hAnsi="Arial" w:cs="Arial"/>
          <w:sz w:val="24"/>
          <w:szCs w:val="24"/>
        </w:rPr>
        <w:lastRenderedPageBreak/>
        <w:t>Š</w:t>
      </w:r>
      <w:r>
        <w:rPr>
          <w:rFonts w:ascii="Arial" w:hAnsi="Arial" w:cs="Arial"/>
          <w:sz w:val="24"/>
          <w:szCs w:val="24"/>
        </w:rPr>
        <w:t>m</w:t>
      </w:r>
      <w:r w:rsidRPr="00422032">
        <w:rPr>
          <w:rFonts w:ascii="Arial" w:hAnsi="Arial" w:cs="Arial"/>
          <w:sz w:val="24"/>
          <w:szCs w:val="24"/>
        </w:rPr>
        <w:t>arje pri Jelšah nobena oseba ni izgubila življenja (0), 6 (5) oseb je bilo hudo telesno poškodovanih, 51 (56) oseb pa je bilo lahko telesno poškodovanih. V nesre</w:t>
      </w:r>
      <w:r w:rsidRPr="00422032">
        <w:rPr>
          <w:rFonts w:ascii="Arial" w:hAnsi="Arial" w:cs="Arial" w:hint="eastAsia"/>
          <w:sz w:val="24"/>
          <w:szCs w:val="24"/>
        </w:rPr>
        <w:t>č</w:t>
      </w:r>
      <w:r w:rsidRPr="00422032">
        <w:rPr>
          <w:rFonts w:ascii="Arial" w:hAnsi="Arial" w:cs="Arial"/>
          <w:sz w:val="24"/>
          <w:szCs w:val="24"/>
        </w:rPr>
        <w:t>ah kje bilo udeleženih še 117 (136) udeležencev, ki pa v nesre</w:t>
      </w:r>
      <w:r w:rsidRPr="00422032">
        <w:rPr>
          <w:rFonts w:ascii="Arial" w:hAnsi="Arial" w:cs="Arial" w:hint="eastAsia"/>
          <w:sz w:val="24"/>
          <w:szCs w:val="24"/>
        </w:rPr>
        <w:t>č</w:t>
      </w:r>
      <w:r w:rsidRPr="00422032">
        <w:rPr>
          <w:rFonts w:ascii="Arial" w:hAnsi="Arial" w:cs="Arial"/>
          <w:sz w:val="24"/>
          <w:szCs w:val="24"/>
        </w:rPr>
        <w:t>ah niso utrpeli telesni h poškodb.</w:t>
      </w:r>
      <w:r>
        <w:rPr>
          <w:rFonts w:ascii="Arial" w:hAnsi="Arial" w:cs="Arial"/>
          <w:sz w:val="24"/>
          <w:szCs w:val="24"/>
        </w:rPr>
        <w:t xml:space="preserve"> </w:t>
      </w:r>
      <w:r w:rsidRPr="00422032">
        <w:rPr>
          <w:rFonts w:ascii="Arial" w:hAnsi="Arial" w:cs="Arial"/>
          <w:sz w:val="24"/>
          <w:szCs w:val="24"/>
        </w:rPr>
        <w:t xml:space="preserve">Podatki </w:t>
      </w:r>
      <w:r>
        <w:rPr>
          <w:rFonts w:ascii="Arial" w:hAnsi="Arial" w:cs="Arial"/>
          <w:sz w:val="24"/>
          <w:szCs w:val="24"/>
        </w:rPr>
        <w:t xml:space="preserve">Policije </w:t>
      </w:r>
      <w:r w:rsidRPr="00422032">
        <w:rPr>
          <w:rFonts w:ascii="Arial" w:hAnsi="Arial" w:cs="Arial"/>
          <w:sz w:val="24"/>
          <w:szCs w:val="24"/>
        </w:rPr>
        <w:t xml:space="preserve">kažejo, da je stanje prometne varnosti primerljivo z letom poprej, še posebej je </w:t>
      </w:r>
      <w:r>
        <w:rPr>
          <w:rFonts w:ascii="Arial" w:hAnsi="Arial" w:cs="Arial"/>
          <w:sz w:val="24"/>
          <w:szCs w:val="24"/>
        </w:rPr>
        <w:t>pomembno</w:t>
      </w:r>
      <w:r w:rsidRPr="00422032">
        <w:rPr>
          <w:rFonts w:ascii="Arial" w:hAnsi="Arial" w:cs="Arial"/>
          <w:sz w:val="24"/>
          <w:szCs w:val="24"/>
        </w:rPr>
        <w:t>, da nobena oseba ni izgubila življenja. Sicer je število obravnavanih prometnih nesre</w:t>
      </w:r>
      <w:r w:rsidRPr="00422032">
        <w:rPr>
          <w:rFonts w:ascii="Arial" w:hAnsi="Arial" w:cs="Arial" w:hint="eastAsia"/>
          <w:sz w:val="24"/>
          <w:szCs w:val="24"/>
        </w:rPr>
        <w:t>č</w:t>
      </w:r>
      <w:r w:rsidRPr="00422032">
        <w:rPr>
          <w:rFonts w:ascii="Arial" w:hAnsi="Arial" w:cs="Arial"/>
          <w:sz w:val="24"/>
          <w:szCs w:val="24"/>
        </w:rPr>
        <w:t>, kakor tudi posledice iz leta v letu v rahlem upadu.</w:t>
      </w:r>
      <w:r>
        <w:rPr>
          <w:rFonts w:ascii="Arial" w:hAnsi="Arial" w:cs="Arial"/>
          <w:sz w:val="24"/>
          <w:szCs w:val="24"/>
        </w:rPr>
        <w:t xml:space="preserve"> </w:t>
      </w:r>
      <w:r w:rsidRPr="00422032">
        <w:rPr>
          <w:rFonts w:ascii="Arial" w:hAnsi="Arial" w:cs="Arial"/>
          <w:sz w:val="24"/>
          <w:szCs w:val="24"/>
        </w:rPr>
        <w:t>Najbolj pogosti vzroki prometnih nesre</w:t>
      </w:r>
      <w:r w:rsidRPr="00422032">
        <w:rPr>
          <w:rFonts w:ascii="Arial" w:hAnsi="Arial" w:cs="Arial" w:hint="eastAsia"/>
          <w:sz w:val="24"/>
          <w:szCs w:val="24"/>
        </w:rPr>
        <w:t>č</w:t>
      </w:r>
      <w:r w:rsidRPr="00422032">
        <w:rPr>
          <w:rFonts w:ascii="Arial" w:hAnsi="Arial" w:cs="Arial"/>
          <w:sz w:val="24"/>
          <w:szCs w:val="24"/>
        </w:rPr>
        <w:t xml:space="preserve"> so nepravilna stran in smer vožnje 20 (v letu 2014 - 29 nesre</w:t>
      </w:r>
      <w:r w:rsidRPr="00422032">
        <w:rPr>
          <w:rFonts w:ascii="Arial" w:hAnsi="Arial" w:cs="Arial" w:hint="eastAsia"/>
          <w:sz w:val="24"/>
          <w:szCs w:val="24"/>
        </w:rPr>
        <w:t>č</w:t>
      </w:r>
      <w:r w:rsidRPr="00422032">
        <w:rPr>
          <w:rFonts w:ascii="Arial" w:hAnsi="Arial" w:cs="Arial"/>
          <w:sz w:val="24"/>
          <w:szCs w:val="24"/>
        </w:rPr>
        <w:t>), neprilagojena hitrost 17 (19), neustr</w:t>
      </w:r>
      <w:r>
        <w:rPr>
          <w:rFonts w:ascii="Arial" w:hAnsi="Arial" w:cs="Arial"/>
          <w:sz w:val="24"/>
          <w:szCs w:val="24"/>
        </w:rPr>
        <w:t xml:space="preserve">ezna varnostna razdalja 17 (15). </w:t>
      </w:r>
      <w:r w:rsidRPr="00422032">
        <w:rPr>
          <w:rFonts w:ascii="Arial" w:hAnsi="Arial" w:cs="Arial"/>
          <w:sz w:val="24"/>
          <w:szCs w:val="24"/>
        </w:rPr>
        <w:t>Pri obravnavanju prometnih nesre</w:t>
      </w:r>
      <w:r w:rsidRPr="00422032">
        <w:rPr>
          <w:rFonts w:ascii="Arial" w:hAnsi="Arial" w:cs="Arial" w:hint="eastAsia"/>
          <w:sz w:val="24"/>
          <w:szCs w:val="24"/>
        </w:rPr>
        <w:t>č</w:t>
      </w:r>
      <w:r w:rsidRPr="00422032">
        <w:rPr>
          <w:rFonts w:ascii="Arial" w:hAnsi="Arial" w:cs="Arial"/>
          <w:sz w:val="24"/>
          <w:szCs w:val="24"/>
        </w:rPr>
        <w:t xml:space="preserve"> in analizi le teh </w:t>
      </w:r>
      <w:r>
        <w:rPr>
          <w:rFonts w:ascii="Arial" w:hAnsi="Arial" w:cs="Arial"/>
          <w:sz w:val="24"/>
          <w:szCs w:val="24"/>
        </w:rPr>
        <w:t>Policija u</w:t>
      </w:r>
      <w:r w:rsidRPr="00422032">
        <w:rPr>
          <w:rFonts w:ascii="Arial" w:hAnsi="Arial" w:cs="Arial"/>
          <w:sz w:val="24"/>
          <w:szCs w:val="24"/>
        </w:rPr>
        <w:t xml:space="preserve">gotavlja, da so bili v letu 2015 </w:t>
      </w:r>
      <w:r>
        <w:rPr>
          <w:rFonts w:ascii="Arial" w:hAnsi="Arial" w:cs="Arial"/>
          <w:sz w:val="24"/>
          <w:szCs w:val="24"/>
        </w:rPr>
        <w:t xml:space="preserve">na območju občine Šmarje pri Jelšah </w:t>
      </w:r>
      <w:r w:rsidRPr="00422032">
        <w:rPr>
          <w:rFonts w:ascii="Arial" w:hAnsi="Arial" w:cs="Arial"/>
          <w:sz w:val="24"/>
          <w:szCs w:val="24"/>
        </w:rPr>
        <w:t>alkohol</w:t>
      </w:r>
      <w:r>
        <w:rPr>
          <w:rFonts w:ascii="Arial" w:hAnsi="Arial" w:cs="Arial"/>
          <w:sz w:val="24"/>
          <w:szCs w:val="24"/>
        </w:rPr>
        <w:t xml:space="preserve">izirani 4, </w:t>
      </w:r>
      <w:r w:rsidRPr="00422032">
        <w:rPr>
          <w:rFonts w:ascii="Arial" w:hAnsi="Arial" w:cs="Arial"/>
          <w:sz w:val="24"/>
          <w:szCs w:val="24"/>
        </w:rPr>
        <w:t xml:space="preserve">v letu 2014 </w:t>
      </w:r>
      <w:r>
        <w:rPr>
          <w:rFonts w:ascii="Arial" w:hAnsi="Arial" w:cs="Arial"/>
          <w:sz w:val="24"/>
          <w:szCs w:val="24"/>
        </w:rPr>
        <w:t xml:space="preserve">pa </w:t>
      </w:r>
      <w:r w:rsidRPr="00422032">
        <w:rPr>
          <w:rFonts w:ascii="Arial" w:hAnsi="Arial" w:cs="Arial"/>
          <w:sz w:val="24"/>
          <w:szCs w:val="24"/>
        </w:rPr>
        <w:t>povzro</w:t>
      </w:r>
      <w:r w:rsidRPr="00422032">
        <w:rPr>
          <w:rFonts w:ascii="Arial" w:hAnsi="Arial" w:cs="Arial" w:hint="eastAsia"/>
          <w:sz w:val="24"/>
          <w:szCs w:val="24"/>
        </w:rPr>
        <w:t>č</w:t>
      </w:r>
      <w:r w:rsidRPr="00422032">
        <w:rPr>
          <w:rFonts w:ascii="Arial" w:hAnsi="Arial" w:cs="Arial"/>
          <w:sz w:val="24"/>
          <w:szCs w:val="24"/>
        </w:rPr>
        <w:t>itelji prometnih nesre</w:t>
      </w:r>
      <w:r w:rsidRPr="00422032">
        <w:rPr>
          <w:rFonts w:ascii="Arial" w:hAnsi="Arial" w:cs="Arial" w:hint="eastAsia"/>
          <w:sz w:val="24"/>
          <w:szCs w:val="24"/>
        </w:rPr>
        <w:t>č</w:t>
      </w:r>
      <w:r>
        <w:rPr>
          <w:rFonts w:ascii="Arial" w:hAnsi="Arial" w:cs="Arial"/>
          <w:sz w:val="24"/>
          <w:szCs w:val="24"/>
        </w:rPr>
        <w:t>. P</w:t>
      </w:r>
      <w:r w:rsidRPr="00422032">
        <w:rPr>
          <w:rFonts w:ascii="Arial" w:hAnsi="Arial" w:cs="Arial"/>
          <w:sz w:val="24"/>
          <w:szCs w:val="24"/>
        </w:rPr>
        <w:t>ovpre</w:t>
      </w:r>
      <w:r w:rsidRPr="00422032">
        <w:rPr>
          <w:rFonts w:ascii="Arial" w:hAnsi="Arial" w:cs="Arial" w:hint="eastAsia"/>
          <w:sz w:val="24"/>
          <w:szCs w:val="24"/>
        </w:rPr>
        <w:t>č</w:t>
      </w:r>
      <w:r w:rsidRPr="00422032">
        <w:rPr>
          <w:rFonts w:ascii="Arial" w:hAnsi="Arial" w:cs="Arial"/>
          <w:sz w:val="24"/>
          <w:szCs w:val="24"/>
        </w:rPr>
        <w:t>na alkoholiziranost povzro</w:t>
      </w:r>
      <w:r w:rsidRPr="00422032">
        <w:rPr>
          <w:rFonts w:ascii="Arial" w:hAnsi="Arial" w:cs="Arial" w:hint="eastAsia"/>
          <w:sz w:val="24"/>
          <w:szCs w:val="24"/>
        </w:rPr>
        <w:t>č</w:t>
      </w:r>
      <w:r w:rsidRPr="00422032">
        <w:rPr>
          <w:rFonts w:ascii="Arial" w:hAnsi="Arial" w:cs="Arial"/>
          <w:sz w:val="24"/>
          <w:szCs w:val="24"/>
        </w:rPr>
        <w:t>iteljev pa je znašala 1.00 g/kg (v letu 2014 - 1,68, 2013 - 1.26, 2012 - 1.30, 2011 - 1.17, 2010 - 1.36). Dva alkoholizirana povzro</w:t>
      </w:r>
      <w:r w:rsidRPr="00422032">
        <w:rPr>
          <w:rFonts w:ascii="Arial" w:hAnsi="Arial" w:cs="Arial" w:hint="eastAsia"/>
          <w:sz w:val="24"/>
          <w:szCs w:val="24"/>
        </w:rPr>
        <w:t>č</w:t>
      </w:r>
      <w:r w:rsidRPr="00422032">
        <w:rPr>
          <w:rFonts w:ascii="Arial" w:hAnsi="Arial" w:cs="Arial"/>
          <w:sz w:val="24"/>
          <w:szCs w:val="24"/>
        </w:rPr>
        <w:t>itelja sta povzro</w:t>
      </w:r>
      <w:r w:rsidRPr="00422032">
        <w:rPr>
          <w:rFonts w:ascii="Arial" w:hAnsi="Arial" w:cs="Arial" w:hint="eastAsia"/>
          <w:sz w:val="24"/>
          <w:szCs w:val="24"/>
        </w:rPr>
        <w:t>č</w:t>
      </w:r>
      <w:r w:rsidRPr="00422032">
        <w:rPr>
          <w:rFonts w:ascii="Arial" w:hAnsi="Arial" w:cs="Arial"/>
          <w:sz w:val="24"/>
          <w:szCs w:val="24"/>
        </w:rPr>
        <w:t>ila prometno nesre</w:t>
      </w:r>
      <w:r w:rsidRPr="00422032">
        <w:rPr>
          <w:rFonts w:ascii="Arial" w:hAnsi="Arial" w:cs="Arial" w:hint="eastAsia"/>
          <w:sz w:val="24"/>
          <w:szCs w:val="24"/>
        </w:rPr>
        <w:t>č</w:t>
      </w:r>
      <w:r w:rsidRPr="00422032">
        <w:rPr>
          <w:rFonts w:ascii="Arial" w:hAnsi="Arial" w:cs="Arial"/>
          <w:sz w:val="24"/>
          <w:szCs w:val="24"/>
        </w:rPr>
        <w:t>o z</w:t>
      </w:r>
      <w:r>
        <w:rPr>
          <w:rFonts w:ascii="Arial" w:hAnsi="Arial" w:cs="Arial"/>
          <w:sz w:val="24"/>
          <w:szCs w:val="24"/>
        </w:rPr>
        <w:t xml:space="preserve"> l</w:t>
      </w:r>
      <w:r w:rsidRPr="00422032">
        <w:rPr>
          <w:rFonts w:ascii="Arial" w:hAnsi="Arial" w:cs="Arial"/>
          <w:sz w:val="24"/>
          <w:szCs w:val="24"/>
        </w:rPr>
        <w:t>ahko telesno poškodbo, povpre</w:t>
      </w:r>
      <w:r w:rsidRPr="00422032">
        <w:rPr>
          <w:rFonts w:ascii="Arial" w:hAnsi="Arial" w:cs="Arial" w:hint="eastAsia"/>
          <w:sz w:val="24"/>
          <w:szCs w:val="24"/>
        </w:rPr>
        <w:t>č</w:t>
      </w:r>
      <w:r w:rsidRPr="00422032">
        <w:rPr>
          <w:rFonts w:ascii="Arial" w:hAnsi="Arial" w:cs="Arial"/>
          <w:sz w:val="24"/>
          <w:szCs w:val="24"/>
        </w:rPr>
        <w:t>na stopnja alkoholiziranosti je bila 1.09 g/kg, dva alkoholizirana povzro</w:t>
      </w:r>
      <w:r w:rsidRPr="00422032">
        <w:rPr>
          <w:rFonts w:ascii="Arial" w:hAnsi="Arial" w:cs="Arial" w:hint="eastAsia"/>
          <w:sz w:val="24"/>
          <w:szCs w:val="24"/>
        </w:rPr>
        <w:t>č</w:t>
      </w:r>
      <w:r w:rsidRPr="00422032">
        <w:rPr>
          <w:rFonts w:ascii="Arial" w:hAnsi="Arial" w:cs="Arial"/>
          <w:sz w:val="24"/>
          <w:szCs w:val="24"/>
        </w:rPr>
        <w:t>itelja pa sta povzro</w:t>
      </w:r>
      <w:r w:rsidRPr="00422032">
        <w:rPr>
          <w:rFonts w:ascii="Arial" w:hAnsi="Arial" w:cs="Arial" w:hint="eastAsia"/>
          <w:sz w:val="24"/>
          <w:szCs w:val="24"/>
        </w:rPr>
        <w:t>č</w:t>
      </w:r>
      <w:r w:rsidRPr="00422032">
        <w:rPr>
          <w:rFonts w:ascii="Arial" w:hAnsi="Arial" w:cs="Arial"/>
          <w:sz w:val="24"/>
          <w:szCs w:val="24"/>
        </w:rPr>
        <w:t>ila prometno nesre</w:t>
      </w:r>
      <w:r w:rsidRPr="00422032">
        <w:rPr>
          <w:rFonts w:ascii="Arial" w:hAnsi="Arial" w:cs="Arial" w:hint="eastAsia"/>
          <w:sz w:val="24"/>
          <w:szCs w:val="24"/>
        </w:rPr>
        <w:t>č</w:t>
      </w:r>
      <w:r w:rsidRPr="00422032">
        <w:rPr>
          <w:rFonts w:ascii="Arial" w:hAnsi="Arial" w:cs="Arial"/>
          <w:sz w:val="24"/>
          <w:szCs w:val="24"/>
        </w:rPr>
        <w:t>o s premoženjsko škodo, povpre</w:t>
      </w:r>
      <w:r w:rsidRPr="00422032">
        <w:rPr>
          <w:rFonts w:ascii="Arial" w:hAnsi="Arial" w:cs="Arial" w:hint="eastAsia"/>
          <w:sz w:val="24"/>
          <w:szCs w:val="24"/>
        </w:rPr>
        <w:t>č</w:t>
      </w:r>
      <w:r w:rsidRPr="00422032">
        <w:rPr>
          <w:rFonts w:ascii="Arial" w:hAnsi="Arial" w:cs="Arial"/>
          <w:sz w:val="24"/>
          <w:szCs w:val="24"/>
        </w:rPr>
        <w:t>na stopnja alkoholiziranosti pa je bila 0,92 g/kg.</w:t>
      </w:r>
    </w:p>
    <w:p w:rsidR="009357DE" w:rsidRDefault="00422032" w:rsidP="00422032">
      <w:pPr>
        <w:jc w:val="both"/>
        <w:rPr>
          <w:rFonts w:ascii="Arial" w:hAnsi="Arial" w:cs="Arial"/>
          <w:sz w:val="24"/>
          <w:szCs w:val="24"/>
        </w:rPr>
      </w:pPr>
      <w:r w:rsidRPr="00422032">
        <w:rPr>
          <w:rFonts w:ascii="Arial" w:hAnsi="Arial" w:cs="Arial"/>
          <w:sz w:val="24"/>
          <w:szCs w:val="24"/>
        </w:rPr>
        <w:t>S podro</w:t>
      </w:r>
      <w:r w:rsidRPr="00422032">
        <w:rPr>
          <w:rFonts w:ascii="Arial" w:hAnsi="Arial" w:cs="Arial" w:hint="eastAsia"/>
          <w:sz w:val="24"/>
          <w:szCs w:val="24"/>
        </w:rPr>
        <w:t>č</w:t>
      </w:r>
      <w:r w:rsidRPr="00422032">
        <w:rPr>
          <w:rFonts w:ascii="Arial" w:hAnsi="Arial" w:cs="Arial"/>
          <w:sz w:val="24"/>
          <w:szCs w:val="24"/>
        </w:rPr>
        <w:t xml:space="preserve">ja zagotavljanja varnosti cestnega prometa </w:t>
      </w:r>
      <w:r w:rsidRPr="000214B7">
        <w:rPr>
          <w:rFonts w:ascii="Arial" w:hAnsi="Arial" w:cs="Arial"/>
          <w:b/>
          <w:sz w:val="24"/>
          <w:szCs w:val="24"/>
        </w:rPr>
        <w:t>na obmo</w:t>
      </w:r>
      <w:r w:rsidRPr="000214B7">
        <w:rPr>
          <w:rFonts w:ascii="Arial" w:hAnsi="Arial" w:cs="Arial" w:hint="eastAsia"/>
          <w:b/>
          <w:sz w:val="24"/>
          <w:szCs w:val="24"/>
        </w:rPr>
        <w:t>č</w:t>
      </w:r>
      <w:r w:rsidRPr="000214B7">
        <w:rPr>
          <w:rFonts w:ascii="Arial" w:hAnsi="Arial" w:cs="Arial"/>
          <w:b/>
          <w:sz w:val="24"/>
          <w:szCs w:val="24"/>
        </w:rPr>
        <w:t>ju ob</w:t>
      </w:r>
      <w:r w:rsidRPr="000214B7">
        <w:rPr>
          <w:rFonts w:ascii="Arial" w:hAnsi="Arial" w:cs="Arial" w:hint="eastAsia"/>
          <w:b/>
          <w:sz w:val="24"/>
          <w:szCs w:val="24"/>
        </w:rPr>
        <w:t>č</w:t>
      </w:r>
      <w:r w:rsidRPr="000214B7">
        <w:rPr>
          <w:rFonts w:ascii="Arial" w:hAnsi="Arial" w:cs="Arial"/>
          <w:b/>
          <w:sz w:val="24"/>
          <w:szCs w:val="24"/>
        </w:rPr>
        <w:t>ine Pod</w:t>
      </w:r>
      <w:r w:rsidRPr="000214B7">
        <w:rPr>
          <w:rFonts w:ascii="Arial" w:hAnsi="Arial" w:cs="Arial" w:hint="eastAsia"/>
          <w:b/>
          <w:sz w:val="24"/>
          <w:szCs w:val="24"/>
        </w:rPr>
        <w:t>č</w:t>
      </w:r>
      <w:r w:rsidRPr="000214B7">
        <w:rPr>
          <w:rFonts w:ascii="Arial" w:hAnsi="Arial" w:cs="Arial"/>
          <w:b/>
          <w:sz w:val="24"/>
          <w:szCs w:val="24"/>
        </w:rPr>
        <w:t>etrtek</w:t>
      </w:r>
      <w:r w:rsidRPr="00422032">
        <w:rPr>
          <w:rFonts w:ascii="Arial" w:hAnsi="Arial" w:cs="Arial"/>
          <w:sz w:val="24"/>
          <w:szCs w:val="24"/>
        </w:rPr>
        <w:t xml:space="preserve"> so policisti obravnavali 33 (v letu 2014 - 40) prometnih nesre</w:t>
      </w:r>
      <w:r w:rsidRPr="00422032">
        <w:rPr>
          <w:rFonts w:ascii="Arial" w:hAnsi="Arial" w:cs="Arial" w:hint="eastAsia"/>
          <w:sz w:val="24"/>
          <w:szCs w:val="24"/>
        </w:rPr>
        <w:t>č</w:t>
      </w:r>
      <w:r w:rsidRPr="00422032">
        <w:rPr>
          <w:rFonts w:ascii="Arial" w:hAnsi="Arial" w:cs="Arial"/>
          <w:sz w:val="24"/>
          <w:szCs w:val="24"/>
        </w:rPr>
        <w:t>, brez smrtnega izida, 16 (24) prometnih nesre</w:t>
      </w:r>
      <w:r w:rsidRPr="00422032">
        <w:rPr>
          <w:rFonts w:ascii="Arial" w:hAnsi="Arial" w:cs="Arial" w:hint="eastAsia"/>
          <w:sz w:val="24"/>
          <w:szCs w:val="24"/>
        </w:rPr>
        <w:t>č</w:t>
      </w:r>
      <w:r w:rsidRPr="00422032">
        <w:rPr>
          <w:rFonts w:ascii="Arial" w:hAnsi="Arial" w:cs="Arial"/>
          <w:sz w:val="24"/>
          <w:szCs w:val="24"/>
        </w:rPr>
        <w:t xml:space="preserve"> s telesnimi poškodbami in 17 (16) prometnih nesre</w:t>
      </w:r>
      <w:r w:rsidRPr="00422032">
        <w:rPr>
          <w:rFonts w:ascii="Arial" w:hAnsi="Arial" w:cs="Arial" w:hint="eastAsia"/>
          <w:sz w:val="24"/>
          <w:szCs w:val="24"/>
        </w:rPr>
        <w:t>č</w:t>
      </w:r>
      <w:r w:rsidRPr="00422032">
        <w:rPr>
          <w:rFonts w:ascii="Arial" w:hAnsi="Arial" w:cs="Arial"/>
          <w:sz w:val="24"/>
          <w:szCs w:val="24"/>
        </w:rPr>
        <w:t>, ki so se kon</w:t>
      </w:r>
      <w:r w:rsidRPr="00422032">
        <w:rPr>
          <w:rFonts w:ascii="Arial" w:hAnsi="Arial" w:cs="Arial" w:hint="eastAsia"/>
          <w:sz w:val="24"/>
          <w:szCs w:val="24"/>
        </w:rPr>
        <w:t>č</w:t>
      </w:r>
      <w:r w:rsidRPr="00422032">
        <w:rPr>
          <w:rFonts w:ascii="Arial" w:hAnsi="Arial" w:cs="Arial"/>
          <w:sz w:val="24"/>
          <w:szCs w:val="24"/>
        </w:rPr>
        <w:t xml:space="preserve">ale le s </w:t>
      </w:r>
      <w:r>
        <w:rPr>
          <w:rFonts w:ascii="Arial" w:hAnsi="Arial" w:cs="Arial"/>
          <w:sz w:val="24"/>
          <w:szCs w:val="24"/>
        </w:rPr>
        <w:t xml:space="preserve">premoženjsko škodo. </w:t>
      </w:r>
      <w:r w:rsidRPr="00422032">
        <w:rPr>
          <w:rFonts w:ascii="Arial" w:hAnsi="Arial" w:cs="Arial"/>
          <w:sz w:val="24"/>
          <w:szCs w:val="24"/>
        </w:rPr>
        <w:t>Podatki kažejo, da se je stanje prometne varnosti v primerjavi z preteklim letom kljub dejstvu da v preteklem letu nismo obravnavali prometne nesre</w:t>
      </w:r>
      <w:r w:rsidRPr="00422032">
        <w:rPr>
          <w:rFonts w:ascii="Arial" w:hAnsi="Arial" w:cs="Arial" w:hint="eastAsia"/>
          <w:sz w:val="24"/>
          <w:szCs w:val="24"/>
        </w:rPr>
        <w:t>č</w:t>
      </w:r>
      <w:r w:rsidRPr="00422032">
        <w:rPr>
          <w:rFonts w:ascii="Arial" w:hAnsi="Arial" w:cs="Arial"/>
          <w:sz w:val="24"/>
          <w:szCs w:val="24"/>
        </w:rPr>
        <w:t>e s smrtnim izidom nekoliko poslabšalo</w:t>
      </w:r>
      <w:r>
        <w:rPr>
          <w:rFonts w:ascii="Arial" w:hAnsi="Arial" w:cs="Arial"/>
          <w:sz w:val="24"/>
          <w:szCs w:val="24"/>
        </w:rPr>
        <w:t xml:space="preserve">, </w:t>
      </w:r>
      <w:r w:rsidRPr="00422032">
        <w:rPr>
          <w:rFonts w:ascii="Arial" w:hAnsi="Arial" w:cs="Arial"/>
          <w:sz w:val="24"/>
          <w:szCs w:val="24"/>
        </w:rPr>
        <w:t xml:space="preserve">saj so </w:t>
      </w:r>
      <w:r>
        <w:rPr>
          <w:rFonts w:ascii="Arial" w:hAnsi="Arial" w:cs="Arial"/>
          <w:sz w:val="24"/>
          <w:szCs w:val="24"/>
        </w:rPr>
        <w:t xml:space="preserve">policisti </w:t>
      </w:r>
      <w:r w:rsidRPr="00422032">
        <w:rPr>
          <w:rFonts w:ascii="Arial" w:hAnsi="Arial" w:cs="Arial"/>
          <w:sz w:val="24"/>
          <w:szCs w:val="24"/>
        </w:rPr>
        <w:t>beležili visoko koncentracijo alkohola pri povzro</w:t>
      </w:r>
      <w:r w:rsidRPr="00422032">
        <w:rPr>
          <w:rFonts w:ascii="Arial" w:hAnsi="Arial" w:cs="Arial" w:hint="eastAsia"/>
          <w:sz w:val="24"/>
          <w:szCs w:val="24"/>
        </w:rPr>
        <w:t>č</w:t>
      </w:r>
      <w:r w:rsidRPr="00422032">
        <w:rPr>
          <w:rFonts w:ascii="Arial" w:hAnsi="Arial" w:cs="Arial"/>
          <w:sz w:val="24"/>
          <w:szCs w:val="24"/>
        </w:rPr>
        <w:t>iteljih prometnih nesre</w:t>
      </w:r>
      <w:r w:rsidRPr="00422032">
        <w:rPr>
          <w:rFonts w:ascii="Arial" w:hAnsi="Arial" w:cs="Arial" w:hint="eastAsia"/>
          <w:sz w:val="24"/>
          <w:szCs w:val="24"/>
        </w:rPr>
        <w:t>č</w:t>
      </w:r>
      <w:r w:rsidRPr="00422032">
        <w:rPr>
          <w:rFonts w:ascii="Arial" w:hAnsi="Arial" w:cs="Arial"/>
          <w:sz w:val="24"/>
          <w:szCs w:val="24"/>
        </w:rPr>
        <w:t>.</w:t>
      </w:r>
      <w:r>
        <w:rPr>
          <w:rFonts w:ascii="Arial" w:hAnsi="Arial" w:cs="Arial"/>
          <w:sz w:val="24"/>
          <w:szCs w:val="24"/>
        </w:rPr>
        <w:t xml:space="preserve"> </w:t>
      </w:r>
      <w:r w:rsidRPr="00422032">
        <w:rPr>
          <w:rFonts w:ascii="Arial" w:hAnsi="Arial" w:cs="Arial"/>
          <w:sz w:val="24"/>
          <w:szCs w:val="24"/>
        </w:rPr>
        <w:t>Vzroki prometnih nesre</w:t>
      </w:r>
      <w:r w:rsidRPr="00422032">
        <w:rPr>
          <w:rFonts w:ascii="Arial" w:hAnsi="Arial" w:cs="Arial" w:hint="eastAsia"/>
          <w:sz w:val="24"/>
          <w:szCs w:val="24"/>
        </w:rPr>
        <w:t>č</w:t>
      </w:r>
      <w:r w:rsidRPr="00422032">
        <w:rPr>
          <w:rFonts w:ascii="Arial" w:hAnsi="Arial" w:cs="Arial"/>
          <w:sz w:val="24"/>
          <w:szCs w:val="24"/>
        </w:rPr>
        <w:t xml:space="preserve"> so nepravilna stran in smer vožnje (7 nesre</w:t>
      </w:r>
      <w:r w:rsidRPr="00422032">
        <w:rPr>
          <w:rFonts w:ascii="Arial" w:hAnsi="Arial" w:cs="Arial" w:hint="eastAsia"/>
          <w:sz w:val="24"/>
          <w:szCs w:val="24"/>
        </w:rPr>
        <w:t>č</w:t>
      </w:r>
      <w:r w:rsidRPr="00422032">
        <w:rPr>
          <w:rFonts w:ascii="Arial" w:hAnsi="Arial" w:cs="Arial"/>
          <w:sz w:val="24"/>
          <w:szCs w:val="24"/>
        </w:rPr>
        <w:t>), neprilagojena hitrost (8), neustrezna varnostna razdalja (2), premiki z vozilom (7), neupoštevanje pravil o prednosti (2) in nepravilno prehitevanje (2)</w:t>
      </w:r>
      <w:r>
        <w:rPr>
          <w:rFonts w:ascii="Arial" w:hAnsi="Arial" w:cs="Arial"/>
          <w:sz w:val="24"/>
          <w:szCs w:val="24"/>
        </w:rPr>
        <w:t xml:space="preserve">. </w:t>
      </w:r>
      <w:r w:rsidRPr="00422032">
        <w:rPr>
          <w:rFonts w:ascii="Arial" w:hAnsi="Arial" w:cs="Arial"/>
          <w:sz w:val="24"/>
          <w:szCs w:val="24"/>
        </w:rPr>
        <w:t>Pri obravnavanju prometnih nesre</w:t>
      </w:r>
      <w:r w:rsidRPr="00422032">
        <w:rPr>
          <w:rFonts w:ascii="Arial" w:hAnsi="Arial" w:cs="Arial" w:hint="eastAsia"/>
          <w:sz w:val="24"/>
          <w:szCs w:val="24"/>
        </w:rPr>
        <w:t>č</w:t>
      </w:r>
      <w:r w:rsidRPr="00422032">
        <w:rPr>
          <w:rFonts w:ascii="Arial" w:hAnsi="Arial" w:cs="Arial"/>
          <w:sz w:val="24"/>
          <w:szCs w:val="24"/>
        </w:rPr>
        <w:t xml:space="preserve"> in analizi le teh </w:t>
      </w:r>
      <w:r>
        <w:rPr>
          <w:rFonts w:ascii="Arial" w:hAnsi="Arial" w:cs="Arial"/>
          <w:sz w:val="24"/>
          <w:szCs w:val="24"/>
        </w:rPr>
        <w:t xml:space="preserve">Policija </w:t>
      </w:r>
      <w:r w:rsidRPr="00422032">
        <w:rPr>
          <w:rFonts w:ascii="Arial" w:hAnsi="Arial" w:cs="Arial"/>
          <w:sz w:val="24"/>
          <w:szCs w:val="24"/>
        </w:rPr>
        <w:t>ugotavlja, da je 12% povzro</w:t>
      </w:r>
      <w:r w:rsidRPr="00422032">
        <w:rPr>
          <w:rFonts w:ascii="Arial" w:hAnsi="Arial" w:cs="Arial" w:hint="eastAsia"/>
          <w:sz w:val="24"/>
          <w:szCs w:val="24"/>
        </w:rPr>
        <w:t>č</w:t>
      </w:r>
      <w:r w:rsidRPr="00422032">
        <w:rPr>
          <w:rFonts w:ascii="Arial" w:hAnsi="Arial" w:cs="Arial"/>
          <w:sz w:val="24"/>
          <w:szCs w:val="24"/>
        </w:rPr>
        <w:t>iteljev prometnih nesre</w:t>
      </w:r>
      <w:r w:rsidRPr="00422032">
        <w:rPr>
          <w:rFonts w:ascii="Arial" w:hAnsi="Arial" w:cs="Arial" w:hint="eastAsia"/>
          <w:sz w:val="24"/>
          <w:szCs w:val="24"/>
        </w:rPr>
        <w:t>č</w:t>
      </w:r>
      <w:r w:rsidRPr="00422032">
        <w:rPr>
          <w:rFonts w:ascii="Arial" w:hAnsi="Arial" w:cs="Arial"/>
          <w:sz w:val="24"/>
          <w:szCs w:val="24"/>
        </w:rPr>
        <w:t xml:space="preserve"> alkoholiziranih</w:t>
      </w:r>
      <w:r>
        <w:rPr>
          <w:rFonts w:ascii="Arial" w:hAnsi="Arial" w:cs="Arial"/>
          <w:sz w:val="24"/>
          <w:szCs w:val="24"/>
        </w:rPr>
        <w:t xml:space="preserve">. </w:t>
      </w:r>
      <w:r w:rsidRPr="00422032">
        <w:rPr>
          <w:rFonts w:ascii="Arial" w:hAnsi="Arial" w:cs="Arial"/>
          <w:sz w:val="24"/>
          <w:szCs w:val="24"/>
        </w:rPr>
        <w:t>Povpre</w:t>
      </w:r>
      <w:r w:rsidRPr="00422032">
        <w:rPr>
          <w:rFonts w:ascii="Arial" w:hAnsi="Arial" w:cs="Arial" w:hint="eastAsia"/>
          <w:sz w:val="24"/>
          <w:szCs w:val="24"/>
        </w:rPr>
        <w:t>č</w:t>
      </w:r>
      <w:r w:rsidRPr="00422032">
        <w:rPr>
          <w:rFonts w:ascii="Arial" w:hAnsi="Arial" w:cs="Arial"/>
          <w:sz w:val="24"/>
          <w:szCs w:val="24"/>
        </w:rPr>
        <w:t>na alkoholiziranost povzro</w:t>
      </w:r>
      <w:r w:rsidRPr="00422032">
        <w:rPr>
          <w:rFonts w:ascii="Arial" w:hAnsi="Arial" w:cs="Arial" w:hint="eastAsia"/>
          <w:sz w:val="24"/>
          <w:szCs w:val="24"/>
        </w:rPr>
        <w:t>č</w:t>
      </w:r>
      <w:r w:rsidRPr="00422032">
        <w:rPr>
          <w:rFonts w:ascii="Arial" w:hAnsi="Arial" w:cs="Arial"/>
          <w:sz w:val="24"/>
          <w:szCs w:val="24"/>
        </w:rPr>
        <w:t>iteljev prometnih nesre</w:t>
      </w:r>
      <w:r w:rsidRPr="00422032">
        <w:rPr>
          <w:rFonts w:ascii="Arial" w:hAnsi="Arial" w:cs="Arial" w:hint="eastAsia"/>
          <w:sz w:val="24"/>
          <w:szCs w:val="24"/>
        </w:rPr>
        <w:t>č</w:t>
      </w:r>
      <w:r w:rsidRPr="00422032">
        <w:rPr>
          <w:rFonts w:ascii="Arial" w:hAnsi="Arial" w:cs="Arial"/>
          <w:sz w:val="24"/>
          <w:szCs w:val="24"/>
        </w:rPr>
        <w:t xml:space="preserve"> na obmo</w:t>
      </w:r>
      <w:r w:rsidRPr="00422032">
        <w:rPr>
          <w:rFonts w:ascii="Arial" w:hAnsi="Arial" w:cs="Arial" w:hint="eastAsia"/>
          <w:sz w:val="24"/>
          <w:szCs w:val="24"/>
        </w:rPr>
        <w:t>č</w:t>
      </w:r>
      <w:r w:rsidRPr="00422032">
        <w:rPr>
          <w:rFonts w:ascii="Arial" w:hAnsi="Arial" w:cs="Arial"/>
          <w:sz w:val="24"/>
          <w:szCs w:val="24"/>
        </w:rPr>
        <w:t>ju ob</w:t>
      </w:r>
      <w:r w:rsidRPr="00422032">
        <w:rPr>
          <w:rFonts w:ascii="Arial" w:hAnsi="Arial" w:cs="Arial" w:hint="eastAsia"/>
          <w:sz w:val="24"/>
          <w:szCs w:val="24"/>
        </w:rPr>
        <w:t>č</w:t>
      </w:r>
      <w:r w:rsidRPr="00422032">
        <w:rPr>
          <w:rFonts w:ascii="Arial" w:hAnsi="Arial" w:cs="Arial"/>
          <w:sz w:val="24"/>
          <w:szCs w:val="24"/>
        </w:rPr>
        <w:t>ine Pod</w:t>
      </w:r>
      <w:r w:rsidRPr="00422032">
        <w:rPr>
          <w:rFonts w:ascii="Arial" w:hAnsi="Arial" w:cs="Arial" w:hint="eastAsia"/>
          <w:sz w:val="24"/>
          <w:szCs w:val="24"/>
        </w:rPr>
        <w:t>č</w:t>
      </w:r>
      <w:r w:rsidRPr="00422032">
        <w:rPr>
          <w:rFonts w:ascii="Arial" w:hAnsi="Arial" w:cs="Arial"/>
          <w:sz w:val="24"/>
          <w:szCs w:val="24"/>
        </w:rPr>
        <w:t>etrtek je v letu 2015 znašal</w:t>
      </w:r>
      <w:r>
        <w:rPr>
          <w:rFonts w:ascii="Arial" w:hAnsi="Arial" w:cs="Arial"/>
          <w:sz w:val="24"/>
          <w:szCs w:val="24"/>
        </w:rPr>
        <w:t>a 1.66 g/kg.</w:t>
      </w:r>
    </w:p>
    <w:p w:rsidR="00422032" w:rsidRDefault="00422032" w:rsidP="00422032">
      <w:pPr>
        <w:jc w:val="both"/>
        <w:rPr>
          <w:rFonts w:ascii="Arial" w:hAnsi="Arial" w:cs="Arial"/>
          <w:sz w:val="24"/>
          <w:szCs w:val="24"/>
        </w:rPr>
      </w:pPr>
      <w:r w:rsidRPr="00422032">
        <w:rPr>
          <w:rFonts w:ascii="Arial" w:hAnsi="Arial" w:cs="Arial"/>
          <w:sz w:val="24"/>
          <w:szCs w:val="24"/>
        </w:rPr>
        <w:t xml:space="preserve">Za prometno varnost </w:t>
      </w:r>
      <w:r w:rsidRPr="000214B7">
        <w:rPr>
          <w:rFonts w:ascii="Arial" w:hAnsi="Arial" w:cs="Arial"/>
          <w:b/>
          <w:sz w:val="24"/>
          <w:szCs w:val="24"/>
        </w:rPr>
        <w:t>na obmo</w:t>
      </w:r>
      <w:r w:rsidRPr="000214B7">
        <w:rPr>
          <w:rFonts w:ascii="Arial" w:hAnsi="Arial" w:cs="Arial" w:hint="eastAsia"/>
          <w:b/>
          <w:sz w:val="24"/>
          <w:szCs w:val="24"/>
        </w:rPr>
        <w:t>č</w:t>
      </w:r>
      <w:r w:rsidRPr="000214B7">
        <w:rPr>
          <w:rFonts w:ascii="Arial" w:hAnsi="Arial" w:cs="Arial"/>
          <w:b/>
          <w:sz w:val="24"/>
          <w:szCs w:val="24"/>
        </w:rPr>
        <w:t>ju ob</w:t>
      </w:r>
      <w:r w:rsidRPr="000214B7">
        <w:rPr>
          <w:rFonts w:ascii="Arial" w:hAnsi="Arial" w:cs="Arial" w:hint="eastAsia"/>
          <w:b/>
          <w:sz w:val="24"/>
          <w:szCs w:val="24"/>
        </w:rPr>
        <w:t>č</w:t>
      </w:r>
      <w:r w:rsidRPr="000214B7">
        <w:rPr>
          <w:rFonts w:ascii="Arial" w:hAnsi="Arial" w:cs="Arial"/>
          <w:b/>
          <w:sz w:val="24"/>
          <w:szCs w:val="24"/>
        </w:rPr>
        <w:t>ine Kozje</w:t>
      </w:r>
      <w:r w:rsidRPr="00422032">
        <w:rPr>
          <w:rFonts w:ascii="Arial" w:hAnsi="Arial" w:cs="Arial"/>
          <w:sz w:val="24"/>
          <w:szCs w:val="24"/>
        </w:rPr>
        <w:t xml:space="preserve"> so zna</w:t>
      </w:r>
      <w:r w:rsidRPr="00422032">
        <w:rPr>
          <w:rFonts w:ascii="Arial" w:hAnsi="Arial" w:cs="Arial" w:hint="eastAsia"/>
          <w:sz w:val="24"/>
          <w:szCs w:val="24"/>
        </w:rPr>
        <w:t>č</w:t>
      </w:r>
      <w:r w:rsidRPr="00422032">
        <w:rPr>
          <w:rFonts w:ascii="Arial" w:hAnsi="Arial" w:cs="Arial"/>
          <w:sz w:val="24"/>
          <w:szCs w:val="24"/>
        </w:rPr>
        <w:t>ilna izrazita nihanja. Obravnavanih in zabeleženih je bilo 46 (45) prometnih nesre</w:t>
      </w:r>
      <w:r w:rsidRPr="00422032">
        <w:rPr>
          <w:rFonts w:ascii="Arial" w:hAnsi="Arial" w:cs="Arial" w:hint="eastAsia"/>
          <w:sz w:val="24"/>
          <w:szCs w:val="24"/>
        </w:rPr>
        <w:t>č</w:t>
      </w:r>
      <w:r w:rsidRPr="00422032">
        <w:rPr>
          <w:rFonts w:ascii="Arial" w:hAnsi="Arial" w:cs="Arial"/>
          <w:sz w:val="24"/>
          <w:szCs w:val="24"/>
        </w:rPr>
        <w:t>, med katerimi je bilo 26 (32) prometnih nesre</w:t>
      </w:r>
      <w:r w:rsidRPr="00422032">
        <w:rPr>
          <w:rFonts w:ascii="Arial" w:hAnsi="Arial" w:cs="Arial" w:hint="eastAsia"/>
          <w:sz w:val="24"/>
          <w:szCs w:val="24"/>
        </w:rPr>
        <w:t>č</w:t>
      </w:r>
      <w:r w:rsidRPr="00422032">
        <w:rPr>
          <w:rFonts w:ascii="Arial" w:hAnsi="Arial" w:cs="Arial"/>
          <w:sz w:val="24"/>
          <w:szCs w:val="24"/>
        </w:rPr>
        <w:t xml:space="preserve"> z trki z živalmi in 10 ( 4) dogodkov.</w:t>
      </w:r>
      <w:r>
        <w:rPr>
          <w:rFonts w:ascii="Arial" w:hAnsi="Arial" w:cs="Arial"/>
          <w:sz w:val="24"/>
          <w:szCs w:val="24"/>
        </w:rPr>
        <w:t xml:space="preserve"> </w:t>
      </w:r>
      <w:r w:rsidRPr="00422032">
        <w:rPr>
          <w:rFonts w:ascii="Arial" w:hAnsi="Arial" w:cs="Arial"/>
          <w:sz w:val="24"/>
          <w:szCs w:val="24"/>
        </w:rPr>
        <w:t>Poleg materialne škode, ki so nastale pri prometnih nesre</w:t>
      </w:r>
      <w:r w:rsidRPr="00422032">
        <w:rPr>
          <w:rFonts w:ascii="Arial" w:hAnsi="Arial" w:cs="Arial" w:hint="eastAsia"/>
          <w:sz w:val="24"/>
          <w:szCs w:val="24"/>
        </w:rPr>
        <w:t>č</w:t>
      </w:r>
      <w:r w:rsidRPr="00422032">
        <w:rPr>
          <w:rFonts w:ascii="Arial" w:hAnsi="Arial" w:cs="Arial"/>
          <w:sz w:val="24"/>
          <w:szCs w:val="24"/>
        </w:rPr>
        <w:t>ah, je v treh primerih udeleženec utrpel lahko telesno poškodbo.</w:t>
      </w:r>
      <w:r>
        <w:rPr>
          <w:rFonts w:ascii="Arial" w:hAnsi="Arial" w:cs="Arial"/>
          <w:sz w:val="24"/>
          <w:szCs w:val="24"/>
        </w:rPr>
        <w:t xml:space="preserve"> </w:t>
      </w:r>
      <w:r w:rsidRPr="00422032">
        <w:rPr>
          <w:rFonts w:ascii="Arial" w:hAnsi="Arial" w:cs="Arial"/>
          <w:sz w:val="24"/>
          <w:szCs w:val="24"/>
        </w:rPr>
        <w:t>Skupna zna</w:t>
      </w:r>
      <w:r w:rsidRPr="00422032">
        <w:rPr>
          <w:rFonts w:ascii="Arial" w:hAnsi="Arial" w:cs="Arial" w:hint="eastAsia"/>
          <w:sz w:val="24"/>
          <w:szCs w:val="24"/>
        </w:rPr>
        <w:t>č</w:t>
      </w:r>
      <w:r w:rsidRPr="00422032">
        <w:rPr>
          <w:rFonts w:ascii="Arial" w:hAnsi="Arial" w:cs="Arial"/>
          <w:sz w:val="24"/>
          <w:szCs w:val="24"/>
        </w:rPr>
        <w:t>ilnost vseh prometnih nesre</w:t>
      </w:r>
      <w:r w:rsidRPr="00422032">
        <w:rPr>
          <w:rFonts w:ascii="Arial" w:hAnsi="Arial" w:cs="Arial" w:hint="eastAsia"/>
          <w:sz w:val="24"/>
          <w:szCs w:val="24"/>
        </w:rPr>
        <w:t>č</w:t>
      </w:r>
      <w:r w:rsidRPr="00422032">
        <w:rPr>
          <w:rFonts w:ascii="Arial" w:hAnsi="Arial" w:cs="Arial"/>
          <w:sz w:val="24"/>
          <w:szCs w:val="24"/>
        </w:rPr>
        <w:t xml:space="preserve"> je vožnja z neprilagojeno hitrostjo, stran vožnja in neupoštevanje prednosti.</w:t>
      </w:r>
      <w:r>
        <w:rPr>
          <w:rFonts w:ascii="Arial" w:hAnsi="Arial" w:cs="Arial"/>
          <w:sz w:val="24"/>
          <w:szCs w:val="24"/>
        </w:rPr>
        <w:t xml:space="preserve"> </w:t>
      </w:r>
      <w:r w:rsidRPr="00422032">
        <w:rPr>
          <w:rFonts w:ascii="Arial" w:hAnsi="Arial" w:cs="Arial"/>
          <w:sz w:val="24"/>
          <w:szCs w:val="24"/>
        </w:rPr>
        <w:t xml:space="preserve">Glede </w:t>
      </w:r>
      <w:r>
        <w:rPr>
          <w:rFonts w:ascii="Arial" w:hAnsi="Arial" w:cs="Arial"/>
          <w:sz w:val="24"/>
          <w:szCs w:val="24"/>
        </w:rPr>
        <w:t xml:space="preserve">na </w:t>
      </w:r>
      <w:r w:rsidRPr="00422032">
        <w:rPr>
          <w:rFonts w:ascii="Arial" w:hAnsi="Arial" w:cs="Arial"/>
          <w:sz w:val="24"/>
          <w:szCs w:val="24"/>
        </w:rPr>
        <w:t>ugotovitve</w:t>
      </w:r>
      <w:r>
        <w:rPr>
          <w:rFonts w:ascii="Arial" w:hAnsi="Arial" w:cs="Arial"/>
          <w:sz w:val="24"/>
          <w:szCs w:val="24"/>
        </w:rPr>
        <w:t xml:space="preserve"> Policije</w:t>
      </w:r>
      <w:r w:rsidRPr="00422032">
        <w:rPr>
          <w:rFonts w:ascii="Arial" w:hAnsi="Arial" w:cs="Arial"/>
          <w:sz w:val="24"/>
          <w:szCs w:val="24"/>
        </w:rPr>
        <w:t>, da je pri ve</w:t>
      </w:r>
      <w:r w:rsidRPr="00422032">
        <w:rPr>
          <w:rFonts w:ascii="Arial" w:hAnsi="Arial" w:cs="Arial" w:hint="eastAsia"/>
          <w:sz w:val="24"/>
          <w:szCs w:val="24"/>
        </w:rPr>
        <w:t>č</w:t>
      </w:r>
      <w:r w:rsidRPr="00422032">
        <w:rPr>
          <w:rFonts w:ascii="Arial" w:hAnsi="Arial" w:cs="Arial"/>
          <w:sz w:val="24"/>
          <w:szCs w:val="24"/>
        </w:rPr>
        <w:t xml:space="preserve"> kot 56 % prometnih nesre</w:t>
      </w:r>
      <w:r w:rsidRPr="00422032">
        <w:rPr>
          <w:rFonts w:ascii="Arial" w:hAnsi="Arial" w:cs="Arial" w:hint="eastAsia"/>
          <w:sz w:val="24"/>
          <w:szCs w:val="24"/>
        </w:rPr>
        <w:t>č</w:t>
      </w:r>
      <w:r w:rsidRPr="00422032">
        <w:rPr>
          <w:rFonts w:ascii="Arial" w:hAnsi="Arial" w:cs="Arial"/>
          <w:sz w:val="24"/>
          <w:szCs w:val="24"/>
        </w:rPr>
        <w:t xml:space="preserve"> bil vzrok nenadno pre</w:t>
      </w:r>
      <w:r w:rsidRPr="00422032">
        <w:rPr>
          <w:rFonts w:ascii="Arial" w:hAnsi="Arial" w:cs="Arial" w:hint="eastAsia"/>
          <w:sz w:val="24"/>
          <w:szCs w:val="24"/>
        </w:rPr>
        <w:t>č</w:t>
      </w:r>
      <w:r w:rsidRPr="00422032">
        <w:rPr>
          <w:rFonts w:ascii="Arial" w:hAnsi="Arial" w:cs="Arial"/>
          <w:sz w:val="24"/>
          <w:szCs w:val="24"/>
        </w:rPr>
        <w:t>kanje ceste živali in pa v ve</w:t>
      </w:r>
      <w:r w:rsidRPr="00422032">
        <w:rPr>
          <w:rFonts w:ascii="Arial" w:hAnsi="Arial" w:cs="Arial" w:hint="eastAsia"/>
          <w:sz w:val="24"/>
          <w:szCs w:val="24"/>
        </w:rPr>
        <w:t>č</w:t>
      </w:r>
      <w:r w:rsidRPr="00422032">
        <w:rPr>
          <w:rFonts w:ascii="Arial" w:hAnsi="Arial" w:cs="Arial"/>
          <w:sz w:val="24"/>
          <w:szCs w:val="24"/>
        </w:rPr>
        <w:t xml:space="preserve"> kot 21 % prometnih nesre</w:t>
      </w:r>
      <w:r w:rsidRPr="00422032">
        <w:rPr>
          <w:rFonts w:ascii="Arial" w:hAnsi="Arial" w:cs="Arial" w:hint="eastAsia"/>
          <w:sz w:val="24"/>
          <w:szCs w:val="24"/>
        </w:rPr>
        <w:t>č</w:t>
      </w:r>
      <w:r w:rsidRPr="00422032">
        <w:rPr>
          <w:rFonts w:ascii="Arial" w:hAnsi="Arial" w:cs="Arial"/>
          <w:sz w:val="24"/>
          <w:szCs w:val="24"/>
        </w:rPr>
        <w:t xml:space="preserve"> obravnavanih kot dogodek, ocenjujemo, da je stanje prometne varnosti na cestah v ob</w:t>
      </w:r>
      <w:r w:rsidRPr="00422032">
        <w:rPr>
          <w:rFonts w:ascii="Arial" w:hAnsi="Arial" w:cs="Arial" w:hint="eastAsia"/>
          <w:sz w:val="24"/>
          <w:szCs w:val="24"/>
        </w:rPr>
        <w:t>č</w:t>
      </w:r>
      <w:r w:rsidRPr="00422032">
        <w:rPr>
          <w:rFonts w:ascii="Arial" w:hAnsi="Arial" w:cs="Arial"/>
          <w:sz w:val="24"/>
          <w:szCs w:val="24"/>
        </w:rPr>
        <w:t>ini Kozje dokaj ugodno. Ta dejstva pa tudi potrjuje podatek, da na kozjanskih cestah v tem letu v prometnih nesre</w:t>
      </w:r>
      <w:r w:rsidRPr="00422032">
        <w:rPr>
          <w:rFonts w:ascii="Arial" w:hAnsi="Arial" w:cs="Arial" w:hint="eastAsia"/>
          <w:sz w:val="24"/>
          <w:szCs w:val="24"/>
        </w:rPr>
        <w:t>č</w:t>
      </w:r>
      <w:r w:rsidRPr="00422032">
        <w:rPr>
          <w:rFonts w:ascii="Arial" w:hAnsi="Arial" w:cs="Arial"/>
          <w:sz w:val="24"/>
          <w:szCs w:val="24"/>
        </w:rPr>
        <w:t>ah ni bil nih</w:t>
      </w:r>
      <w:r w:rsidRPr="00422032">
        <w:rPr>
          <w:rFonts w:ascii="Arial" w:hAnsi="Arial" w:cs="Arial" w:hint="eastAsia"/>
          <w:sz w:val="24"/>
          <w:szCs w:val="24"/>
        </w:rPr>
        <w:t>č</w:t>
      </w:r>
      <w:r w:rsidRPr="00422032">
        <w:rPr>
          <w:rFonts w:ascii="Arial" w:hAnsi="Arial" w:cs="Arial"/>
          <w:sz w:val="24"/>
          <w:szCs w:val="24"/>
        </w:rPr>
        <w:t>e od udeležencev hudo telesno poškodovan, prav tako pa ni nobeden zaradi posledic umrl.</w:t>
      </w:r>
    </w:p>
    <w:p w:rsidR="009357DE" w:rsidRDefault="009357DE" w:rsidP="009E4CBB">
      <w:pPr>
        <w:jc w:val="both"/>
        <w:rPr>
          <w:rFonts w:ascii="Arial" w:hAnsi="Arial" w:cs="Arial"/>
          <w:sz w:val="24"/>
          <w:szCs w:val="24"/>
        </w:rPr>
      </w:pPr>
    </w:p>
    <w:p w:rsidR="0090528E" w:rsidRDefault="000C28F4" w:rsidP="009E4CBB">
      <w:pPr>
        <w:jc w:val="both"/>
        <w:rPr>
          <w:rFonts w:ascii="Arial" w:hAnsi="Arial" w:cs="Arial"/>
          <w:sz w:val="24"/>
          <w:szCs w:val="24"/>
        </w:rPr>
      </w:pPr>
      <w:r>
        <w:rPr>
          <w:rFonts w:ascii="Arial" w:hAnsi="Arial" w:cs="Arial"/>
          <w:sz w:val="24"/>
          <w:szCs w:val="24"/>
        </w:rPr>
        <w:t>Kot je že bilo v tem dokumentu omenjeno</w:t>
      </w:r>
      <w:r w:rsidR="007151C9">
        <w:rPr>
          <w:rFonts w:ascii="Arial" w:hAnsi="Arial" w:cs="Arial"/>
          <w:sz w:val="24"/>
          <w:szCs w:val="24"/>
        </w:rPr>
        <w:t xml:space="preserve"> je MOR v letih od 2011 do 2012 opravljal naloge le na območjih občin Rogaška Slatina in Rogatec, leta 2013 </w:t>
      </w:r>
      <w:r w:rsidR="00145F4B">
        <w:rPr>
          <w:rFonts w:ascii="Arial" w:hAnsi="Arial" w:cs="Arial"/>
          <w:sz w:val="24"/>
          <w:szCs w:val="24"/>
        </w:rPr>
        <w:t xml:space="preserve">pa se MOR pridružila še občina Podčetrtek. </w:t>
      </w:r>
    </w:p>
    <w:p w:rsidR="004D57AC" w:rsidRDefault="004D57AC" w:rsidP="009E4CBB">
      <w:pPr>
        <w:jc w:val="both"/>
        <w:rPr>
          <w:rFonts w:ascii="Arial" w:hAnsi="Arial" w:cs="Arial"/>
          <w:sz w:val="24"/>
          <w:szCs w:val="24"/>
        </w:rPr>
      </w:pPr>
    </w:p>
    <w:p w:rsidR="000C28F4" w:rsidRDefault="0090528E" w:rsidP="009E4CBB">
      <w:pPr>
        <w:jc w:val="both"/>
        <w:rPr>
          <w:rFonts w:ascii="Arial" w:hAnsi="Arial" w:cs="Arial"/>
          <w:sz w:val="24"/>
          <w:szCs w:val="24"/>
        </w:rPr>
      </w:pPr>
      <w:r>
        <w:rPr>
          <w:rFonts w:ascii="Arial" w:hAnsi="Arial" w:cs="Arial"/>
          <w:sz w:val="24"/>
          <w:szCs w:val="24"/>
        </w:rPr>
        <w:t xml:space="preserve">Leta 2011 je MOR na območju občine Rogaška Slatina obravnaval </w:t>
      </w:r>
      <w:r w:rsidR="00E159C6">
        <w:rPr>
          <w:rFonts w:ascii="Arial" w:hAnsi="Arial" w:cs="Arial"/>
          <w:sz w:val="24"/>
          <w:szCs w:val="24"/>
        </w:rPr>
        <w:t>104</w:t>
      </w:r>
      <w:r>
        <w:rPr>
          <w:rFonts w:ascii="Arial" w:hAnsi="Arial" w:cs="Arial"/>
          <w:sz w:val="24"/>
          <w:szCs w:val="24"/>
        </w:rPr>
        <w:t xml:space="preserve"> prekrškov, leta 2012</w:t>
      </w:r>
      <w:r w:rsidR="00493DEB">
        <w:rPr>
          <w:rFonts w:ascii="Arial" w:hAnsi="Arial" w:cs="Arial"/>
          <w:sz w:val="24"/>
          <w:szCs w:val="24"/>
        </w:rPr>
        <w:t xml:space="preserve"> -</w:t>
      </w:r>
      <w:r>
        <w:rPr>
          <w:rFonts w:ascii="Arial" w:hAnsi="Arial" w:cs="Arial"/>
          <w:sz w:val="24"/>
          <w:szCs w:val="24"/>
        </w:rPr>
        <w:t xml:space="preserve"> </w:t>
      </w:r>
      <w:r w:rsidR="00E159C6">
        <w:rPr>
          <w:rFonts w:ascii="Arial" w:hAnsi="Arial" w:cs="Arial"/>
          <w:sz w:val="24"/>
          <w:szCs w:val="24"/>
        </w:rPr>
        <w:t xml:space="preserve">18 </w:t>
      </w:r>
      <w:r>
        <w:rPr>
          <w:rFonts w:ascii="Arial" w:hAnsi="Arial" w:cs="Arial"/>
          <w:sz w:val="24"/>
          <w:szCs w:val="24"/>
        </w:rPr>
        <w:t>prekrškov, leta 2013</w:t>
      </w:r>
      <w:r w:rsidR="00493DEB">
        <w:rPr>
          <w:rFonts w:ascii="Arial" w:hAnsi="Arial" w:cs="Arial"/>
          <w:sz w:val="24"/>
          <w:szCs w:val="24"/>
        </w:rPr>
        <w:t xml:space="preserve"> -</w:t>
      </w:r>
      <w:r>
        <w:rPr>
          <w:rFonts w:ascii="Arial" w:hAnsi="Arial" w:cs="Arial"/>
          <w:sz w:val="24"/>
          <w:szCs w:val="24"/>
        </w:rPr>
        <w:t xml:space="preserve"> </w:t>
      </w:r>
      <w:r w:rsidR="00493DEB">
        <w:rPr>
          <w:rFonts w:ascii="Arial" w:hAnsi="Arial" w:cs="Arial"/>
          <w:sz w:val="24"/>
          <w:szCs w:val="24"/>
        </w:rPr>
        <w:t>28</w:t>
      </w:r>
      <w:r>
        <w:rPr>
          <w:rFonts w:ascii="Arial" w:hAnsi="Arial" w:cs="Arial"/>
          <w:sz w:val="24"/>
          <w:szCs w:val="24"/>
        </w:rPr>
        <w:t xml:space="preserve"> prekrškov, leta 2014 </w:t>
      </w:r>
      <w:r w:rsidR="00493DEB">
        <w:rPr>
          <w:rFonts w:ascii="Arial" w:hAnsi="Arial" w:cs="Arial"/>
          <w:sz w:val="24"/>
          <w:szCs w:val="24"/>
        </w:rPr>
        <w:t xml:space="preserve">- 42 </w:t>
      </w:r>
      <w:r>
        <w:rPr>
          <w:rFonts w:ascii="Arial" w:hAnsi="Arial" w:cs="Arial"/>
          <w:sz w:val="24"/>
          <w:szCs w:val="24"/>
        </w:rPr>
        <w:t xml:space="preserve">prekrškov in leta 2015 </w:t>
      </w:r>
      <w:r w:rsidR="008839DA">
        <w:rPr>
          <w:rFonts w:ascii="Arial" w:hAnsi="Arial" w:cs="Arial"/>
          <w:sz w:val="24"/>
          <w:szCs w:val="24"/>
        </w:rPr>
        <w:t xml:space="preserve">- 76 </w:t>
      </w:r>
      <w:r>
        <w:rPr>
          <w:rFonts w:ascii="Arial" w:hAnsi="Arial" w:cs="Arial"/>
          <w:sz w:val="24"/>
          <w:szCs w:val="24"/>
        </w:rPr>
        <w:t xml:space="preserve">prekrškov. </w:t>
      </w:r>
    </w:p>
    <w:p w:rsidR="004D57AC" w:rsidRDefault="004D57AC" w:rsidP="009E4CBB">
      <w:pPr>
        <w:jc w:val="both"/>
        <w:rPr>
          <w:rFonts w:ascii="Arial" w:hAnsi="Arial" w:cs="Arial"/>
          <w:sz w:val="24"/>
          <w:szCs w:val="24"/>
        </w:rPr>
      </w:pPr>
    </w:p>
    <w:p w:rsidR="0090528E" w:rsidRDefault="0090528E" w:rsidP="009E4CBB">
      <w:pPr>
        <w:jc w:val="both"/>
        <w:rPr>
          <w:rFonts w:ascii="Arial" w:hAnsi="Arial" w:cs="Arial"/>
          <w:sz w:val="24"/>
          <w:szCs w:val="24"/>
        </w:rPr>
      </w:pPr>
      <w:r w:rsidRPr="0090528E">
        <w:rPr>
          <w:rFonts w:ascii="Arial" w:hAnsi="Arial" w:cs="Arial"/>
          <w:sz w:val="24"/>
          <w:szCs w:val="24"/>
        </w:rPr>
        <w:lastRenderedPageBreak/>
        <w:t>Leta 2011</w:t>
      </w:r>
      <w:r w:rsidR="00B35509">
        <w:rPr>
          <w:rFonts w:ascii="Arial" w:hAnsi="Arial" w:cs="Arial"/>
          <w:sz w:val="24"/>
          <w:szCs w:val="24"/>
        </w:rPr>
        <w:t>, 2012, 2013 in 2015 M</w:t>
      </w:r>
      <w:r w:rsidRPr="0090528E">
        <w:rPr>
          <w:rFonts w:ascii="Arial" w:hAnsi="Arial" w:cs="Arial"/>
          <w:sz w:val="24"/>
          <w:szCs w:val="24"/>
        </w:rPr>
        <w:t>OR na obmo</w:t>
      </w:r>
      <w:r w:rsidRPr="0090528E">
        <w:rPr>
          <w:rFonts w:ascii="Arial" w:hAnsi="Arial" w:cs="Arial" w:hint="eastAsia"/>
          <w:sz w:val="24"/>
          <w:szCs w:val="24"/>
        </w:rPr>
        <w:t>č</w:t>
      </w:r>
      <w:r w:rsidRPr="0090528E">
        <w:rPr>
          <w:rFonts w:ascii="Arial" w:hAnsi="Arial" w:cs="Arial"/>
          <w:sz w:val="24"/>
          <w:szCs w:val="24"/>
        </w:rPr>
        <w:t>ju ob</w:t>
      </w:r>
      <w:r w:rsidRPr="0090528E">
        <w:rPr>
          <w:rFonts w:ascii="Arial" w:hAnsi="Arial" w:cs="Arial" w:hint="eastAsia"/>
          <w:sz w:val="24"/>
          <w:szCs w:val="24"/>
        </w:rPr>
        <w:t>č</w:t>
      </w:r>
      <w:r>
        <w:rPr>
          <w:rFonts w:ascii="Arial" w:hAnsi="Arial" w:cs="Arial"/>
          <w:sz w:val="24"/>
          <w:szCs w:val="24"/>
        </w:rPr>
        <w:t xml:space="preserve">ine Rogatec </w:t>
      </w:r>
      <w:r w:rsidR="00B35509">
        <w:rPr>
          <w:rFonts w:ascii="Arial" w:hAnsi="Arial" w:cs="Arial"/>
          <w:sz w:val="24"/>
          <w:szCs w:val="24"/>
        </w:rPr>
        <w:t xml:space="preserve">ni </w:t>
      </w:r>
      <w:r w:rsidRPr="0090528E">
        <w:rPr>
          <w:rFonts w:ascii="Arial" w:hAnsi="Arial" w:cs="Arial"/>
          <w:sz w:val="24"/>
          <w:szCs w:val="24"/>
        </w:rPr>
        <w:t>obravnaval</w:t>
      </w:r>
      <w:r w:rsidR="00B35509">
        <w:rPr>
          <w:rFonts w:ascii="Arial" w:hAnsi="Arial" w:cs="Arial"/>
          <w:sz w:val="24"/>
          <w:szCs w:val="24"/>
        </w:rPr>
        <w:t xml:space="preserve"> nobenega prekrška</w:t>
      </w:r>
      <w:r w:rsidRPr="0090528E">
        <w:rPr>
          <w:rFonts w:ascii="Arial" w:hAnsi="Arial" w:cs="Arial"/>
          <w:sz w:val="24"/>
          <w:szCs w:val="24"/>
        </w:rPr>
        <w:t xml:space="preserve">, </w:t>
      </w:r>
      <w:r w:rsidR="00B35509">
        <w:rPr>
          <w:rFonts w:ascii="Arial" w:hAnsi="Arial" w:cs="Arial"/>
          <w:sz w:val="24"/>
          <w:szCs w:val="24"/>
        </w:rPr>
        <w:t>je pa pri svojih rednih nalogah deloval preventivno. Le</w:t>
      </w:r>
      <w:r w:rsidRPr="0090528E">
        <w:rPr>
          <w:rFonts w:ascii="Arial" w:hAnsi="Arial" w:cs="Arial"/>
          <w:sz w:val="24"/>
          <w:szCs w:val="24"/>
        </w:rPr>
        <w:t xml:space="preserve">ta 2014 </w:t>
      </w:r>
      <w:r w:rsidR="00B35509">
        <w:rPr>
          <w:rFonts w:ascii="Arial" w:hAnsi="Arial" w:cs="Arial"/>
          <w:sz w:val="24"/>
          <w:szCs w:val="24"/>
        </w:rPr>
        <w:t xml:space="preserve">je obravnaval 6 </w:t>
      </w:r>
      <w:r w:rsidRPr="0090528E">
        <w:rPr>
          <w:rFonts w:ascii="Arial" w:hAnsi="Arial" w:cs="Arial"/>
          <w:sz w:val="24"/>
          <w:szCs w:val="24"/>
        </w:rPr>
        <w:t>pre</w:t>
      </w:r>
      <w:r w:rsidR="006C4EE1">
        <w:rPr>
          <w:rFonts w:ascii="Arial" w:hAnsi="Arial" w:cs="Arial"/>
          <w:sz w:val="24"/>
          <w:szCs w:val="24"/>
        </w:rPr>
        <w:t>krškov</w:t>
      </w:r>
      <w:r w:rsidRPr="0090528E">
        <w:rPr>
          <w:rFonts w:ascii="Arial" w:hAnsi="Arial" w:cs="Arial"/>
          <w:sz w:val="24"/>
          <w:szCs w:val="24"/>
        </w:rPr>
        <w:t>.</w:t>
      </w:r>
    </w:p>
    <w:p w:rsidR="004D57AC" w:rsidRDefault="004D57AC" w:rsidP="009E4CBB">
      <w:pPr>
        <w:jc w:val="both"/>
        <w:rPr>
          <w:rFonts w:ascii="Arial" w:hAnsi="Arial" w:cs="Arial"/>
          <w:sz w:val="24"/>
          <w:szCs w:val="24"/>
        </w:rPr>
      </w:pPr>
    </w:p>
    <w:p w:rsidR="00145F4B" w:rsidRDefault="004D57AC" w:rsidP="009E4CBB">
      <w:pPr>
        <w:jc w:val="both"/>
        <w:rPr>
          <w:rFonts w:ascii="Arial" w:hAnsi="Arial" w:cs="Arial"/>
          <w:sz w:val="24"/>
          <w:szCs w:val="24"/>
        </w:rPr>
      </w:pPr>
      <w:r>
        <w:rPr>
          <w:rFonts w:ascii="Arial" w:hAnsi="Arial" w:cs="Arial"/>
          <w:sz w:val="24"/>
          <w:szCs w:val="24"/>
        </w:rPr>
        <w:t>N</w:t>
      </w:r>
      <w:r w:rsidR="0090528E" w:rsidRPr="0090528E">
        <w:rPr>
          <w:rFonts w:ascii="Arial" w:hAnsi="Arial" w:cs="Arial"/>
          <w:sz w:val="24"/>
          <w:szCs w:val="24"/>
        </w:rPr>
        <w:t>a obmo</w:t>
      </w:r>
      <w:r w:rsidR="0090528E" w:rsidRPr="0090528E">
        <w:rPr>
          <w:rFonts w:ascii="Arial" w:hAnsi="Arial" w:cs="Arial" w:hint="eastAsia"/>
          <w:sz w:val="24"/>
          <w:szCs w:val="24"/>
        </w:rPr>
        <w:t>č</w:t>
      </w:r>
      <w:r w:rsidR="0090528E" w:rsidRPr="0090528E">
        <w:rPr>
          <w:rFonts w:ascii="Arial" w:hAnsi="Arial" w:cs="Arial"/>
          <w:sz w:val="24"/>
          <w:szCs w:val="24"/>
        </w:rPr>
        <w:t>ju ob</w:t>
      </w:r>
      <w:r w:rsidR="0090528E" w:rsidRPr="0090528E">
        <w:rPr>
          <w:rFonts w:ascii="Arial" w:hAnsi="Arial" w:cs="Arial" w:hint="eastAsia"/>
          <w:sz w:val="24"/>
          <w:szCs w:val="24"/>
        </w:rPr>
        <w:t>č</w:t>
      </w:r>
      <w:r w:rsidR="0090528E" w:rsidRPr="0090528E">
        <w:rPr>
          <w:rFonts w:ascii="Arial" w:hAnsi="Arial" w:cs="Arial"/>
          <w:sz w:val="24"/>
          <w:szCs w:val="24"/>
        </w:rPr>
        <w:t xml:space="preserve">ine </w:t>
      </w:r>
      <w:r>
        <w:rPr>
          <w:rFonts w:ascii="Arial" w:hAnsi="Arial" w:cs="Arial"/>
          <w:sz w:val="24"/>
          <w:szCs w:val="24"/>
        </w:rPr>
        <w:t>Podčetrtek MOR od leta 2013 do 2015 zaradi določenih oblik dela ni obravnaval nobenega prekrška. Svoje delovanje je MOR usmeril predvsem v preventivno delovanje, ki je temeljilo na kontroli na terenu ter sodelovanju z občinskimi službami</w:t>
      </w:r>
      <w:r w:rsidR="0090528E" w:rsidRPr="0090528E">
        <w:rPr>
          <w:rFonts w:ascii="Arial" w:hAnsi="Arial" w:cs="Arial"/>
          <w:sz w:val="24"/>
          <w:szCs w:val="24"/>
        </w:rPr>
        <w:t>.</w:t>
      </w:r>
    </w:p>
    <w:p w:rsidR="009E4CBB" w:rsidRPr="00A86A22" w:rsidRDefault="008C2AF6" w:rsidP="00A75CEC">
      <w:pPr>
        <w:pStyle w:val="Naslov1"/>
      </w:pPr>
      <w:bookmarkStart w:id="14" w:name="_Toc464801324"/>
      <w:r>
        <w:t>O</w:t>
      </w:r>
      <w:r w:rsidR="009E4CBB" w:rsidRPr="00A86A22">
        <w:t>G</w:t>
      </w:r>
      <w:r w:rsidR="0001240A">
        <w:t>ROŽENOST OD KRIMINALNIH POJAVOV</w:t>
      </w:r>
      <w:bookmarkEnd w:id="14"/>
    </w:p>
    <w:p w:rsidR="009E4CBB" w:rsidRPr="005814B1" w:rsidRDefault="009E4CBB" w:rsidP="00872B12">
      <w:pPr>
        <w:pStyle w:val="Naslov2"/>
      </w:pPr>
      <w:bookmarkStart w:id="15" w:name="_Toc464801325"/>
      <w:r w:rsidRPr="005814B1">
        <w:t>Splošno o kaznivih dejanjih</w:t>
      </w:r>
      <w:bookmarkEnd w:id="15"/>
    </w:p>
    <w:p w:rsidR="009E4CBB" w:rsidRPr="00A86A22" w:rsidRDefault="009E4CBB" w:rsidP="009E4CBB">
      <w:pPr>
        <w:jc w:val="both"/>
        <w:rPr>
          <w:rFonts w:ascii="Arial" w:hAnsi="Arial" w:cs="Arial"/>
          <w:sz w:val="24"/>
          <w:szCs w:val="24"/>
        </w:rPr>
      </w:pPr>
    </w:p>
    <w:p w:rsidR="009E4CBB" w:rsidRPr="00A86A22" w:rsidRDefault="009E4CBB" w:rsidP="009E4CBB">
      <w:pPr>
        <w:jc w:val="both"/>
        <w:rPr>
          <w:rFonts w:ascii="Arial" w:hAnsi="Arial" w:cs="Arial"/>
          <w:sz w:val="24"/>
          <w:szCs w:val="24"/>
        </w:rPr>
      </w:pPr>
      <w:r w:rsidRPr="00A86A22">
        <w:rPr>
          <w:rFonts w:ascii="Arial" w:hAnsi="Arial" w:cs="Arial"/>
          <w:sz w:val="24"/>
          <w:szCs w:val="24"/>
        </w:rPr>
        <w:t xml:space="preserve">Ogroženost od kriminalnih pojavov je mogoče ocenjevati na podlagi statističnih in drugih podatkov, ki se nanašajo na število izvršenih kaznivih dejanj, preiskanost kaznivih dejanj in strukturo izvršenih kaznivih dejanj. Zato so v nadaljevanju prikazani podatki o kaznivih dejanjih v </w:t>
      </w:r>
      <w:r w:rsidR="0001240A">
        <w:rPr>
          <w:rFonts w:ascii="Arial" w:hAnsi="Arial" w:cs="Arial"/>
          <w:sz w:val="24"/>
          <w:szCs w:val="24"/>
        </w:rPr>
        <w:t xml:space="preserve">vseh petih </w:t>
      </w:r>
      <w:r w:rsidRPr="00A86A22">
        <w:rPr>
          <w:rFonts w:ascii="Arial" w:hAnsi="Arial" w:cs="Arial"/>
          <w:sz w:val="24"/>
          <w:szCs w:val="24"/>
        </w:rPr>
        <w:t>občin</w:t>
      </w:r>
      <w:r w:rsidR="0001240A">
        <w:rPr>
          <w:rFonts w:ascii="Arial" w:hAnsi="Arial" w:cs="Arial"/>
          <w:sz w:val="24"/>
          <w:szCs w:val="24"/>
        </w:rPr>
        <w:t>ah</w:t>
      </w:r>
      <w:r>
        <w:rPr>
          <w:rFonts w:ascii="Arial" w:hAnsi="Arial" w:cs="Arial"/>
          <w:sz w:val="24"/>
          <w:szCs w:val="24"/>
        </w:rPr>
        <w:t>.</w:t>
      </w:r>
    </w:p>
    <w:p w:rsidR="009E4CBB" w:rsidRPr="00A86A22" w:rsidRDefault="009E4CBB" w:rsidP="009E4CBB">
      <w:pPr>
        <w:jc w:val="both"/>
        <w:rPr>
          <w:rFonts w:ascii="Arial" w:hAnsi="Arial" w:cs="Arial"/>
          <w:sz w:val="24"/>
          <w:szCs w:val="24"/>
        </w:rPr>
      </w:pPr>
    </w:p>
    <w:p w:rsidR="009E4CBB" w:rsidRPr="00A86A22" w:rsidRDefault="009E4CBB" w:rsidP="009E4CBB">
      <w:pPr>
        <w:jc w:val="both"/>
        <w:rPr>
          <w:rFonts w:ascii="Arial" w:hAnsi="Arial" w:cs="Arial"/>
          <w:sz w:val="24"/>
          <w:szCs w:val="24"/>
        </w:rPr>
      </w:pPr>
      <w:r w:rsidRPr="00A86A22">
        <w:rPr>
          <w:rFonts w:ascii="Arial" w:hAnsi="Arial" w:cs="Arial"/>
          <w:sz w:val="24"/>
          <w:szCs w:val="24"/>
        </w:rPr>
        <w:t>Glede na pristojnosti redarstev oziroma MOR Občine Rogaška Slatina</w:t>
      </w:r>
      <w:r>
        <w:rPr>
          <w:rFonts w:ascii="Arial" w:hAnsi="Arial" w:cs="Arial"/>
          <w:sz w:val="24"/>
          <w:szCs w:val="24"/>
        </w:rPr>
        <w:t>,</w:t>
      </w:r>
      <w:r w:rsidRPr="00A86A22">
        <w:rPr>
          <w:rFonts w:ascii="Arial" w:hAnsi="Arial" w:cs="Arial"/>
          <w:sz w:val="24"/>
          <w:szCs w:val="24"/>
        </w:rPr>
        <w:t xml:space="preserve"> Občine Rogatec</w:t>
      </w:r>
      <w:r w:rsidR="0001240A">
        <w:rPr>
          <w:rFonts w:ascii="Arial" w:hAnsi="Arial" w:cs="Arial"/>
          <w:sz w:val="24"/>
          <w:szCs w:val="24"/>
        </w:rPr>
        <w:t xml:space="preserve">, </w:t>
      </w:r>
      <w:r>
        <w:rPr>
          <w:rFonts w:ascii="Arial" w:hAnsi="Arial" w:cs="Arial"/>
          <w:sz w:val="24"/>
          <w:szCs w:val="24"/>
        </w:rPr>
        <w:t>Občine Podčetrtek</w:t>
      </w:r>
      <w:r w:rsidR="0001240A">
        <w:rPr>
          <w:rFonts w:ascii="Arial" w:hAnsi="Arial" w:cs="Arial"/>
          <w:sz w:val="24"/>
          <w:szCs w:val="24"/>
        </w:rPr>
        <w:t xml:space="preserve">, Občine Šmarje pri Jelšah in Občine Kozje </w:t>
      </w:r>
      <w:r w:rsidRPr="00A86A22">
        <w:rPr>
          <w:rFonts w:ascii="Arial" w:hAnsi="Arial" w:cs="Arial"/>
          <w:sz w:val="24"/>
          <w:szCs w:val="24"/>
        </w:rPr>
        <w:t>se je podrobneje analiziralo kazniva dejanja zoper življenje in telo ter premoženjska kazniva dejanja</w:t>
      </w:r>
      <w:r>
        <w:rPr>
          <w:rFonts w:ascii="Arial" w:hAnsi="Arial" w:cs="Arial"/>
          <w:sz w:val="24"/>
          <w:szCs w:val="24"/>
        </w:rPr>
        <w:t xml:space="preserve"> posebej za območje PP Rogaška Slatina, ki pokriva občini Rogaška Slatina in Rogatec in posebej za PP Šmarje pri Jelšah, ki pokriva območje občin</w:t>
      </w:r>
      <w:r w:rsidR="0082690F">
        <w:rPr>
          <w:rFonts w:ascii="Arial" w:hAnsi="Arial" w:cs="Arial"/>
          <w:sz w:val="24"/>
          <w:szCs w:val="24"/>
        </w:rPr>
        <w:t xml:space="preserve"> Podčetrtek, Šmarje pri Jelšah in Kozje.</w:t>
      </w:r>
    </w:p>
    <w:p w:rsidR="0082690F" w:rsidRDefault="0082690F" w:rsidP="0082690F">
      <w:pPr>
        <w:pStyle w:val="Naslov9"/>
        <w:spacing w:before="0" w:after="0"/>
        <w:ind w:left="0" w:firstLine="0"/>
        <w:rPr>
          <w:sz w:val="24"/>
          <w:szCs w:val="24"/>
        </w:rPr>
      </w:pPr>
    </w:p>
    <w:p w:rsidR="0082690F" w:rsidRPr="0082690F" w:rsidRDefault="0082690F" w:rsidP="0082690F"/>
    <w:p w:rsidR="009E4CBB" w:rsidRPr="00CA3A31" w:rsidRDefault="00CA3A31" w:rsidP="009E4CBB">
      <w:pPr>
        <w:rPr>
          <w:rFonts w:ascii="Arial" w:hAnsi="Arial" w:cs="Arial"/>
          <w:b/>
          <w:i/>
          <w:sz w:val="20"/>
        </w:rPr>
      </w:pPr>
      <w:r w:rsidRPr="00CA3A31">
        <w:rPr>
          <w:rFonts w:ascii="Arial" w:hAnsi="Arial" w:cs="Arial"/>
          <w:b/>
          <w:i/>
          <w:sz w:val="20"/>
        </w:rPr>
        <w:t xml:space="preserve">Število kaznivih dejanj, ki so jih obravnavali policisti </w:t>
      </w:r>
      <w:r w:rsidR="009E4CBB" w:rsidRPr="00CA3A31">
        <w:rPr>
          <w:rFonts w:ascii="Arial" w:hAnsi="Arial" w:cs="Arial"/>
          <w:b/>
          <w:i/>
          <w:sz w:val="20"/>
        </w:rPr>
        <w:t>PP R</w:t>
      </w:r>
      <w:r w:rsidRPr="00CA3A31">
        <w:rPr>
          <w:rFonts w:ascii="Arial" w:hAnsi="Arial" w:cs="Arial"/>
          <w:b/>
          <w:i/>
          <w:sz w:val="20"/>
        </w:rPr>
        <w:t>ogaška Slatina</w:t>
      </w:r>
      <w:r>
        <w:rPr>
          <w:rFonts w:ascii="Arial" w:hAnsi="Arial" w:cs="Arial"/>
          <w:b/>
          <w:i/>
          <w:sz w:val="20"/>
        </w:rPr>
        <w:t xml:space="preserve"> na območju občin Rogaška Slatina in Rogatec</w:t>
      </w:r>
    </w:p>
    <w:p w:rsidR="00CA3A31" w:rsidRDefault="00CA3A31" w:rsidP="009E4CBB">
      <w:pPr>
        <w:rPr>
          <w:rFonts w:ascii="Arial" w:hAnsi="Arial" w:cs="Arial"/>
          <w:b/>
          <w:sz w:val="24"/>
          <w:szCs w:val="24"/>
        </w:rPr>
      </w:pPr>
    </w:p>
    <w:tbl>
      <w:tblPr>
        <w:tblW w:w="4904"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75"/>
        <w:gridCol w:w="646"/>
        <w:gridCol w:w="646"/>
        <w:gridCol w:w="646"/>
        <w:gridCol w:w="646"/>
        <w:gridCol w:w="1156"/>
      </w:tblGrid>
      <w:tr w:rsidR="0024563E" w:rsidRPr="00EB1C0C" w:rsidTr="0024563E">
        <w:trPr>
          <w:trHeight w:val="191"/>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563E" w:rsidRPr="00EB1C0C" w:rsidRDefault="0024563E" w:rsidP="00795FD7">
            <w:pPr>
              <w:jc w:val="center"/>
              <w:rPr>
                <w:rFonts w:ascii="Times New Roman" w:hAnsi="Times New Roman"/>
                <w:sz w:val="24"/>
                <w:szCs w:val="24"/>
              </w:rPr>
            </w:pPr>
            <w:r w:rsidRPr="00EB1C0C">
              <w:rPr>
                <w:rFonts w:ascii="Helvetica" w:hAnsi="Helvetica"/>
                <w:b/>
                <w:bCs/>
                <w:color w:val="333333"/>
                <w:sz w:val="15"/>
                <w:szCs w:val="1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563E" w:rsidRPr="00EB1C0C" w:rsidRDefault="0024563E" w:rsidP="00795FD7">
            <w:pPr>
              <w:jc w:val="center"/>
              <w:rPr>
                <w:rFonts w:ascii="Times New Roman" w:hAnsi="Times New Roman"/>
                <w:sz w:val="24"/>
                <w:szCs w:val="24"/>
              </w:rPr>
            </w:pPr>
            <w:r w:rsidRPr="00EB1C0C">
              <w:rPr>
                <w:rFonts w:ascii="Helvetica" w:hAnsi="Helvetica"/>
                <w:b/>
                <w:bCs/>
                <w:color w:val="333333"/>
                <w:sz w:val="15"/>
                <w:szCs w:val="15"/>
              </w:rPr>
              <w:t>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563E" w:rsidRPr="00EB1C0C" w:rsidRDefault="0024563E" w:rsidP="00795FD7">
            <w:pPr>
              <w:jc w:val="center"/>
              <w:rPr>
                <w:rFonts w:ascii="Times New Roman" w:hAnsi="Times New Roman"/>
                <w:sz w:val="24"/>
                <w:szCs w:val="24"/>
              </w:rPr>
            </w:pPr>
            <w:r w:rsidRPr="00EB1C0C">
              <w:rPr>
                <w:rFonts w:ascii="Helvetica" w:hAnsi="Helvetica"/>
                <w:b/>
                <w:bCs/>
                <w:color w:val="333333"/>
                <w:sz w:val="15"/>
                <w:szCs w:val="15"/>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563E" w:rsidRPr="00EB1C0C" w:rsidRDefault="0024563E" w:rsidP="00795FD7">
            <w:pPr>
              <w:jc w:val="center"/>
              <w:rPr>
                <w:rFonts w:ascii="Times New Roman" w:hAnsi="Times New Roman"/>
                <w:sz w:val="24"/>
                <w:szCs w:val="24"/>
              </w:rPr>
            </w:pPr>
            <w:r w:rsidRPr="00EB1C0C">
              <w:rPr>
                <w:rFonts w:ascii="Helvetica" w:hAnsi="Helvetica"/>
                <w:b/>
                <w:bCs/>
                <w:color w:val="333333"/>
                <w:sz w:val="15"/>
                <w:szCs w:val="15"/>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563E" w:rsidRPr="00EB1C0C" w:rsidRDefault="0024563E" w:rsidP="00795FD7">
            <w:pPr>
              <w:jc w:val="center"/>
              <w:rPr>
                <w:rFonts w:ascii="Times New Roman" w:hAnsi="Times New Roman"/>
                <w:sz w:val="24"/>
                <w:szCs w:val="24"/>
              </w:rPr>
            </w:pPr>
            <w:r w:rsidRPr="00EB1C0C">
              <w:rPr>
                <w:rFonts w:ascii="Helvetica" w:hAnsi="Helvetica"/>
                <w:b/>
                <w:bCs/>
                <w:color w:val="333333"/>
                <w:sz w:val="15"/>
                <w:szCs w:val="15"/>
              </w:rPr>
              <w:t>2014</w:t>
            </w:r>
          </w:p>
        </w:tc>
        <w:tc>
          <w:tcPr>
            <w:tcW w:w="6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4563E" w:rsidRPr="00EB1C0C" w:rsidRDefault="0024563E" w:rsidP="00795FD7">
            <w:pPr>
              <w:jc w:val="center"/>
              <w:rPr>
                <w:rFonts w:ascii="Times New Roman" w:hAnsi="Times New Roman"/>
                <w:sz w:val="24"/>
                <w:szCs w:val="24"/>
              </w:rPr>
            </w:pPr>
            <w:r w:rsidRPr="00EB1C0C">
              <w:rPr>
                <w:rFonts w:ascii="Helvetica" w:hAnsi="Helvetica"/>
                <w:b/>
                <w:bCs/>
                <w:color w:val="333333"/>
                <w:sz w:val="15"/>
                <w:szCs w:val="15"/>
              </w:rPr>
              <w:t>2015</w:t>
            </w:r>
          </w:p>
        </w:tc>
      </w:tr>
      <w:tr w:rsidR="0024563E" w:rsidRPr="00EB1C0C" w:rsidTr="0024563E">
        <w:trPr>
          <w:trHeight w:val="22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563E" w:rsidRPr="00EB1C0C" w:rsidRDefault="0024563E" w:rsidP="00795FD7">
            <w:pPr>
              <w:rPr>
                <w:rFonts w:ascii="Times New Roman" w:hAnsi="Times New Roman"/>
                <w:sz w:val="24"/>
                <w:szCs w:val="24"/>
              </w:rPr>
            </w:pPr>
            <w:r w:rsidRPr="00EB1C0C">
              <w:rPr>
                <w:rFonts w:ascii="Helvetica" w:hAnsi="Helvetica"/>
                <w:b/>
                <w:bCs/>
                <w:color w:val="333333"/>
                <w:sz w:val="15"/>
                <w:szCs w:val="15"/>
              </w:rPr>
              <w:t xml:space="preserve">Število kaznivih dejanj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245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456</w:t>
            </w:r>
          </w:p>
        </w:tc>
        <w:tc>
          <w:tcPr>
            <w:tcW w:w="64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204</w:t>
            </w:r>
          </w:p>
        </w:tc>
      </w:tr>
      <w:tr w:rsidR="0024563E" w:rsidRPr="00EB1C0C" w:rsidTr="0024563E">
        <w:trPr>
          <w:trHeight w:val="2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563E" w:rsidRPr="00EB1C0C" w:rsidRDefault="0024563E" w:rsidP="00795FD7">
            <w:pPr>
              <w:rPr>
                <w:rFonts w:ascii="Times New Roman" w:hAnsi="Times New Roman"/>
                <w:sz w:val="24"/>
                <w:szCs w:val="24"/>
              </w:rPr>
            </w:pPr>
            <w:r w:rsidRPr="00EB1C0C">
              <w:rPr>
                <w:rFonts w:ascii="Helvetica" w:hAnsi="Helvetica"/>
                <w:b/>
                <w:bCs/>
                <w:color w:val="333333"/>
                <w:sz w:val="15"/>
                <w:szCs w:val="15"/>
              </w:rPr>
              <w:t xml:space="preserve">Število preiskanih kaznivih dejanj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352</w:t>
            </w:r>
          </w:p>
        </w:tc>
        <w:tc>
          <w:tcPr>
            <w:tcW w:w="64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134</w:t>
            </w:r>
          </w:p>
        </w:tc>
      </w:tr>
      <w:tr w:rsidR="0024563E" w:rsidRPr="00EB1C0C" w:rsidTr="0024563E">
        <w:trPr>
          <w:trHeight w:val="22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563E" w:rsidRPr="00EB1C0C" w:rsidRDefault="0024563E" w:rsidP="00795FD7">
            <w:pPr>
              <w:rPr>
                <w:rFonts w:ascii="Times New Roman" w:hAnsi="Times New Roman"/>
                <w:sz w:val="24"/>
                <w:szCs w:val="24"/>
              </w:rPr>
            </w:pPr>
            <w:r w:rsidRPr="00EB1C0C">
              <w:rPr>
                <w:rFonts w:ascii="Helvetica" w:hAnsi="Helvetica"/>
                <w:b/>
                <w:bCs/>
                <w:color w:val="333333"/>
                <w:sz w:val="15"/>
                <w:szCs w:val="15"/>
              </w:rPr>
              <w:t xml:space="preserve">Delež preiskanih kaznivih dejanj (v %)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65,2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57,6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77,2</w:t>
            </w:r>
          </w:p>
        </w:tc>
        <w:tc>
          <w:tcPr>
            <w:tcW w:w="64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65,7</w:t>
            </w:r>
          </w:p>
        </w:tc>
      </w:tr>
      <w:tr w:rsidR="0024563E" w:rsidRPr="00EB1C0C" w:rsidTr="0024563E">
        <w:trPr>
          <w:trHeight w:val="2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563E" w:rsidRPr="00EB1C0C" w:rsidRDefault="0024563E" w:rsidP="00795FD7">
            <w:pPr>
              <w:rPr>
                <w:rFonts w:ascii="Times New Roman" w:hAnsi="Times New Roman"/>
                <w:sz w:val="24"/>
                <w:szCs w:val="24"/>
              </w:rPr>
            </w:pPr>
            <w:r w:rsidRPr="00EB1C0C">
              <w:rPr>
                <w:rFonts w:ascii="Helvetica" w:hAnsi="Helvetica"/>
                <w:b/>
                <w:bCs/>
                <w:color w:val="333333"/>
                <w:sz w:val="15"/>
                <w:szCs w:val="15"/>
              </w:rPr>
              <w:t xml:space="preserve">Število kaznivih dejanj, ki jih je odkrila policija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240</w:t>
            </w:r>
          </w:p>
        </w:tc>
        <w:tc>
          <w:tcPr>
            <w:tcW w:w="64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15</w:t>
            </w:r>
          </w:p>
        </w:tc>
      </w:tr>
      <w:tr w:rsidR="0024563E" w:rsidRPr="00EB1C0C" w:rsidTr="0024563E">
        <w:trPr>
          <w:trHeight w:val="22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563E" w:rsidRPr="00EB1C0C" w:rsidRDefault="0024563E" w:rsidP="00795FD7">
            <w:pPr>
              <w:rPr>
                <w:rFonts w:ascii="Times New Roman" w:hAnsi="Times New Roman"/>
                <w:sz w:val="24"/>
                <w:szCs w:val="24"/>
              </w:rPr>
            </w:pPr>
            <w:r w:rsidRPr="00EB1C0C">
              <w:rPr>
                <w:rFonts w:ascii="Helvetica" w:hAnsi="Helvetica"/>
                <w:b/>
                <w:bCs/>
                <w:color w:val="333333"/>
                <w:sz w:val="15"/>
                <w:szCs w:val="15"/>
              </w:rPr>
              <w:t>Delež kaznivih dejanj, ki jih je odkrila policija (v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25,3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52,6</w:t>
            </w:r>
          </w:p>
        </w:tc>
        <w:tc>
          <w:tcPr>
            <w:tcW w:w="64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24563E" w:rsidRPr="00EB1C0C" w:rsidRDefault="0024563E" w:rsidP="00795FD7">
            <w:pPr>
              <w:jc w:val="right"/>
              <w:rPr>
                <w:rFonts w:ascii="Times New Roman" w:hAnsi="Times New Roman"/>
                <w:sz w:val="24"/>
                <w:szCs w:val="24"/>
              </w:rPr>
            </w:pPr>
            <w:r w:rsidRPr="00EB1C0C">
              <w:rPr>
                <w:rFonts w:ascii="Helvetica" w:hAnsi="Helvetica"/>
                <w:color w:val="333333"/>
                <w:sz w:val="15"/>
                <w:szCs w:val="15"/>
              </w:rPr>
              <w:t>7,4</w:t>
            </w:r>
          </w:p>
        </w:tc>
      </w:tr>
    </w:tbl>
    <w:p w:rsidR="00CA3A31" w:rsidRDefault="00CA3A31" w:rsidP="009E4CBB">
      <w:pPr>
        <w:pStyle w:val="Navaden10"/>
        <w:ind w:right="295"/>
        <w:rPr>
          <w:rFonts w:ascii="Arial" w:hAnsi="Arial" w:cs="Arial"/>
          <w:b/>
          <w:i/>
          <w:iCs/>
          <w:sz w:val="20"/>
        </w:rPr>
      </w:pPr>
    </w:p>
    <w:p w:rsidR="00CA3A31" w:rsidRDefault="00CA3A31" w:rsidP="009E4CBB">
      <w:pPr>
        <w:pStyle w:val="Navaden10"/>
        <w:ind w:right="295"/>
        <w:rPr>
          <w:rFonts w:ascii="Arial" w:hAnsi="Arial" w:cs="Arial"/>
          <w:b/>
          <w:i/>
          <w:iCs/>
          <w:sz w:val="20"/>
        </w:rPr>
      </w:pPr>
    </w:p>
    <w:p w:rsidR="00FA0249" w:rsidRPr="00FA0249" w:rsidRDefault="00FA0249" w:rsidP="009E4CBB">
      <w:pPr>
        <w:pStyle w:val="Navaden10"/>
        <w:ind w:right="295"/>
        <w:rPr>
          <w:rFonts w:ascii="Arial" w:hAnsi="Arial" w:cs="Arial"/>
          <w:b/>
          <w:i/>
          <w:iCs/>
          <w:sz w:val="20"/>
        </w:rPr>
      </w:pPr>
      <w:r w:rsidRPr="00FA0249">
        <w:rPr>
          <w:rFonts w:ascii="Arial" w:hAnsi="Arial" w:cs="Arial"/>
          <w:b/>
          <w:i/>
          <w:iCs/>
          <w:sz w:val="20"/>
        </w:rPr>
        <w:t xml:space="preserve">Kazniva dejanja, ki se preganjajo na predlog, vendar so oškodovanci </w:t>
      </w:r>
      <w:r w:rsidR="003738E6">
        <w:rPr>
          <w:rFonts w:ascii="Arial" w:hAnsi="Arial" w:cs="Arial"/>
          <w:b/>
          <w:i/>
          <w:iCs/>
          <w:sz w:val="20"/>
        </w:rPr>
        <w:t xml:space="preserve">z območja občin Rogaška Slatina in Rogatec </w:t>
      </w:r>
      <w:r w:rsidRPr="00FA0249">
        <w:rPr>
          <w:rFonts w:ascii="Arial" w:hAnsi="Arial" w:cs="Arial"/>
          <w:b/>
          <w:i/>
          <w:iCs/>
          <w:sz w:val="20"/>
        </w:rPr>
        <w:t>od njega odstopili (PP Rogaška Slatina)</w:t>
      </w:r>
    </w:p>
    <w:p w:rsidR="00FA0249" w:rsidRDefault="00FA0249" w:rsidP="009E4CBB">
      <w:pPr>
        <w:pStyle w:val="Navaden10"/>
        <w:ind w:right="295"/>
        <w:rPr>
          <w:rFonts w:ascii="Arial" w:hAnsi="Arial" w:cs="Arial"/>
          <w:iCs/>
          <w:szCs w:val="24"/>
        </w:rPr>
      </w:pPr>
    </w:p>
    <w:tbl>
      <w:tblPr>
        <w:tblW w:w="4804"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645"/>
        <w:gridCol w:w="828"/>
        <w:gridCol w:w="828"/>
        <w:gridCol w:w="2530"/>
      </w:tblGrid>
      <w:tr w:rsidR="00FA0249" w:rsidRPr="003124E3" w:rsidTr="00FA0249">
        <w:trPr>
          <w:trHeight w:val="237"/>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A0249" w:rsidRPr="003124E3" w:rsidRDefault="00FA0249" w:rsidP="00795FD7">
            <w:pPr>
              <w:jc w:val="center"/>
              <w:rPr>
                <w:rFonts w:ascii="Times New Roman" w:hAnsi="Times New Roman"/>
                <w:sz w:val="24"/>
                <w:szCs w:val="24"/>
              </w:rPr>
            </w:pPr>
            <w:r w:rsidRPr="003124E3">
              <w:rPr>
                <w:rFonts w:ascii="Helvetica" w:hAnsi="Helvetica"/>
                <w:b/>
                <w:bCs/>
                <w:color w:val="333333"/>
                <w:sz w:val="15"/>
                <w:szCs w:val="15"/>
              </w:rPr>
              <w:t>Vrsta kaznivega dejanja</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A0249" w:rsidRPr="003124E3" w:rsidRDefault="00FA0249" w:rsidP="00795FD7">
            <w:pPr>
              <w:jc w:val="center"/>
              <w:rPr>
                <w:rFonts w:ascii="Times New Roman" w:hAnsi="Times New Roman"/>
                <w:sz w:val="24"/>
                <w:szCs w:val="24"/>
              </w:rPr>
            </w:pPr>
            <w:r w:rsidRPr="003124E3">
              <w:rPr>
                <w:rFonts w:ascii="Helvetica" w:hAnsi="Helvetica"/>
                <w:b/>
                <w:bCs/>
                <w:color w:val="333333"/>
                <w:sz w:val="15"/>
                <w:szCs w:val="15"/>
              </w:rPr>
              <w:t>Število kaznivih dejanj</w:t>
            </w:r>
          </w:p>
        </w:tc>
      </w:tr>
      <w:tr w:rsidR="00FA0249" w:rsidRPr="003124E3" w:rsidTr="00FA0249">
        <w:trPr>
          <w:trHeight w:val="157"/>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0249" w:rsidRPr="003124E3" w:rsidRDefault="00FA0249" w:rsidP="00795FD7">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0249" w:rsidRPr="003124E3" w:rsidRDefault="00FA0249" w:rsidP="00795FD7">
            <w:pPr>
              <w:jc w:val="cente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0249" w:rsidRPr="003124E3" w:rsidRDefault="00FA0249" w:rsidP="00795FD7">
            <w:pPr>
              <w:jc w:val="center"/>
              <w:rPr>
                <w:rFonts w:ascii="Times New Roman" w:hAnsi="Times New Roman"/>
                <w:sz w:val="24"/>
                <w:szCs w:val="24"/>
              </w:rPr>
            </w:pPr>
            <w:r w:rsidRPr="003124E3">
              <w:rPr>
                <w:rFonts w:ascii="Helvetica" w:hAnsi="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A0249" w:rsidRPr="003124E3" w:rsidRDefault="00FA0249" w:rsidP="00795FD7">
            <w:pPr>
              <w:jc w:val="center"/>
              <w:rPr>
                <w:rFonts w:ascii="Times New Roman" w:hAnsi="Times New Roman"/>
                <w:sz w:val="24"/>
                <w:szCs w:val="24"/>
              </w:rPr>
            </w:pPr>
            <w:r w:rsidRPr="003124E3">
              <w:rPr>
                <w:rFonts w:ascii="Helvetica" w:hAnsi="Helvetica"/>
                <w:b/>
                <w:bCs/>
                <w:color w:val="333333"/>
                <w:sz w:val="15"/>
                <w:szCs w:val="15"/>
              </w:rPr>
              <w:t>Porast/upad (v %)</w:t>
            </w:r>
          </w:p>
        </w:tc>
      </w:tr>
      <w:tr w:rsidR="00FA0249" w:rsidRPr="003124E3" w:rsidTr="00FA0249">
        <w:trPr>
          <w:trHeight w:val="19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249" w:rsidRPr="003124E3" w:rsidRDefault="00FA0249" w:rsidP="00795FD7">
            <w:pPr>
              <w:rPr>
                <w:rFonts w:ascii="Times New Roman" w:hAnsi="Times New Roman"/>
                <w:sz w:val="24"/>
                <w:szCs w:val="24"/>
              </w:rPr>
            </w:pPr>
            <w:r w:rsidRPr="003124E3">
              <w:rPr>
                <w:rFonts w:ascii="Helvetica" w:hAnsi="Helvetica"/>
                <w:b/>
                <w:bCs/>
                <w:color w:val="333333"/>
                <w:sz w:val="15"/>
                <w:szCs w:val="15"/>
              </w:rPr>
              <w:t xml:space="preserve">Grožnja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w:t>
            </w:r>
          </w:p>
        </w:tc>
      </w:tr>
      <w:tr w:rsidR="00FA0249" w:rsidRPr="003124E3" w:rsidTr="00FA0249">
        <w:trPr>
          <w:trHeight w:val="2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249" w:rsidRPr="003124E3" w:rsidRDefault="00FA0249" w:rsidP="00795FD7">
            <w:pPr>
              <w:rPr>
                <w:rFonts w:ascii="Times New Roman" w:hAnsi="Times New Roman"/>
                <w:sz w:val="24"/>
                <w:szCs w:val="24"/>
              </w:rPr>
            </w:pPr>
            <w:r w:rsidRPr="003124E3">
              <w:rPr>
                <w:rFonts w:ascii="Helvetica" w:hAnsi="Helvetica"/>
                <w:b/>
                <w:bCs/>
                <w:color w:val="333333"/>
                <w:sz w:val="15"/>
                <w:szCs w:val="15"/>
              </w:rPr>
              <w:t xml:space="preserve">Kršitev nedotakljivosti stanovanja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w:t>
            </w:r>
          </w:p>
        </w:tc>
      </w:tr>
      <w:tr w:rsidR="00FA0249" w:rsidRPr="003124E3" w:rsidTr="00FA0249">
        <w:trPr>
          <w:trHeight w:val="19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249" w:rsidRPr="003124E3" w:rsidRDefault="00FA0249" w:rsidP="00795FD7">
            <w:pPr>
              <w:rPr>
                <w:rFonts w:ascii="Times New Roman" w:hAnsi="Times New Roman"/>
                <w:sz w:val="24"/>
                <w:szCs w:val="24"/>
              </w:rPr>
            </w:pPr>
            <w:r w:rsidRPr="003124E3">
              <w:rPr>
                <w:rFonts w:ascii="Helvetica" w:hAnsi="Helvetica"/>
                <w:b/>
                <w:bCs/>
                <w:color w:val="333333"/>
                <w:sz w:val="15"/>
                <w:szCs w:val="15"/>
              </w:rPr>
              <w:t xml:space="preserve">Tatvina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w:t>
            </w:r>
          </w:p>
        </w:tc>
      </w:tr>
      <w:tr w:rsidR="00FA0249" w:rsidRPr="003124E3" w:rsidTr="00FA0249">
        <w:trPr>
          <w:trHeight w:val="2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249" w:rsidRPr="003124E3" w:rsidRDefault="00FA0249" w:rsidP="00795FD7">
            <w:pPr>
              <w:rPr>
                <w:rFonts w:ascii="Times New Roman" w:hAnsi="Times New Roman"/>
                <w:sz w:val="24"/>
                <w:szCs w:val="24"/>
              </w:rPr>
            </w:pPr>
            <w:r w:rsidRPr="003124E3">
              <w:rPr>
                <w:rFonts w:ascii="Helvetica" w:hAnsi="Helvetica"/>
                <w:b/>
                <w:bCs/>
                <w:color w:val="333333"/>
                <w:sz w:val="15"/>
                <w:szCs w:val="15"/>
              </w:rPr>
              <w:t xml:space="preserve">Zatajitev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w:t>
            </w:r>
          </w:p>
        </w:tc>
      </w:tr>
      <w:tr w:rsidR="00FA0249" w:rsidRPr="003124E3" w:rsidTr="00FA0249">
        <w:trPr>
          <w:trHeight w:val="2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249" w:rsidRPr="003124E3" w:rsidRDefault="00FA0249" w:rsidP="00795FD7">
            <w:pPr>
              <w:rPr>
                <w:rFonts w:ascii="Times New Roman" w:hAnsi="Times New Roman"/>
                <w:sz w:val="24"/>
                <w:szCs w:val="24"/>
              </w:rPr>
            </w:pPr>
            <w:r w:rsidRPr="003124E3">
              <w:rPr>
                <w:rFonts w:ascii="Helvetica" w:hAnsi="Helvetica"/>
                <w:b/>
                <w:bCs/>
                <w:color w:val="333333"/>
                <w:sz w:val="15"/>
                <w:szCs w:val="15"/>
              </w:rPr>
              <w:t xml:space="preserve">Goljufija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w:t>
            </w:r>
          </w:p>
        </w:tc>
      </w:tr>
      <w:tr w:rsidR="00FA0249" w:rsidRPr="003124E3" w:rsidTr="00FA0249">
        <w:trPr>
          <w:trHeight w:val="19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249" w:rsidRPr="003124E3" w:rsidRDefault="00FA0249" w:rsidP="00795FD7">
            <w:pPr>
              <w:rPr>
                <w:rFonts w:ascii="Times New Roman" w:hAnsi="Times New Roman"/>
                <w:sz w:val="24"/>
                <w:szCs w:val="24"/>
              </w:rPr>
            </w:pPr>
            <w:r w:rsidRPr="003124E3">
              <w:rPr>
                <w:rFonts w:ascii="Helvetica" w:hAnsi="Helvetica"/>
                <w:b/>
                <w:bCs/>
                <w:color w:val="333333"/>
                <w:sz w:val="15"/>
                <w:szCs w:val="15"/>
              </w:rPr>
              <w:t xml:space="preserve">Poškodovanje tuje stvari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w:t>
            </w:r>
          </w:p>
        </w:tc>
      </w:tr>
      <w:tr w:rsidR="00FA0249" w:rsidRPr="003124E3" w:rsidTr="00FA0249">
        <w:trPr>
          <w:trHeight w:val="2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249" w:rsidRPr="003124E3" w:rsidRDefault="00FA0249" w:rsidP="00795FD7">
            <w:pPr>
              <w:rPr>
                <w:rFonts w:ascii="Times New Roman" w:hAnsi="Times New Roman"/>
                <w:sz w:val="24"/>
                <w:szCs w:val="24"/>
              </w:rPr>
            </w:pPr>
            <w:r w:rsidRPr="003124E3">
              <w:rPr>
                <w:rFonts w:ascii="Helvetica" w:hAnsi="Helvetica"/>
                <w:b/>
                <w:bCs/>
                <w:color w:val="333333"/>
                <w:sz w:val="15"/>
                <w:szCs w:val="15"/>
              </w:rPr>
              <w:lastRenderedPageBreak/>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A0249" w:rsidRPr="003124E3" w:rsidRDefault="00FA0249" w:rsidP="00795FD7">
            <w:pPr>
              <w:jc w:val="right"/>
              <w:rPr>
                <w:rFonts w:ascii="Times New Roman" w:hAnsi="Times New Roman"/>
                <w:sz w:val="24"/>
                <w:szCs w:val="24"/>
              </w:rPr>
            </w:pPr>
            <w:r w:rsidRPr="003124E3">
              <w:rPr>
                <w:rFonts w:ascii="Helvetica" w:hAnsi="Helvetica"/>
                <w:color w:val="333333"/>
                <w:sz w:val="15"/>
                <w:szCs w:val="15"/>
              </w:rPr>
              <w:t>3,8</w:t>
            </w:r>
          </w:p>
        </w:tc>
      </w:tr>
    </w:tbl>
    <w:p w:rsidR="009E4CBB" w:rsidRDefault="009E4CBB" w:rsidP="009E4CBB">
      <w:pPr>
        <w:pStyle w:val="Navaden10"/>
        <w:ind w:right="295"/>
        <w:jc w:val="left"/>
        <w:rPr>
          <w:rFonts w:ascii="Arial" w:hAnsi="Arial" w:cs="Arial"/>
          <w:iCs/>
          <w:szCs w:val="24"/>
        </w:rPr>
      </w:pPr>
    </w:p>
    <w:p w:rsidR="003738E6" w:rsidRDefault="003738E6" w:rsidP="009E4CBB">
      <w:pPr>
        <w:pStyle w:val="Navaden10"/>
        <w:ind w:right="295"/>
        <w:jc w:val="left"/>
        <w:rPr>
          <w:rFonts w:ascii="Arial" w:hAnsi="Arial" w:cs="Arial"/>
          <w:iCs/>
          <w:szCs w:val="24"/>
        </w:rPr>
      </w:pPr>
    </w:p>
    <w:p w:rsidR="003738E6" w:rsidRPr="00FA0249" w:rsidRDefault="003738E6" w:rsidP="003738E6">
      <w:pPr>
        <w:pStyle w:val="Navaden10"/>
        <w:ind w:right="295"/>
        <w:rPr>
          <w:rFonts w:ascii="Arial" w:hAnsi="Arial" w:cs="Arial"/>
          <w:b/>
          <w:i/>
          <w:iCs/>
          <w:sz w:val="20"/>
        </w:rPr>
      </w:pPr>
      <w:r w:rsidRPr="00FA0249">
        <w:rPr>
          <w:rFonts w:ascii="Arial" w:hAnsi="Arial" w:cs="Arial"/>
          <w:b/>
          <w:i/>
          <w:iCs/>
          <w:sz w:val="20"/>
        </w:rPr>
        <w:t>Kazniva dejanja</w:t>
      </w:r>
      <w:r>
        <w:rPr>
          <w:rFonts w:ascii="Arial" w:hAnsi="Arial" w:cs="Arial"/>
          <w:b/>
          <w:i/>
          <w:iCs/>
          <w:sz w:val="20"/>
        </w:rPr>
        <w:t xml:space="preserve"> zoper življenje in telo za območja občin Rogaška Slatina in Rogatec (</w:t>
      </w:r>
      <w:r w:rsidRPr="00FA0249">
        <w:rPr>
          <w:rFonts w:ascii="Arial" w:hAnsi="Arial" w:cs="Arial"/>
          <w:b/>
          <w:i/>
          <w:iCs/>
          <w:sz w:val="20"/>
        </w:rPr>
        <w:t>PP Rogaška Slatina)</w:t>
      </w:r>
    </w:p>
    <w:p w:rsidR="00CF7128" w:rsidRDefault="00CF7128" w:rsidP="009E4CBB">
      <w:pPr>
        <w:pStyle w:val="Navaden10"/>
        <w:ind w:right="295"/>
        <w:jc w:val="left"/>
        <w:rPr>
          <w:rFonts w:ascii="Arial" w:hAnsi="Arial" w:cs="Arial"/>
          <w:iCs/>
          <w:szCs w:val="24"/>
        </w:rPr>
      </w:pPr>
    </w:p>
    <w:tbl>
      <w:tblPr>
        <w:tblW w:w="4813"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29"/>
        <w:gridCol w:w="495"/>
        <w:gridCol w:w="494"/>
        <w:gridCol w:w="1501"/>
        <w:gridCol w:w="1109"/>
        <w:gridCol w:w="1109"/>
        <w:gridCol w:w="1055"/>
        <w:gridCol w:w="1055"/>
      </w:tblGrid>
      <w:tr w:rsidR="003738E6" w:rsidRPr="003124E3" w:rsidTr="003738E6">
        <w:trPr>
          <w:trHeight w:val="525"/>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Vrsta kaznivega dejanja</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 xml:space="preserve">Število kaznivih dejanj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Število preiskanih kaznivih</w:t>
            </w:r>
            <w:r w:rsidRPr="003124E3">
              <w:rPr>
                <w:rFonts w:ascii="Helvetica" w:hAnsi="Helvetica"/>
                <w:b/>
                <w:bCs/>
                <w:color w:val="333333"/>
                <w:sz w:val="15"/>
                <w:szCs w:val="15"/>
              </w:rPr>
              <w:br/>
              <w:t xml:space="preserve">dejanj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Delež preiskanih kaznivih</w:t>
            </w:r>
            <w:r w:rsidRPr="003124E3">
              <w:rPr>
                <w:rFonts w:ascii="Helvetica" w:hAnsi="Helvetica"/>
                <w:b/>
                <w:bCs/>
                <w:color w:val="333333"/>
                <w:sz w:val="15"/>
                <w:szCs w:val="15"/>
              </w:rPr>
              <w:br/>
              <w:t>dejanj (v %)</w:t>
            </w:r>
          </w:p>
        </w:tc>
      </w:tr>
      <w:tr w:rsidR="003738E6" w:rsidRPr="003124E3" w:rsidTr="003738E6">
        <w:trPr>
          <w:trHeight w:val="192"/>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38E6" w:rsidRPr="003124E3" w:rsidRDefault="003738E6" w:rsidP="00795FD7">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porast/upad (v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2015</w:t>
            </w:r>
          </w:p>
        </w:tc>
      </w:tr>
      <w:tr w:rsidR="003738E6" w:rsidRPr="003124E3" w:rsidTr="003738E6">
        <w:trPr>
          <w:trHeight w:val="23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738E6" w:rsidRPr="003124E3" w:rsidRDefault="003738E6" w:rsidP="00795FD7">
            <w:pPr>
              <w:rPr>
                <w:rFonts w:ascii="Times New Roman" w:hAnsi="Times New Roman"/>
                <w:sz w:val="24"/>
                <w:szCs w:val="24"/>
              </w:rPr>
            </w:pPr>
            <w:r w:rsidRPr="003124E3">
              <w:rPr>
                <w:rFonts w:ascii="Helvetica" w:hAnsi="Helvetica"/>
                <w:b/>
                <w:bCs/>
                <w:color w:val="333333"/>
                <w:sz w:val="15"/>
                <w:szCs w:val="15"/>
              </w:rPr>
              <w:t xml:space="preserve">Huda telesna poškodba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100,0</w:t>
            </w:r>
          </w:p>
        </w:tc>
      </w:tr>
      <w:tr w:rsidR="003738E6" w:rsidRPr="003124E3" w:rsidTr="003738E6">
        <w:trPr>
          <w:trHeight w:val="25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738E6" w:rsidRPr="003124E3" w:rsidRDefault="003738E6" w:rsidP="00795FD7">
            <w:pPr>
              <w:rPr>
                <w:rFonts w:ascii="Times New Roman" w:hAnsi="Times New Roman"/>
                <w:sz w:val="24"/>
                <w:szCs w:val="24"/>
              </w:rPr>
            </w:pPr>
            <w:r w:rsidRPr="003124E3">
              <w:rPr>
                <w:rFonts w:ascii="Helvetica" w:hAnsi="Helvetica"/>
                <w:b/>
                <w:bCs/>
                <w:color w:val="333333"/>
                <w:sz w:val="15"/>
                <w:szCs w:val="15"/>
              </w:rPr>
              <w:t xml:space="preserve">Lahka telesna poškodba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100,0</w:t>
            </w:r>
          </w:p>
        </w:tc>
      </w:tr>
      <w:tr w:rsidR="003738E6" w:rsidRPr="003124E3" w:rsidTr="003738E6">
        <w:trPr>
          <w:trHeight w:val="23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738E6" w:rsidRPr="003124E3" w:rsidRDefault="003738E6" w:rsidP="00795FD7">
            <w:pPr>
              <w:rPr>
                <w:rFonts w:ascii="Times New Roman" w:hAnsi="Times New Roman"/>
                <w:sz w:val="24"/>
                <w:szCs w:val="24"/>
              </w:rPr>
            </w:pPr>
            <w:r w:rsidRPr="003124E3">
              <w:rPr>
                <w:rFonts w:ascii="Helvetica" w:hAnsi="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100,0</w:t>
            </w:r>
          </w:p>
        </w:tc>
      </w:tr>
    </w:tbl>
    <w:p w:rsidR="00CF7128" w:rsidRDefault="00CF7128" w:rsidP="009E4CBB">
      <w:pPr>
        <w:pStyle w:val="Navaden10"/>
        <w:ind w:right="295"/>
        <w:jc w:val="left"/>
        <w:rPr>
          <w:rFonts w:ascii="Arial" w:hAnsi="Arial" w:cs="Arial"/>
          <w:iCs/>
          <w:szCs w:val="24"/>
        </w:rPr>
      </w:pPr>
    </w:p>
    <w:p w:rsidR="003738E6" w:rsidRDefault="003738E6" w:rsidP="009E4CBB">
      <w:pPr>
        <w:pStyle w:val="Navaden10"/>
        <w:ind w:right="295"/>
        <w:jc w:val="left"/>
        <w:rPr>
          <w:rFonts w:ascii="Arial" w:hAnsi="Arial" w:cs="Arial"/>
          <w:iCs/>
          <w:szCs w:val="24"/>
        </w:rPr>
      </w:pPr>
    </w:p>
    <w:p w:rsidR="003738E6" w:rsidRPr="00FA0249" w:rsidRDefault="003738E6" w:rsidP="003738E6">
      <w:pPr>
        <w:pStyle w:val="Navaden10"/>
        <w:ind w:right="295"/>
        <w:rPr>
          <w:rFonts w:ascii="Arial" w:hAnsi="Arial" w:cs="Arial"/>
          <w:b/>
          <w:i/>
          <w:iCs/>
          <w:sz w:val="20"/>
        </w:rPr>
      </w:pPr>
      <w:r w:rsidRPr="00FA0249">
        <w:rPr>
          <w:rFonts w:ascii="Arial" w:hAnsi="Arial" w:cs="Arial"/>
          <w:b/>
          <w:i/>
          <w:iCs/>
          <w:sz w:val="20"/>
        </w:rPr>
        <w:t>Kazniva dejanja</w:t>
      </w:r>
      <w:r>
        <w:rPr>
          <w:rFonts w:ascii="Arial" w:hAnsi="Arial" w:cs="Arial"/>
          <w:b/>
          <w:i/>
          <w:iCs/>
          <w:sz w:val="20"/>
        </w:rPr>
        <w:t xml:space="preserve"> zoper premoženje za območja občin Rogaška Slatina in Rogatec (</w:t>
      </w:r>
      <w:r w:rsidRPr="00FA0249">
        <w:rPr>
          <w:rFonts w:ascii="Arial" w:hAnsi="Arial" w:cs="Arial"/>
          <w:b/>
          <w:i/>
          <w:iCs/>
          <w:sz w:val="20"/>
        </w:rPr>
        <w:t>PP Rogaška Slatina)</w:t>
      </w:r>
    </w:p>
    <w:p w:rsidR="003738E6" w:rsidRDefault="003738E6" w:rsidP="009E4CBB">
      <w:pPr>
        <w:pStyle w:val="Navaden10"/>
        <w:ind w:right="295"/>
        <w:jc w:val="left"/>
        <w:rPr>
          <w:rFonts w:ascii="Arial" w:hAnsi="Arial" w:cs="Arial"/>
          <w:iCs/>
          <w:szCs w:val="24"/>
        </w:rPr>
      </w:pPr>
    </w:p>
    <w:tbl>
      <w:tblPr>
        <w:tblW w:w="4798"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42"/>
        <w:gridCol w:w="491"/>
        <w:gridCol w:w="491"/>
        <w:gridCol w:w="1492"/>
        <w:gridCol w:w="1103"/>
        <w:gridCol w:w="1103"/>
        <w:gridCol w:w="1049"/>
        <w:gridCol w:w="1049"/>
      </w:tblGrid>
      <w:tr w:rsidR="003738E6" w:rsidRPr="003124E3" w:rsidTr="003738E6">
        <w:trPr>
          <w:trHeight w:val="457"/>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Vrsta kaznivega dejanja</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 xml:space="preserve">Število kaznivih dejanj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Število preiskanih kaznivih</w:t>
            </w:r>
            <w:r w:rsidRPr="003124E3">
              <w:rPr>
                <w:rFonts w:ascii="Helvetica" w:hAnsi="Helvetica"/>
                <w:b/>
                <w:bCs/>
                <w:color w:val="333333"/>
                <w:sz w:val="15"/>
                <w:szCs w:val="15"/>
              </w:rPr>
              <w:br/>
              <w:t xml:space="preserve">dejanj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Delež preiskanih kaznivih</w:t>
            </w:r>
            <w:r w:rsidRPr="003124E3">
              <w:rPr>
                <w:rFonts w:ascii="Helvetica" w:hAnsi="Helvetica"/>
                <w:b/>
                <w:bCs/>
                <w:color w:val="333333"/>
                <w:sz w:val="15"/>
                <w:szCs w:val="15"/>
              </w:rPr>
              <w:br/>
              <w:t>dejanj (v %)</w:t>
            </w:r>
          </w:p>
        </w:tc>
      </w:tr>
      <w:tr w:rsidR="003738E6" w:rsidRPr="003124E3" w:rsidTr="003738E6">
        <w:trPr>
          <w:trHeight w:val="161"/>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38E6" w:rsidRPr="003124E3" w:rsidRDefault="003738E6" w:rsidP="00795FD7">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porast/upad (v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738E6" w:rsidRPr="003124E3" w:rsidRDefault="003738E6" w:rsidP="00795FD7">
            <w:pPr>
              <w:jc w:val="center"/>
              <w:rPr>
                <w:rFonts w:ascii="Times New Roman" w:hAnsi="Times New Roman"/>
                <w:sz w:val="24"/>
                <w:szCs w:val="24"/>
              </w:rPr>
            </w:pPr>
            <w:r w:rsidRPr="003124E3">
              <w:rPr>
                <w:rFonts w:ascii="Helvetica" w:hAnsi="Helvetica"/>
                <w:b/>
                <w:bCs/>
                <w:color w:val="333333"/>
                <w:sz w:val="15"/>
                <w:szCs w:val="15"/>
              </w:rPr>
              <w:t>2015</w:t>
            </w:r>
          </w:p>
        </w:tc>
      </w:tr>
      <w:tr w:rsidR="003738E6" w:rsidRPr="003124E3" w:rsidTr="003738E6">
        <w:trPr>
          <w:trHeight w:val="21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738E6" w:rsidRPr="003124E3" w:rsidRDefault="003738E6" w:rsidP="00795FD7">
            <w:pPr>
              <w:rPr>
                <w:rFonts w:ascii="Times New Roman" w:hAnsi="Times New Roman"/>
                <w:sz w:val="24"/>
                <w:szCs w:val="24"/>
              </w:rPr>
            </w:pPr>
            <w:r w:rsidRPr="003124E3">
              <w:rPr>
                <w:rFonts w:ascii="Helvetica" w:hAnsi="Helvetica"/>
                <w:b/>
                <w:bCs/>
                <w:color w:val="333333"/>
                <w:sz w:val="15"/>
                <w:szCs w:val="15"/>
              </w:rPr>
              <w:t>Poškodovanje tuje stvari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17,6</w:t>
            </w:r>
          </w:p>
        </w:tc>
      </w:tr>
      <w:tr w:rsidR="003738E6" w:rsidRPr="003124E3" w:rsidTr="003738E6">
        <w:trPr>
          <w:trHeight w:val="19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738E6" w:rsidRPr="003124E3" w:rsidRDefault="003738E6" w:rsidP="00795FD7">
            <w:pPr>
              <w:rPr>
                <w:rFonts w:ascii="Times New Roman" w:hAnsi="Times New Roman"/>
                <w:sz w:val="24"/>
                <w:szCs w:val="24"/>
              </w:rPr>
            </w:pPr>
            <w:r w:rsidRPr="003124E3">
              <w:rPr>
                <w:rFonts w:ascii="Helvetica" w:hAnsi="Helvetica"/>
                <w:b/>
                <w:bCs/>
                <w:color w:val="333333"/>
                <w:sz w:val="15"/>
                <w:szCs w:val="15"/>
              </w:rPr>
              <w:t xml:space="preserve">Tatvina - 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46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-60,3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13,0</w:t>
            </w:r>
          </w:p>
        </w:tc>
      </w:tr>
      <w:tr w:rsidR="003738E6" w:rsidRPr="003124E3" w:rsidTr="003738E6">
        <w:trPr>
          <w:trHeight w:val="21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738E6" w:rsidRPr="003124E3" w:rsidRDefault="003738E6" w:rsidP="00795FD7">
            <w:pPr>
              <w:rPr>
                <w:rFonts w:ascii="Times New Roman" w:hAnsi="Times New Roman"/>
                <w:sz w:val="24"/>
                <w:szCs w:val="24"/>
              </w:rPr>
            </w:pPr>
            <w:r w:rsidRPr="003124E3">
              <w:rPr>
                <w:rFonts w:ascii="Helvetica" w:hAnsi="Helvetica"/>
                <w:b/>
                <w:bCs/>
                <w:color w:val="333333"/>
                <w:sz w:val="15"/>
                <w:szCs w:val="15"/>
              </w:rPr>
              <w:t xml:space="preserve">- vlom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-77,2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54,4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23,1</w:t>
            </w:r>
          </w:p>
        </w:tc>
      </w:tr>
      <w:tr w:rsidR="003738E6" w:rsidRPr="003124E3" w:rsidTr="003738E6">
        <w:trPr>
          <w:trHeight w:val="19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738E6" w:rsidRPr="003124E3" w:rsidRDefault="003738E6" w:rsidP="00795FD7">
            <w:pPr>
              <w:rPr>
                <w:rFonts w:ascii="Times New Roman" w:hAnsi="Times New Roman"/>
                <w:sz w:val="24"/>
                <w:szCs w:val="24"/>
              </w:rPr>
            </w:pPr>
            <w:r w:rsidRPr="003124E3">
              <w:rPr>
                <w:rFonts w:ascii="Helvetica" w:hAnsi="Helvetica"/>
                <w:b/>
                <w:bCs/>
                <w:color w:val="333333"/>
                <w:sz w:val="15"/>
                <w:szCs w:val="15"/>
              </w:rPr>
              <w:t xml:space="preserve">- drzna tatvina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r>
      <w:tr w:rsidR="003738E6" w:rsidRPr="003124E3" w:rsidTr="003738E6">
        <w:trPr>
          <w:trHeight w:val="21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738E6" w:rsidRPr="003124E3" w:rsidRDefault="003738E6" w:rsidP="00795FD7">
            <w:pPr>
              <w:rPr>
                <w:rFonts w:ascii="Times New Roman" w:hAnsi="Times New Roman"/>
                <w:sz w:val="24"/>
                <w:szCs w:val="24"/>
              </w:rPr>
            </w:pPr>
            <w:r w:rsidRPr="003124E3">
              <w:rPr>
                <w:rFonts w:ascii="Helvetica" w:hAnsi="Helvetica"/>
                <w:b/>
                <w:bCs/>
                <w:color w:val="333333"/>
                <w:sz w:val="15"/>
                <w:szCs w:val="15"/>
              </w:rPr>
              <w:t xml:space="preserve">- druge tatvine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33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-42,1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24,6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9,1</w:t>
            </w:r>
          </w:p>
        </w:tc>
      </w:tr>
      <w:tr w:rsidR="003738E6" w:rsidRPr="003124E3" w:rsidTr="003738E6">
        <w:trPr>
          <w:trHeight w:val="19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738E6" w:rsidRPr="003124E3" w:rsidRDefault="003738E6" w:rsidP="00795FD7">
            <w:pPr>
              <w:rPr>
                <w:rFonts w:ascii="Times New Roman" w:hAnsi="Times New Roman"/>
                <w:sz w:val="24"/>
                <w:szCs w:val="24"/>
              </w:rPr>
            </w:pPr>
            <w:r w:rsidRPr="003124E3">
              <w:rPr>
                <w:rFonts w:ascii="Helvetica" w:hAnsi="Helvetica"/>
                <w:b/>
                <w:bCs/>
                <w:color w:val="333333"/>
                <w:sz w:val="15"/>
                <w:szCs w:val="15"/>
              </w:rPr>
              <w:t xml:space="preserve">Roparska tatvina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100,0</w:t>
            </w:r>
          </w:p>
        </w:tc>
      </w:tr>
      <w:tr w:rsidR="003738E6" w:rsidRPr="003124E3" w:rsidTr="003738E6">
        <w:trPr>
          <w:trHeight w:val="21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738E6" w:rsidRPr="003124E3" w:rsidRDefault="003738E6" w:rsidP="00795FD7">
            <w:pPr>
              <w:rPr>
                <w:rFonts w:ascii="Times New Roman" w:hAnsi="Times New Roman"/>
                <w:sz w:val="24"/>
                <w:szCs w:val="24"/>
              </w:rPr>
            </w:pPr>
            <w:r w:rsidRPr="003124E3">
              <w:rPr>
                <w:rFonts w:ascii="Helvetica" w:hAnsi="Helvetica"/>
                <w:b/>
                <w:bCs/>
                <w:color w:val="333333"/>
                <w:sz w:val="15"/>
                <w:szCs w:val="15"/>
              </w:rPr>
              <w:t xml:space="preserve">Zatajitev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66,7</w:t>
            </w:r>
          </w:p>
        </w:tc>
      </w:tr>
      <w:tr w:rsidR="003738E6" w:rsidRPr="003124E3" w:rsidTr="003738E6">
        <w:trPr>
          <w:trHeight w:val="19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738E6" w:rsidRPr="003124E3" w:rsidRDefault="003738E6" w:rsidP="00795FD7">
            <w:pPr>
              <w:rPr>
                <w:rFonts w:ascii="Times New Roman" w:hAnsi="Times New Roman"/>
                <w:sz w:val="24"/>
                <w:szCs w:val="24"/>
              </w:rPr>
            </w:pPr>
            <w:r w:rsidRPr="003124E3">
              <w:rPr>
                <w:rFonts w:ascii="Helvetica" w:hAnsi="Helvetica"/>
                <w:b/>
                <w:bCs/>
                <w:color w:val="333333"/>
                <w:sz w:val="15"/>
                <w:szCs w:val="15"/>
              </w:rPr>
              <w:t xml:space="preserve">Klasična goljufija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71,4</w:t>
            </w:r>
          </w:p>
        </w:tc>
      </w:tr>
      <w:tr w:rsidR="003738E6" w:rsidRPr="003124E3" w:rsidTr="003738E6">
        <w:trPr>
          <w:trHeight w:val="21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738E6" w:rsidRPr="003124E3" w:rsidRDefault="003738E6" w:rsidP="00795FD7">
            <w:pPr>
              <w:rPr>
                <w:rFonts w:ascii="Times New Roman" w:hAnsi="Times New Roman"/>
                <w:sz w:val="24"/>
                <w:szCs w:val="24"/>
              </w:rPr>
            </w:pPr>
            <w:r w:rsidRPr="003124E3">
              <w:rPr>
                <w:rFonts w:ascii="Helvetica" w:hAnsi="Helvetica"/>
                <w:b/>
                <w:bCs/>
                <w:color w:val="333333"/>
                <w:sz w:val="15"/>
                <w:szCs w:val="15"/>
              </w:rPr>
              <w:t xml:space="preserve">Druga kazniva dejanja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100,0</w:t>
            </w:r>
          </w:p>
        </w:tc>
      </w:tr>
      <w:tr w:rsidR="003738E6" w:rsidRPr="003124E3" w:rsidTr="003738E6">
        <w:trPr>
          <w:trHeight w:val="21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738E6" w:rsidRPr="003124E3" w:rsidRDefault="003738E6" w:rsidP="00795FD7">
            <w:pPr>
              <w:rPr>
                <w:rFonts w:ascii="Times New Roman" w:hAnsi="Times New Roman"/>
                <w:sz w:val="24"/>
                <w:szCs w:val="24"/>
              </w:rPr>
            </w:pPr>
            <w:r w:rsidRPr="003124E3">
              <w:rPr>
                <w:rFonts w:ascii="Helvetica" w:hAnsi="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82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-49,1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40,4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738E6" w:rsidRPr="003124E3" w:rsidRDefault="003738E6" w:rsidP="00795FD7">
            <w:pPr>
              <w:jc w:val="right"/>
              <w:rPr>
                <w:rFonts w:ascii="Times New Roman" w:hAnsi="Times New Roman"/>
                <w:sz w:val="24"/>
                <w:szCs w:val="24"/>
              </w:rPr>
            </w:pPr>
            <w:r w:rsidRPr="003124E3">
              <w:rPr>
                <w:rFonts w:ascii="Helvetica" w:hAnsi="Helvetica"/>
                <w:color w:val="333333"/>
                <w:sz w:val="15"/>
                <w:szCs w:val="15"/>
              </w:rPr>
              <w:t>28,0</w:t>
            </w:r>
          </w:p>
        </w:tc>
      </w:tr>
    </w:tbl>
    <w:p w:rsidR="00CF7128" w:rsidRDefault="00CF7128" w:rsidP="009E4CBB">
      <w:pPr>
        <w:pStyle w:val="Navaden10"/>
        <w:ind w:right="295"/>
        <w:jc w:val="left"/>
        <w:rPr>
          <w:rFonts w:ascii="Arial" w:hAnsi="Arial" w:cs="Arial"/>
          <w:iCs/>
          <w:szCs w:val="24"/>
        </w:rPr>
      </w:pPr>
    </w:p>
    <w:p w:rsidR="00CF7128" w:rsidRDefault="00CF7128" w:rsidP="009E4CBB">
      <w:pPr>
        <w:pStyle w:val="Navaden10"/>
        <w:ind w:right="295"/>
        <w:jc w:val="left"/>
        <w:rPr>
          <w:rFonts w:ascii="Arial" w:hAnsi="Arial" w:cs="Arial"/>
          <w:iCs/>
          <w:szCs w:val="24"/>
        </w:rPr>
      </w:pPr>
    </w:p>
    <w:p w:rsidR="00B53045" w:rsidRPr="00FA0249" w:rsidRDefault="00B53045" w:rsidP="00B53045">
      <w:pPr>
        <w:pStyle w:val="Navaden10"/>
        <w:ind w:right="295"/>
        <w:rPr>
          <w:rFonts w:ascii="Arial" w:hAnsi="Arial" w:cs="Arial"/>
          <w:b/>
          <w:i/>
          <w:iCs/>
          <w:sz w:val="20"/>
        </w:rPr>
      </w:pPr>
      <w:r>
        <w:rPr>
          <w:rFonts w:ascii="Arial" w:hAnsi="Arial" w:cs="Arial"/>
          <w:b/>
          <w:i/>
          <w:iCs/>
          <w:sz w:val="20"/>
        </w:rPr>
        <w:t>Mladoletniška kriminaliteta za območja občin Rogaška Slatina in Rogatec (</w:t>
      </w:r>
      <w:r w:rsidRPr="00FA0249">
        <w:rPr>
          <w:rFonts w:ascii="Arial" w:hAnsi="Arial" w:cs="Arial"/>
          <w:b/>
          <w:i/>
          <w:iCs/>
          <w:sz w:val="20"/>
        </w:rPr>
        <w:t>PP Rogaška Slatina)</w:t>
      </w:r>
    </w:p>
    <w:p w:rsidR="00CF7128" w:rsidRDefault="00CF7128" w:rsidP="009E4CBB">
      <w:pPr>
        <w:pStyle w:val="Navaden10"/>
        <w:ind w:right="295"/>
        <w:jc w:val="left"/>
        <w:rPr>
          <w:rFonts w:ascii="Arial" w:hAnsi="Arial" w:cs="Arial"/>
          <w:iCs/>
          <w:szCs w:val="24"/>
        </w:rPr>
      </w:pPr>
    </w:p>
    <w:tbl>
      <w:tblPr>
        <w:tblW w:w="4753"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327"/>
        <w:gridCol w:w="705"/>
        <w:gridCol w:w="705"/>
      </w:tblGrid>
      <w:tr w:rsidR="00B53045" w:rsidRPr="003124E3" w:rsidTr="00B53045">
        <w:trPr>
          <w:trHeight w:val="423"/>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53045" w:rsidRPr="003124E3" w:rsidRDefault="00B53045" w:rsidP="00795FD7">
            <w:pPr>
              <w:jc w:val="center"/>
              <w:rPr>
                <w:rFonts w:ascii="Times New Roman" w:hAnsi="Times New Roman"/>
                <w:sz w:val="24"/>
                <w:szCs w:val="24"/>
              </w:rPr>
            </w:pPr>
            <w:r w:rsidRPr="003124E3">
              <w:rPr>
                <w:rFonts w:ascii="Helvetica" w:hAnsi="Helvetica"/>
                <w:b/>
                <w:bCs/>
                <w:color w:val="333333"/>
                <w:sz w:val="15"/>
                <w:szCs w:val="15"/>
              </w:rPr>
              <w:t>Vrsta kaznivega dejanja</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53045" w:rsidRPr="003124E3" w:rsidRDefault="00B53045" w:rsidP="00795FD7">
            <w:pPr>
              <w:jc w:val="center"/>
              <w:rPr>
                <w:rFonts w:ascii="Times New Roman" w:hAnsi="Times New Roman"/>
                <w:sz w:val="24"/>
                <w:szCs w:val="24"/>
              </w:rPr>
            </w:pPr>
            <w:r w:rsidRPr="003124E3">
              <w:rPr>
                <w:rFonts w:ascii="Helvetica" w:hAnsi="Helvetica"/>
                <w:b/>
                <w:bCs/>
                <w:color w:val="333333"/>
                <w:sz w:val="15"/>
                <w:szCs w:val="15"/>
              </w:rPr>
              <w:t>Število kaznivih dejanj</w:t>
            </w:r>
          </w:p>
        </w:tc>
      </w:tr>
      <w:tr w:rsidR="00B53045" w:rsidRPr="003124E3" w:rsidTr="00B53045">
        <w:trPr>
          <w:trHeight w:val="155"/>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3045" w:rsidRPr="003124E3" w:rsidRDefault="00B53045" w:rsidP="00795FD7">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3045" w:rsidRPr="003124E3" w:rsidRDefault="00B53045" w:rsidP="00795FD7">
            <w:pPr>
              <w:jc w:val="center"/>
              <w:rPr>
                <w:rFonts w:ascii="Times New Roman" w:hAnsi="Times New Roman"/>
                <w:sz w:val="24"/>
                <w:szCs w:val="24"/>
              </w:rPr>
            </w:pPr>
            <w:r w:rsidRPr="003124E3">
              <w:rPr>
                <w:rFonts w:ascii="Helvetica" w:hAnsi="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3045" w:rsidRPr="003124E3" w:rsidRDefault="00B53045" w:rsidP="00795FD7">
            <w:pPr>
              <w:jc w:val="center"/>
              <w:rPr>
                <w:rFonts w:ascii="Times New Roman" w:hAnsi="Times New Roman"/>
                <w:sz w:val="24"/>
                <w:szCs w:val="24"/>
              </w:rPr>
            </w:pPr>
            <w:r w:rsidRPr="003124E3">
              <w:rPr>
                <w:rFonts w:ascii="Helvetica" w:hAnsi="Helvetica"/>
                <w:b/>
                <w:bCs/>
                <w:color w:val="333333"/>
                <w:sz w:val="15"/>
                <w:szCs w:val="15"/>
              </w:rPr>
              <w:br/>
              <w:t>2015</w:t>
            </w:r>
          </w:p>
        </w:tc>
      </w:tr>
      <w:tr w:rsidR="00B53045" w:rsidRPr="003124E3" w:rsidTr="00B53045">
        <w:trPr>
          <w:trHeight w:val="20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53045" w:rsidRPr="003124E3" w:rsidRDefault="00B53045" w:rsidP="00795FD7">
            <w:pPr>
              <w:rPr>
                <w:rFonts w:ascii="Times New Roman" w:hAnsi="Times New Roman"/>
                <w:sz w:val="24"/>
                <w:szCs w:val="24"/>
              </w:rPr>
            </w:pPr>
            <w:r w:rsidRPr="003124E3">
              <w:rPr>
                <w:rFonts w:ascii="Helvetica" w:hAnsi="Helvetica"/>
                <w:b/>
                <w:bCs/>
                <w:color w:val="333333"/>
                <w:sz w:val="15"/>
                <w:szCs w:val="15"/>
              </w:rPr>
              <w:t xml:space="preserve">Lahka telesna poškodba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1</w:t>
            </w:r>
          </w:p>
        </w:tc>
      </w:tr>
      <w:tr w:rsidR="00B53045" w:rsidRPr="003124E3" w:rsidTr="00B53045">
        <w:trPr>
          <w:trHeight w:val="37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53045" w:rsidRPr="003124E3" w:rsidRDefault="00B53045" w:rsidP="00795FD7">
            <w:pPr>
              <w:rPr>
                <w:rFonts w:ascii="Times New Roman" w:hAnsi="Times New Roman"/>
                <w:sz w:val="24"/>
                <w:szCs w:val="24"/>
              </w:rPr>
            </w:pPr>
            <w:r w:rsidRPr="003124E3">
              <w:rPr>
                <w:rFonts w:ascii="Helvetica" w:hAnsi="Helvetica"/>
                <w:b/>
                <w:bCs/>
                <w:color w:val="333333"/>
                <w:sz w:val="15"/>
                <w:szCs w:val="15"/>
              </w:rPr>
              <w:t>Neupravičena proizvodnja in promet s prepovedanimi drogami, nedovoljenimi snovmi v športu in predhodnimi sestavinami za izdelavo prepovedanih drog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w:t>
            </w:r>
          </w:p>
        </w:tc>
      </w:tr>
      <w:tr w:rsidR="00B53045" w:rsidRPr="003124E3" w:rsidTr="00B53045">
        <w:trPr>
          <w:trHeight w:val="20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53045" w:rsidRPr="003124E3" w:rsidRDefault="00B53045" w:rsidP="00795FD7">
            <w:pPr>
              <w:rPr>
                <w:rFonts w:ascii="Times New Roman" w:hAnsi="Times New Roman"/>
                <w:sz w:val="24"/>
                <w:szCs w:val="24"/>
              </w:rPr>
            </w:pPr>
            <w:r w:rsidRPr="003124E3">
              <w:rPr>
                <w:rFonts w:ascii="Helvetica" w:hAnsi="Helvetica"/>
                <w:b/>
                <w:bCs/>
                <w:color w:val="333333"/>
                <w:sz w:val="15"/>
                <w:szCs w:val="15"/>
              </w:rPr>
              <w:t xml:space="preserve">Omogočanje uživanja prepovedanih drog ali nedovoljenih snovi v športu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w:t>
            </w:r>
          </w:p>
        </w:tc>
      </w:tr>
      <w:tr w:rsidR="00B53045" w:rsidRPr="003124E3" w:rsidTr="00B53045">
        <w:trPr>
          <w:trHeight w:val="19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53045" w:rsidRPr="003124E3" w:rsidRDefault="00B53045" w:rsidP="00795FD7">
            <w:pPr>
              <w:rPr>
                <w:rFonts w:ascii="Times New Roman" w:hAnsi="Times New Roman"/>
                <w:sz w:val="24"/>
                <w:szCs w:val="24"/>
              </w:rPr>
            </w:pPr>
            <w:r w:rsidRPr="003124E3">
              <w:rPr>
                <w:rFonts w:ascii="Helvetica" w:hAnsi="Helvetica"/>
                <w:b/>
                <w:bCs/>
                <w:color w:val="333333"/>
                <w:sz w:val="15"/>
                <w:szCs w:val="15"/>
              </w:rPr>
              <w:t xml:space="preserve">Tatvina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1</w:t>
            </w:r>
          </w:p>
        </w:tc>
      </w:tr>
      <w:tr w:rsidR="00B53045" w:rsidRPr="003124E3" w:rsidTr="00B53045">
        <w:trPr>
          <w:trHeight w:val="20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53045" w:rsidRPr="003124E3" w:rsidRDefault="00B53045" w:rsidP="00795FD7">
            <w:pPr>
              <w:rPr>
                <w:rFonts w:ascii="Times New Roman" w:hAnsi="Times New Roman"/>
                <w:sz w:val="24"/>
                <w:szCs w:val="24"/>
              </w:rPr>
            </w:pPr>
            <w:r w:rsidRPr="003124E3">
              <w:rPr>
                <w:rFonts w:ascii="Helvetica" w:hAnsi="Helvetica"/>
                <w:b/>
                <w:bCs/>
                <w:color w:val="333333"/>
                <w:sz w:val="15"/>
                <w:szCs w:val="15"/>
              </w:rPr>
              <w:t xml:space="preserve">Velika tatvina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3</w:t>
            </w:r>
          </w:p>
        </w:tc>
      </w:tr>
      <w:tr w:rsidR="00B53045" w:rsidRPr="003124E3" w:rsidTr="00B53045">
        <w:trPr>
          <w:trHeight w:val="19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53045" w:rsidRPr="003124E3" w:rsidRDefault="00B53045" w:rsidP="00795FD7">
            <w:pPr>
              <w:rPr>
                <w:rFonts w:ascii="Times New Roman" w:hAnsi="Times New Roman"/>
                <w:sz w:val="24"/>
                <w:szCs w:val="24"/>
              </w:rPr>
            </w:pPr>
            <w:r w:rsidRPr="003124E3">
              <w:rPr>
                <w:rFonts w:ascii="Helvetica" w:hAnsi="Helvetica"/>
                <w:b/>
                <w:bCs/>
                <w:color w:val="333333"/>
                <w:sz w:val="15"/>
                <w:szCs w:val="15"/>
              </w:rPr>
              <w:lastRenderedPageBreak/>
              <w:t xml:space="preserve">Druga kazniva dejanja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3</w:t>
            </w:r>
          </w:p>
        </w:tc>
      </w:tr>
      <w:tr w:rsidR="00B53045" w:rsidRPr="003124E3" w:rsidTr="00B53045">
        <w:trPr>
          <w:trHeight w:val="20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53045" w:rsidRPr="003124E3" w:rsidRDefault="00B53045" w:rsidP="00795FD7">
            <w:pPr>
              <w:rPr>
                <w:rFonts w:ascii="Times New Roman" w:hAnsi="Times New Roman"/>
                <w:sz w:val="24"/>
                <w:szCs w:val="24"/>
              </w:rPr>
            </w:pPr>
            <w:r w:rsidRPr="003124E3">
              <w:rPr>
                <w:rFonts w:ascii="Helvetica" w:hAnsi="Helvetica"/>
                <w:b/>
                <w:bCs/>
                <w:color w:val="333333"/>
                <w:sz w:val="15"/>
                <w:szCs w:val="15"/>
              </w:rPr>
              <w:t>Skupaj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B53045" w:rsidRPr="003124E3" w:rsidRDefault="00B53045" w:rsidP="00795FD7">
            <w:pPr>
              <w:jc w:val="right"/>
              <w:rPr>
                <w:rFonts w:ascii="Times New Roman" w:hAnsi="Times New Roman"/>
                <w:sz w:val="24"/>
                <w:szCs w:val="24"/>
              </w:rPr>
            </w:pPr>
            <w:r w:rsidRPr="003124E3">
              <w:rPr>
                <w:rFonts w:ascii="Helvetica" w:hAnsi="Helvetica"/>
                <w:color w:val="333333"/>
                <w:sz w:val="15"/>
                <w:szCs w:val="15"/>
              </w:rPr>
              <w:t>8</w:t>
            </w:r>
          </w:p>
        </w:tc>
      </w:tr>
    </w:tbl>
    <w:p w:rsidR="00CF7128" w:rsidRDefault="00CF7128" w:rsidP="009E4CBB">
      <w:pPr>
        <w:pStyle w:val="Navaden10"/>
        <w:ind w:right="295"/>
        <w:jc w:val="left"/>
        <w:rPr>
          <w:rFonts w:ascii="Arial" w:hAnsi="Arial" w:cs="Arial"/>
          <w:iCs/>
          <w:szCs w:val="24"/>
        </w:rPr>
      </w:pPr>
    </w:p>
    <w:p w:rsidR="009E4CBB" w:rsidRDefault="009E4CBB" w:rsidP="009E4CBB">
      <w:pPr>
        <w:tabs>
          <w:tab w:val="left" w:pos="5070"/>
        </w:tabs>
        <w:jc w:val="both"/>
        <w:rPr>
          <w:rFonts w:ascii="Arial" w:hAnsi="Arial" w:cs="Arial"/>
          <w:sz w:val="24"/>
          <w:szCs w:val="24"/>
        </w:rPr>
      </w:pPr>
    </w:p>
    <w:p w:rsidR="00B53045" w:rsidRPr="00FA0249" w:rsidRDefault="00B53045" w:rsidP="00B53045">
      <w:pPr>
        <w:pStyle w:val="Navaden10"/>
        <w:ind w:right="295"/>
        <w:rPr>
          <w:rFonts w:ascii="Arial" w:hAnsi="Arial" w:cs="Arial"/>
          <w:b/>
          <w:i/>
          <w:iCs/>
          <w:sz w:val="20"/>
        </w:rPr>
      </w:pPr>
      <w:r>
        <w:rPr>
          <w:rFonts w:ascii="Arial" w:hAnsi="Arial" w:cs="Arial"/>
          <w:b/>
          <w:i/>
          <w:iCs/>
          <w:sz w:val="20"/>
        </w:rPr>
        <w:t>Oblike ogrožanja varnosti za območja občin Rogaška Slatina in Rogatec (</w:t>
      </w:r>
      <w:r w:rsidRPr="00FA0249">
        <w:rPr>
          <w:rFonts w:ascii="Arial" w:hAnsi="Arial" w:cs="Arial"/>
          <w:b/>
          <w:i/>
          <w:iCs/>
          <w:sz w:val="20"/>
        </w:rPr>
        <w:t>PP Rogaška Slatina)</w:t>
      </w:r>
    </w:p>
    <w:p w:rsidR="00B53045" w:rsidRDefault="00B53045" w:rsidP="009E4CBB">
      <w:pPr>
        <w:tabs>
          <w:tab w:val="left" w:pos="5070"/>
        </w:tabs>
        <w:jc w:val="both"/>
        <w:rPr>
          <w:rFonts w:ascii="Arial" w:hAnsi="Arial" w:cs="Arial"/>
          <w:sz w:val="24"/>
          <w:szCs w:val="24"/>
        </w:rPr>
      </w:pPr>
    </w:p>
    <w:tbl>
      <w:tblPr>
        <w:tblW w:w="4775"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95"/>
        <w:gridCol w:w="574"/>
        <w:gridCol w:w="574"/>
        <w:gridCol w:w="1743"/>
        <w:gridCol w:w="574"/>
        <w:gridCol w:w="574"/>
        <w:gridCol w:w="1743"/>
      </w:tblGrid>
      <w:tr w:rsidR="00423C9B" w:rsidRPr="003124E3" w:rsidTr="00423C9B">
        <w:trPr>
          <w:trHeight w:val="289"/>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23C9B" w:rsidRPr="003124E3" w:rsidRDefault="00423C9B" w:rsidP="00795FD7">
            <w:pPr>
              <w:jc w:val="center"/>
              <w:rPr>
                <w:rFonts w:ascii="Times New Roman" w:hAnsi="Times New Roman"/>
                <w:sz w:val="24"/>
                <w:szCs w:val="24"/>
              </w:rPr>
            </w:pPr>
            <w:r w:rsidRPr="003124E3">
              <w:rPr>
                <w:rFonts w:ascii="Helvetica" w:hAnsi="Helvetica"/>
                <w:b/>
                <w:bCs/>
                <w:color w:val="333333"/>
                <w:sz w:val="15"/>
                <w:szCs w:val="15"/>
              </w:rPr>
              <w:t>Oblike ogrožanja varnosti</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23C9B" w:rsidRPr="003124E3" w:rsidRDefault="00423C9B" w:rsidP="00795FD7">
            <w:pPr>
              <w:jc w:val="center"/>
              <w:rPr>
                <w:rFonts w:ascii="Times New Roman" w:hAnsi="Times New Roman"/>
                <w:sz w:val="24"/>
                <w:szCs w:val="24"/>
              </w:rPr>
            </w:pPr>
            <w:r w:rsidRPr="003124E3">
              <w:rPr>
                <w:rFonts w:ascii="Helvetica" w:hAnsi="Helvetica"/>
                <w:b/>
                <w:bCs/>
                <w:color w:val="333333"/>
                <w:sz w:val="15"/>
                <w:szCs w:val="15"/>
              </w:rPr>
              <w:t>Število kaznivih dejanj</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23C9B" w:rsidRPr="003124E3" w:rsidRDefault="00423C9B" w:rsidP="00795FD7">
            <w:pPr>
              <w:jc w:val="center"/>
              <w:rPr>
                <w:rFonts w:ascii="Times New Roman" w:hAnsi="Times New Roman"/>
                <w:sz w:val="24"/>
                <w:szCs w:val="24"/>
              </w:rPr>
            </w:pPr>
            <w:r w:rsidRPr="003124E3">
              <w:rPr>
                <w:rFonts w:ascii="Helvetica" w:hAnsi="Helvetica"/>
                <w:b/>
                <w:bCs/>
                <w:color w:val="333333"/>
                <w:sz w:val="15"/>
                <w:szCs w:val="15"/>
              </w:rPr>
              <w:t>Število ovadenih osumljencev</w:t>
            </w:r>
          </w:p>
        </w:tc>
      </w:tr>
      <w:tr w:rsidR="00423C9B" w:rsidRPr="003124E3" w:rsidTr="00423C9B">
        <w:trPr>
          <w:trHeight w:val="192"/>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3C9B" w:rsidRPr="003124E3" w:rsidRDefault="00423C9B" w:rsidP="00795FD7">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23C9B" w:rsidRPr="003124E3" w:rsidRDefault="00423C9B" w:rsidP="00795FD7">
            <w:pPr>
              <w:jc w:val="cente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23C9B" w:rsidRPr="003124E3" w:rsidRDefault="00423C9B" w:rsidP="00795FD7">
            <w:pPr>
              <w:jc w:val="center"/>
              <w:rPr>
                <w:rFonts w:ascii="Times New Roman" w:hAnsi="Times New Roman"/>
                <w:sz w:val="24"/>
                <w:szCs w:val="24"/>
              </w:rPr>
            </w:pPr>
            <w:r w:rsidRPr="003124E3">
              <w:rPr>
                <w:rFonts w:ascii="Helvetica" w:hAnsi="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23C9B" w:rsidRPr="003124E3" w:rsidRDefault="00423C9B" w:rsidP="00795FD7">
            <w:pPr>
              <w:jc w:val="center"/>
              <w:rPr>
                <w:rFonts w:ascii="Times New Roman" w:hAnsi="Times New Roman"/>
                <w:sz w:val="24"/>
                <w:szCs w:val="24"/>
              </w:rPr>
            </w:pPr>
            <w:r w:rsidRPr="003124E3">
              <w:rPr>
                <w:rFonts w:ascii="Helvetica" w:hAnsi="Helvetica"/>
                <w:b/>
                <w:bCs/>
                <w:color w:val="333333"/>
                <w:sz w:val="15"/>
                <w:szCs w:val="15"/>
              </w:rPr>
              <w:t>porast/upad (v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23C9B" w:rsidRPr="003124E3" w:rsidRDefault="00423C9B" w:rsidP="00795FD7">
            <w:pPr>
              <w:jc w:val="center"/>
              <w:rPr>
                <w:rFonts w:ascii="Times New Roman" w:hAnsi="Times New Roman"/>
                <w:sz w:val="24"/>
                <w:szCs w:val="24"/>
              </w:rPr>
            </w:pPr>
            <w:r w:rsidRPr="003124E3">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23C9B" w:rsidRPr="003124E3" w:rsidRDefault="00423C9B" w:rsidP="00795FD7">
            <w:pPr>
              <w:jc w:val="center"/>
              <w:rPr>
                <w:rFonts w:ascii="Times New Roman" w:hAnsi="Times New Roman"/>
                <w:sz w:val="24"/>
                <w:szCs w:val="24"/>
              </w:rPr>
            </w:pPr>
            <w:r w:rsidRPr="003124E3">
              <w:rPr>
                <w:rFonts w:ascii="Helvetica" w:hAnsi="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23C9B" w:rsidRPr="003124E3" w:rsidRDefault="00423C9B" w:rsidP="00795FD7">
            <w:pPr>
              <w:jc w:val="center"/>
              <w:rPr>
                <w:rFonts w:ascii="Times New Roman" w:hAnsi="Times New Roman"/>
                <w:sz w:val="24"/>
                <w:szCs w:val="24"/>
              </w:rPr>
            </w:pPr>
            <w:r w:rsidRPr="003124E3">
              <w:rPr>
                <w:rFonts w:ascii="Helvetica" w:hAnsi="Helvetica"/>
                <w:b/>
                <w:bCs/>
                <w:color w:val="333333"/>
                <w:sz w:val="15"/>
                <w:szCs w:val="15"/>
              </w:rPr>
              <w:t>porast/upad (v %)</w:t>
            </w:r>
          </w:p>
        </w:tc>
      </w:tr>
      <w:tr w:rsidR="00423C9B" w:rsidRPr="003124E3" w:rsidTr="00423C9B">
        <w:trPr>
          <w:trHeight w:val="23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3C9B" w:rsidRPr="003124E3" w:rsidRDefault="00423C9B" w:rsidP="00795FD7">
            <w:pPr>
              <w:rPr>
                <w:rFonts w:ascii="Times New Roman" w:hAnsi="Times New Roman"/>
                <w:sz w:val="24"/>
                <w:szCs w:val="24"/>
              </w:rPr>
            </w:pPr>
            <w:r w:rsidRPr="003124E3">
              <w:rPr>
                <w:rFonts w:ascii="Helvetica" w:hAnsi="Helvetica"/>
                <w:b/>
                <w:bCs/>
                <w:color w:val="333333"/>
                <w:sz w:val="15"/>
                <w:szCs w:val="15"/>
              </w:rPr>
              <w:t xml:space="preserve">Grožnje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w:t>
            </w:r>
          </w:p>
        </w:tc>
      </w:tr>
      <w:tr w:rsidR="00423C9B" w:rsidRPr="003124E3" w:rsidTr="00423C9B">
        <w:trPr>
          <w:trHeight w:val="25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3C9B" w:rsidRPr="003124E3" w:rsidRDefault="00423C9B" w:rsidP="00795FD7">
            <w:pPr>
              <w:rPr>
                <w:rFonts w:ascii="Times New Roman" w:hAnsi="Times New Roman"/>
                <w:sz w:val="24"/>
                <w:szCs w:val="24"/>
              </w:rPr>
            </w:pPr>
            <w:r w:rsidRPr="003124E3">
              <w:rPr>
                <w:rFonts w:ascii="Helvetica" w:hAnsi="Helvetica"/>
                <w:b/>
                <w:bCs/>
                <w:color w:val="333333"/>
                <w:sz w:val="15"/>
                <w:szCs w:val="15"/>
              </w:rPr>
              <w:t xml:space="preserve">Povzročitev splošne nevarnosti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w:t>
            </w:r>
          </w:p>
        </w:tc>
      </w:tr>
      <w:tr w:rsidR="00423C9B" w:rsidRPr="003124E3" w:rsidTr="00423C9B">
        <w:trPr>
          <w:trHeight w:val="25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3C9B" w:rsidRPr="003124E3" w:rsidRDefault="00423C9B" w:rsidP="00795FD7">
            <w:pPr>
              <w:rPr>
                <w:rFonts w:ascii="Times New Roman" w:hAnsi="Times New Roman"/>
                <w:sz w:val="24"/>
                <w:szCs w:val="24"/>
              </w:rPr>
            </w:pPr>
            <w:r w:rsidRPr="003124E3">
              <w:rPr>
                <w:rFonts w:ascii="Helvetica" w:hAnsi="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23C9B" w:rsidRPr="003124E3" w:rsidRDefault="00423C9B" w:rsidP="00795FD7">
            <w:pPr>
              <w:jc w:val="right"/>
              <w:rPr>
                <w:rFonts w:ascii="Times New Roman" w:hAnsi="Times New Roman"/>
                <w:sz w:val="24"/>
                <w:szCs w:val="24"/>
              </w:rPr>
            </w:pPr>
            <w:r w:rsidRPr="003124E3">
              <w:rPr>
                <w:rFonts w:ascii="Helvetica" w:hAnsi="Helvetica"/>
                <w:color w:val="333333"/>
                <w:sz w:val="15"/>
                <w:szCs w:val="15"/>
              </w:rPr>
              <w:t>-</w:t>
            </w:r>
          </w:p>
        </w:tc>
      </w:tr>
    </w:tbl>
    <w:p w:rsidR="00B53045" w:rsidRDefault="00B53045" w:rsidP="009E4CBB">
      <w:pPr>
        <w:tabs>
          <w:tab w:val="left" w:pos="5070"/>
        </w:tabs>
        <w:jc w:val="both"/>
        <w:rPr>
          <w:rFonts w:ascii="Arial" w:hAnsi="Arial" w:cs="Arial"/>
          <w:sz w:val="24"/>
          <w:szCs w:val="24"/>
        </w:rPr>
      </w:pPr>
    </w:p>
    <w:p w:rsidR="001B05F8" w:rsidRDefault="001B05F8" w:rsidP="00FF4DF5">
      <w:pPr>
        <w:tabs>
          <w:tab w:val="left" w:pos="5070"/>
        </w:tabs>
        <w:jc w:val="both"/>
        <w:rPr>
          <w:rFonts w:ascii="Arial" w:hAnsi="Arial" w:cs="Arial"/>
          <w:sz w:val="24"/>
          <w:szCs w:val="24"/>
        </w:rPr>
      </w:pPr>
    </w:p>
    <w:p w:rsidR="000214B7" w:rsidRDefault="00FF4DF5" w:rsidP="00FF4DF5">
      <w:pPr>
        <w:tabs>
          <w:tab w:val="left" w:pos="5070"/>
        </w:tabs>
        <w:jc w:val="both"/>
        <w:rPr>
          <w:rFonts w:ascii="Arial" w:hAnsi="Arial" w:cs="Arial"/>
          <w:sz w:val="24"/>
          <w:szCs w:val="24"/>
        </w:rPr>
      </w:pPr>
      <w:r w:rsidRPr="00FF4DF5">
        <w:rPr>
          <w:rFonts w:ascii="Arial" w:hAnsi="Arial" w:cs="Arial"/>
          <w:sz w:val="24"/>
          <w:szCs w:val="24"/>
        </w:rPr>
        <w:t xml:space="preserve">V letu 2015 </w:t>
      </w:r>
      <w:r>
        <w:rPr>
          <w:rFonts w:ascii="Arial" w:hAnsi="Arial" w:cs="Arial"/>
          <w:sz w:val="24"/>
          <w:szCs w:val="24"/>
        </w:rPr>
        <w:t xml:space="preserve">so policisti PP </w:t>
      </w:r>
      <w:r w:rsidRPr="00FF4DF5">
        <w:rPr>
          <w:rFonts w:ascii="Arial" w:hAnsi="Arial" w:cs="Arial"/>
          <w:sz w:val="24"/>
          <w:szCs w:val="24"/>
        </w:rPr>
        <w:t xml:space="preserve">Rogaška Slatina </w:t>
      </w:r>
      <w:r>
        <w:rPr>
          <w:rFonts w:ascii="Arial" w:hAnsi="Arial" w:cs="Arial"/>
          <w:sz w:val="24"/>
          <w:szCs w:val="24"/>
        </w:rPr>
        <w:t xml:space="preserve">na območju </w:t>
      </w:r>
      <w:r w:rsidRPr="007F4942">
        <w:rPr>
          <w:rFonts w:ascii="Arial" w:hAnsi="Arial" w:cs="Arial"/>
          <w:b/>
          <w:sz w:val="24"/>
          <w:szCs w:val="24"/>
        </w:rPr>
        <w:t>občin Rogaška Slatina in Rogatec</w:t>
      </w:r>
      <w:r>
        <w:rPr>
          <w:rFonts w:ascii="Arial" w:hAnsi="Arial" w:cs="Arial"/>
          <w:sz w:val="24"/>
          <w:szCs w:val="24"/>
        </w:rPr>
        <w:t xml:space="preserve"> </w:t>
      </w:r>
      <w:r w:rsidRPr="00FF4DF5">
        <w:rPr>
          <w:rFonts w:ascii="Arial" w:hAnsi="Arial" w:cs="Arial"/>
          <w:sz w:val="24"/>
          <w:szCs w:val="24"/>
        </w:rPr>
        <w:t>glede na leto 2014 obravnaval</w:t>
      </w:r>
      <w:r>
        <w:rPr>
          <w:rFonts w:ascii="Arial" w:hAnsi="Arial" w:cs="Arial"/>
          <w:sz w:val="24"/>
          <w:szCs w:val="24"/>
        </w:rPr>
        <w:t>i</w:t>
      </w:r>
      <w:r w:rsidRPr="00FF4DF5">
        <w:rPr>
          <w:rFonts w:ascii="Arial" w:hAnsi="Arial" w:cs="Arial"/>
          <w:sz w:val="24"/>
          <w:szCs w:val="24"/>
        </w:rPr>
        <w:t xml:space="preserve"> manjše število kaznivih dejanj. V omenjenem letu so obravnavali 355 (456) storitve kaznivih dejanj, kar pomeni 12,2 % padec obravnavanih kaznivih dejanj v primerjavi z letom 2014. </w:t>
      </w:r>
    </w:p>
    <w:p w:rsidR="00FF4DF5" w:rsidRPr="00FF4DF5" w:rsidRDefault="00FF4DF5" w:rsidP="00FF4DF5">
      <w:pPr>
        <w:tabs>
          <w:tab w:val="left" w:pos="5070"/>
        </w:tabs>
        <w:jc w:val="both"/>
        <w:rPr>
          <w:rFonts w:ascii="Arial" w:hAnsi="Arial" w:cs="Arial"/>
          <w:sz w:val="24"/>
          <w:szCs w:val="24"/>
        </w:rPr>
      </w:pPr>
      <w:r w:rsidRPr="00FF4DF5">
        <w:rPr>
          <w:rFonts w:ascii="Arial" w:hAnsi="Arial" w:cs="Arial"/>
          <w:sz w:val="24"/>
          <w:szCs w:val="24"/>
        </w:rPr>
        <w:t>Storilci so s kaznivimi dejanji v letu 2015 na obmo</w:t>
      </w:r>
      <w:r w:rsidRPr="00FF4DF5">
        <w:rPr>
          <w:rFonts w:ascii="Arial" w:hAnsi="Arial" w:cs="Arial" w:hint="eastAsia"/>
          <w:sz w:val="24"/>
          <w:szCs w:val="24"/>
        </w:rPr>
        <w:t>č</w:t>
      </w:r>
      <w:r w:rsidRPr="00FF4DF5">
        <w:rPr>
          <w:rFonts w:ascii="Arial" w:hAnsi="Arial" w:cs="Arial"/>
          <w:sz w:val="24"/>
          <w:szCs w:val="24"/>
        </w:rPr>
        <w:t xml:space="preserve">ju </w:t>
      </w:r>
      <w:r>
        <w:rPr>
          <w:rFonts w:ascii="Arial" w:hAnsi="Arial" w:cs="Arial"/>
          <w:sz w:val="24"/>
          <w:szCs w:val="24"/>
        </w:rPr>
        <w:t xml:space="preserve">obeh občin </w:t>
      </w:r>
      <w:r w:rsidRPr="00FF4DF5">
        <w:rPr>
          <w:rFonts w:ascii="Arial" w:hAnsi="Arial" w:cs="Arial"/>
          <w:sz w:val="24"/>
          <w:szCs w:val="24"/>
        </w:rPr>
        <w:t>povzro</w:t>
      </w:r>
      <w:r w:rsidRPr="00FF4DF5">
        <w:rPr>
          <w:rFonts w:ascii="Arial" w:hAnsi="Arial" w:cs="Arial" w:hint="eastAsia"/>
          <w:sz w:val="24"/>
          <w:szCs w:val="24"/>
        </w:rPr>
        <w:t>č</w:t>
      </w:r>
      <w:r w:rsidRPr="00FF4DF5">
        <w:rPr>
          <w:rFonts w:ascii="Arial" w:hAnsi="Arial" w:cs="Arial"/>
          <w:sz w:val="24"/>
          <w:szCs w:val="24"/>
        </w:rPr>
        <w:t xml:space="preserve">ili za 130.950,00 € (463,630,00 €) materialne škode. </w:t>
      </w:r>
      <w:r>
        <w:rPr>
          <w:rFonts w:ascii="Arial" w:hAnsi="Arial" w:cs="Arial"/>
          <w:sz w:val="24"/>
          <w:szCs w:val="24"/>
        </w:rPr>
        <w:t>Policisti PP Rogaška Slatina so o</w:t>
      </w:r>
      <w:r w:rsidRPr="00FF4DF5">
        <w:rPr>
          <w:rFonts w:ascii="Arial" w:hAnsi="Arial" w:cs="Arial"/>
          <w:sz w:val="24"/>
          <w:szCs w:val="24"/>
        </w:rPr>
        <w:t>bravnavali</w:t>
      </w:r>
      <w:r>
        <w:rPr>
          <w:rFonts w:ascii="Arial" w:hAnsi="Arial" w:cs="Arial"/>
          <w:sz w:val="24"/>
          <w:szCs w:val="24"/>
        </w:rPr>
        <w:t xml:space="preserve"> </w:t>
      </w:r>
      <w:r w:rsidRPr="00FF4DF5">
        <w:rPr>
          <w:rFonts w:ascii="Arial" w:hAnsi="Arial" w:cs="Arial"/>
          <w:sz w:val="24"/>
          <w:szCs w:val="24"/>
        </w:rPr>
        <w:t>134 (207) kaznivih dejanj s podro</w:t>
      </w:r>
      <w:r w:rsidRPr="00FF4DF5">
        <w:rPr>
          <w:rFonts w:ascii="Arial" w:hAnsi="Arial" w:cs="Arial" w:hint="eastAsia"/>
          <w:sz w:val="24"/>
          <w:szCs w:val="24"/>
        </w:rPr>
        <w:t>č</w:t>
      </w:r>
      <w:r w:rsidRPr="00FF4DF5">
        <w:rPr>
          <w:rFonts w:ascii="Arial" w:hAnsi="Arial" w:cs="Arial"/>
          <w:sz w:val="24"/>
          <w:szCs w:val="24"/>
        </w:rPr>
        <w:t>ja splošne kriminalitete ali za 35,3 % manj kot v prejšnjem letu. Preiskanih je bilo 35 % (60 %) kaznivih dejanj te vrste. Prav tako so uspeli preiskati 28,0 % (40,4 %) vseh kaznivih dejanj s podro</w:t>
      </w:r>
      <w:r w:rsidRPr="00FF4DF5">
        <w:rPr>
          <w:rFonts w:ascii="Arial" w:hAnsi="Arial" w:cs="Arial" w:hint="eastAsia"/>
          <w:sz w:val="24"/>
          <w:szCs w:val="24"/>
        </w:rPr>
        <w:t>č</w:t>
      </w:r>
      <w:r w:rsidRPr="00FF4DF5">
        <w:rPr>
          <w:rFonts w:ascii="Arial" w:hAnsi="Arial" w:cs="Arial"/>
          <w:sz w:val="24"/>
          <w:szCs w:val="24"/>
        </w:rPr>
        <w:t xml:space="preserve">ja premoženjske kriminalitete, katerih je bilo v letu 2015 – 82 (161). Stopnja preiskanosti velikih tatvin v letu </w:t>
      </w:r>
      <w:r>
        <w:rPr>
          <w:rFonts w:ascii="Arial" w:hAnsi="Arial" w:cs="Arial"/>
          <w:sz w:val="24"/>
          <w:szCs w:val="24"/>
        </w:rPr>
        <w:t xml:space="preserve">2015 </w:t>
      </w:r>
      <w:r w:rsidRPr="00FF4DF5">
        <w:rPr>
          <w:rFonts w:ascii="Arial" w:hAnsi="Arial" w:cs="Arial"/>
          <w:sz w:val="24"/>
          <w:szCs w:val="24"/>
        </w:rPr>
        <w:t>znaša 23,1 % (54,4 %). Na podro</w:t>
      </w:r>
      <w:r w:rsidRPr="00FF4DF5">
        <w:rPr>
          <w:rFonts w:ascii="Arial" w:hAnsi="Arial" w:cs="Arial" w:hint="eastAsia"/>
          <w:sz w:val="24"/>
          <w:szCs w:val="24"/>
        </w:rPr>
        <w:t>č</w:t>
      </w:r>
      <w:r w:rsidRPr="00FF4DF5">
        <w:rPr>
          <w:rFonts w:ascii="Arial" w:hAnsi="Arial" w:cs="Arial"/>
          <w:sz w:val="24"/>
          <w:szCs w:val="24"/>
        </w:rPr>
        <w:t>ju vlomov v objekte so v letu 2015 beležili 13 (57) kaznivih dejanj te vrste.</w:t>
      </w:r>
    </w:p>
    <w:p w:rsidR="00FF4DF5" w:rsidRPr="00FF4DF5" w:rsidRDefault="007F4942" w:rsidP="00FF4DF5">
      <w:pPr>
        <w:tabs>
          <w:tab w:val="left" w:pos="5070"/>
        </w:tabs>
        <w:jc w:val="both"/>
        <w:rPr>
          <w:rFonts w:ascii="Arial" w:hAnsi="Arial" w:cs="Arial"/>
          <w:sz w:val="24"/>
          <w:szCs w:val="24"/>
        </w:rPr>
      </w:pPr>
      <w:r>
        <w:rPr>
          <w:rFonts w:ascii="Arial" w:hAnsi="Arial" w:cs="Arial"/>
          <w:sz w:val="24"/>
          <w:szCs w:val="24"/>
        </w:rPr>
        <w:t>O</w:t>
      </w:r>
      <w:r w:rsidR="00FF4DF5" w:rsidRPr="00FF4DF5">
        <w:rPr>
          <w:rFonts w:ascii="Arial" w:hAnsi="Arial" w:cs="Arial"/>
          <w:sz w:val="24"/>
          <w:szCs w:val="24"/>
        </w:rPr>
        <w:t xml:space="preserve">bravnavali </w:t>
      </w:r>
      <w:r>
        <w:rPr>
          <w:rFonts w:ascii="Arial" w:hAnsi="Arial" w:cs="Arial"/>
          <w:sz w:val="24"/>
          <w:szCs w:val="24"/>
        </w:rPr>
        <w:t xml:space="preserve">so </w:t>
      </w:r>
      <w:r w:rsidR="00FF4DF5" w:rsidRPr="00FF4DF5">
        <w:rPr>
          <w:rFonts w:ascii="Arial" w:hAnsi="Arial" w:cs="Arial"/>
          <w:sz w:val="24"/>
          <w:szCs w:val="24"/>
        </w:rPr>
        <w:t>9 (6) kaznivih dejanj zoper življenje in telo</w:t>
      </w:r>
      <w:r w:rsidR="00FF4DF5">
        <w:rPr>
          <w:rFonts w:ascii="Arial" w:hAnsi="Arial" w:cs="Arial"/>
          <w:sz w:val="24"/>
          <w:szCs w:val="24"/>
        </w:rPr>
        <w:t xml:space="preserve">. </w:t>
      </w:r>
      <w:r w:rsidR="00FF4DF5" w:rsidRPr="00FF4DF5">
        <w:rPr>
          <w:rFonts w:ascii="Arial" w:hAnsi="Arial" w:cs="Arial"/>
          <w:sz w:val="24"/>
          <w:szCs w:val="24"/>
        </w:rPr>
        <w:t>Zve</w:t>
      </w:r>
      <w:r w:rsidR="00FF4DF5" w:rsidRPr="00FF4DF5">
        <w:rPr>
          <w:rFonts w:ascii="Arial" w:hAnsi="Arial" w:cs="Arial" w:hint="eastAsia"/>
          <w:sz w:val="24"/>
          <w:szCs w:val="24"/>
        </w:rPr>
        <w:t>č</w:t>
      </w:r>
      <w:r w:rsidR="00FF4DF5" w:rsidRPr="00FF4DF5">
        <w:rPr>
          <w:rFonts w:ascii="Arial" w:hAnsi="Arial" w:cs="Arial"/>
          <w:sz w:val="24"/>
          <w:szCs w:val="24"/>
        </w:rPr>
        <w:t>alo se je število  kaznivih dejanj povzro</w:t>
      </w:r>
      <w:r w:rsidR="00FF4DF5" w:rsidRPr="00FF4DF5">
        <w:rPr>
          <w:rFonts w:ascii="Arial" w:hAnsi="Arial" w:cs="Arial" w:hint="eastAsia"/>
          <w:sz w:val="24"/>
          <w:szCs w:val="24"/>
        </w:rPr>
        <w:t>č</w:t>
      </w:r>
      <w:r w:rsidR="00FF4DF5" w:rsidRPr="00FF4DF5">
        <w:rPr>
          <w:rFonts w:ascii="Arial" w:hAnsi="Arial" w:cs="Arial"/>
          <w:sz w:val="24"/>
          <w:szCs w:val="24"/>
        </w:rPr>
        <w:t>itev lahke telesne poškodbe, ki so jih v letošnjem letu obravnavali 6 (4). Število kaznivih dejanj povzro</w:t>
      </w:r>
      <w:r w:rsidR="00FF4DF5" w:rsidRPr="00FF4DF5">
        <w:rPr>
          <w:rFonts w:ascii="Arial" w:hAnsi="Arial" w:cs="Arial" w:hint="eastAsia"/>
          <w:sz w:val="24"/>
          <w:szCs w:val="24"/>
        </w:rPr>
        <w:t>č</w:t>
      </w:r>
      <w:r w:rsidR="00FF4DF5" w:rsidRPr="00FF4DF5">
        <w:rPr>
          <w:rFonts w:ascii="Arial" w:hAnsi="Arial" w:cs="Arial"/>
          <w:sz w:val="24"/>
          <w:szCs w:val="24"/>
        </w:rPr>
        <w:t>itve hude telesne poškodbe je ostalo na približno enaki ravni kot prejšnje leto in sicer so obravnavali 3 (2) takš</w:t>
      </w:r>
      <w:r w:rsidR="00FF4DF5">
        <w:rPr>
          <w:rFonts w:ascii="Arial" w:hAnsi="Arial" w:cs="Arial"/>
          <w:sz w:val="24"/>
          <w:szCs w:val="24"/>
        </w:rPr>
        <w:t>ni kaznivi dejanji.</w:t>
      </w:r>
    </w:p>
    <w:p w:rsidR="00A24557" w:rsidRDefault="00A24557" w:rsidP="00FF4DF5">
      <w:pPr>
        <w:tabs>
          <w:tab w:val="left" w:pos="5070"/>
        </w:tabs>
        <w:jc w:val="both"/>
        <w:rPr>
          <w:rFonts w:ascii="Arial" w:hAnsi="Arial" w:cs="Arial"/>
          <w:sz w:val="24"/>
          <w:szCs w:val="24"/>
        </w:rPr>
      </w:pPr>
    </w:p>
    <w:p w:rsidR="00FF4DF5" w:rsidRPr="00FF4DF5" w:rsidRDefault="00FF4DF5" w:rsidP="00FF4DF5">
      <w:pPr>
        <w:tabs>
          <w:tab w:val="left" w:pos="5070"/>
        </w:tabs>
        <w:jc w:val="both"/>
        <w:rPr>
          <w:rFonts w:ascii="Arial" w:hAnsi="Arial" w:cs="Arial"/>
          <w:sz w:val="24"/>
          <w:szCs w:val="24"/>
        </w:rPr>
      </w:pPr>
      <w:r w:rsidRPr="00FF4DF5">
        <w:rPr>
          <w:rFonts w:ascii="Arial" w:hAnsi="Arial" w:cs="Arial"/>
          <w:sz w:val="24"/>
          <w:szCs w:val="24"/>
        </w:rPr>
        <w:t xml:space="preserve">V </w:t>
      </w:r>
      <w:r>
        <w:rPr>
          <w:rFonts w:ascii="Arial" w:hAnsi="Arial" w:cs="Arial"/>
          <w:sz w:val="24"/>
          <w:szCs w:val="24"/>
        </w:rPr>
        <w:t>l</w:t>
      </w:r>
      <w:r w:rsidRPr="00FF4DF5">
        <w:rPr>
          <w:rFonts w:ascii="Arial" w:hAnsi="Arial" w:cs="Arial"/>
          <w:sz w:val="24"/>
          <w:szCs w:val="24"/>
        </w:rPr>
        <w:t xml:space="preserve">etu </w:t>
      </w:r>
      <w:r>
        <w:rPr>
          <w:rFonts w:ascii="Arial" w:hAnsi="Arial" w:cs="Arial"/>
          <w:sz w:val="24"/>
          <w:szCs w:val="24"/>
        </w:rPr>
        <w:t xml:space="preserve">2015 </w:t>
      </w:r>
      <w:r w:rsidRPr="00FF4DF5">
        <w:rPr>
          <w:rFonts w:ascii="Arial" w:hAnsi="Arial" w:cs="Arial"/>
          <w:sz w:val="24"/>
          <w:szCs w:val="24"/>
        </w:rPr>
        <w:t>so obravnavali 8 (6) kaznivih dejanj, katerih storitve so bili osumljeni mladoletniki. V omenjenih kaznivih dejanjih je šlo z 8 (6) osumljenih mladoletnikov, v teh primerih pa gre za kazniva dejanja povzro</w:t>
      </w:r>
      <w:r w:rsidRPr="00FF4DF5">
        <w:rPr>
          <w:rFonts w:ascii="Arial" w:hAnsi="Arial" w:cs="Arial" w:hint="eastAsia"/>
          <w:sz w:val="24"/>
          <w:szCs w:val="24"/>
        </w:rPr>
        <w:t>č</w:t>
      </w:r>
      <w:r w:rsidRPr="00FF4DF5">
        <w:rPr>
          <w:rFonts w:ascii="Arial" w:hAnsi="Arial" w:cs="Arial"/>
          <w:sz w:val="24"/>
          <w:szCs w:val="24"/>
        </w:rPr>
        <w:t>itev lahke telesne poškodbe, tatvina, 3 primere velike tatvine in 3 primere drugih kaznivih dejanj premoženjske kriminalitete.</w:t>
      </w:r>
    </w:p>
    <w:p w:rsidR="00FF4DF5" w:rsidRPr="00FF4DF5" w:rsidRDefault="00FF4DF5" w:rsidP="00FF4DF5">
      <w:pPr>
        <w:tabs>
          <w:tab w:val="left" w:pos="5070"/>
        </w:tabs>
        <w:jc w:val="both"/>
        <w:rPr>
          <w:rFonts w:ascii="Arial" w:hAnsi="Arial" w:cs="Arial"/>
          <w:sz w:val="24"/>
          <w:szCs w:val="24"/>
        </w:rPr>
      </w:pPr>
      <w:r w:rsidRPr="00FF4DF5">
        <w:rPr>
          <w:rFonts w:ascii="Arial" w:hAnsi="Arial" w:cs="Arial"/>
          <w:sz w:val="24"/>
          <w:szCs w:val="24"/>
        </w:rPr>
        <w:t>Delež mladoletniške kriminalitete v odnosu do ostalih storilcev je 3,9 % (5,6 %).</w:t>
      </w:r>
    </w:p>
    <w:p w:rsidR="004A0FA2" w:rsidRDefault="004A0FA2" w:rsidP="00FF4DF5">
      <w:pPr>
        <w:tabs>
          <w:tab w:val="left" w:pos="5070"/>
        </w:tabs>
        <w:jc w:val="both"/>
        <w:rPr>
          <w:rFonts w:ascii="Arial" w:hAnsi="Arial" w:cs="Arial"/>
          <w:sz w:val="24"/>
          <w:szCs w:val="24"/>
        </w:rPr>
      </w:pPr>
    </w:p>
    <w:p w:rsidR="00CB5219" w:rsidRPr="00CB5219" w:rsidRDefault="00E8454A" w:rsidP="00FF4DF5">
      <w:pPr>
        <w:tabs>
          <w:tab w:val="left" w:pos="5070"/>
        </w:tabs>
        <w:jc w:val="both"/>
        <w:rPr>
          <w:rFonts w:ascii="Arial" w:hAnsi="Arial" w:cs="Arial"/>
          <w:sz w:val="24"/>
          <w:szCs w:val="24"/>
        </w:rPr>
      </w:pPr>
      <w:r w:rsidRPr="00CB5219">
        <w:rPr>
          <w:rFonts w:ascii="Arial" w:hAnsi="Arial" w:cs="Arial"/>
          <w:sz w:val="24"/>
          <w:szCs w:val="24"/>
        </w:rPr>
        <w:t xml:space="preserve">Po podatkih Statističnega urada Slovenije je bilo </w:t>
      </w:r>
      <w:r w:rsidR="00CB5219" w:rsidRPr="00CB5219">
        <w:rPr>
          <w:rFonts w:ascii="Arial" w:hAnsi="Arial" w:cs="Arial"/>
          <w:sz w:val="24"/>
          <w:szCs w:val="24"/>
        </w:rPr>
        <w:t xml:space="preserve">z območja občine Rogaška Slatina </w:t>
      </w:r>
      <w:r w:rsidRPr="00CB5219">
        <w:rPr>
          <w:rFonts w:ascii="Arial" w:hAnsi="Arial" w:cs="Arial"/>
          <w:sz w:val="24"/>
          <w:szCs w:val="24"/>
        </w:rPr>
        <w:t>v letih 2012 (52), 2013 (50), 2014 (48) in 2015 (21) obsojenih polnoletnih in mladoletnih oseb.</w:t>
      </w:r>
      <w:r w:rsidR="00CB5219" w:rsidRPr="00CB5219">
        <w:rPr>
          <w:rFonts w:ascii="Arial" w:hAnsi="Arial" w:cs="Arial"/>
          <w:sz w:val="24"/>
          <w:szCs w:val="24"/>
        </w:rPr>
        <w:t xml:space="preserve"> Z območja občine Rogatec pa je bilo v letih 2012 (5), 2013 (13), 2014 (10) in 2015 (9) obsojenih polnoletnih in mladoletnih oseb.</w:t>
      </w:r>
    </w:p>
    <w:p w:rsidR="00A24557" w:rsidRDefault="00A24557" w:rsidP="00FF4DF5">
      <w:pPr>
        <w:tabs>
          <w:tab w:val="left" w:pos="5070"/>
        </w:tabs>
        <w:jc w:val="both"/>
        <w:rPr>
          <w:rFonts w:ascii="Arial" w:hAnsi="Arial" w:cs="Arial"/>
          <w:sz w:val="24"/>
          <w:szCs w:val="24"/>
        </w:rPr>
      </w:pPr>
    </w:p>
    <w:p w:rsidR="00A24557" w:rsidRDefault="00A24557" w:rsidP="00FF4DF5">
      <w:pPr>
        <w:tabs>
          <w:tab w:val="left" w:pos="5070"/>
        </w:tabs>
        <w:jc w:val="both"/>
        <w:rPr>
          <w:rFonts w:ascii="Arial" w:hAnsi="Arial" w:cs="Arial"/>
          <w:sz w:val="24"/>
          <w:szCs w:val="24"/>
        </w:rPr>
      </w:pPr>
    </w:p>
    <w:p w:rsidR="00A24557" w:rsidRDefault="00A24557" w:rsidP="00FF4DF5">
      <w:pPr>
        <w:tabs>
          <w:tab w:val="left" w:pos="5070"/>
        </w:tabs>
        <w:jc w:val="both"/>
        <w:rPr>
          <w:rFonts w:ascii="Arial" w:hAnsi="Arial" w:cs="Arial"/>
          <w:sz w:val="24"/>
          <w:szCs w:val="24"/>
        </w:rPr>
      </w:pPr>
    </w:p>
    <w:p w:rsidR="00A073B7" w:rsidRPr="00CA3A31" w:rsidRDefault="00A073B7" w:rsidP="00A073B7">
      <w:pPr>
        <w:rPr>
          <w:rFonts w:ascii="Arial" w:hAnsi="Arial" w:cs="Arial"/>
          <w:b/>
          <w:i/>
          <w:sz w:val="20"/>
        </w:rPr>
      </w:pPr>
      <w:r w:rsidRPr="00CA3A31">
        <w:rPr>
          <w:rFonts w:ascii="Arial" w:hAnsi="Arial" w:cs="Arial"/>
          <w:b/>
          <w:i/>
          <w:sz w:val="20"/>
        </w:rPr>
        <w:lastRenderedPageBreak/>
        <w:t xml:space="preserve">Število kaznivih dejanj, ki so jih obravnavali policisti PP </w:t>
      </w:r>
      <w:r>
        <w:rPr>
          <w:rFonts w:ascii="Arial" w:hAnsi="Arial" w:cs="Arial"/>
          <w:b/>
          <w:i/>
          <w:sz w:val="20"/>
        </w:rPr>
        <w:t>Šmarje pri Jelšah na območju občin Šmarje pri Jelšah, Podčetrtek, Kozje in Bistrica ob Sotli</w:t>
      </w:r>
    </w:p>
    <w:p w:rsidR="000214B7" w:rsidRDefault="000214B7" w:rsidP="00FF4DF5">
      <w:pPr>
        <w:tabs>
          <w:tab w:val="left" w:pos="5070"/>
        </w:tabs>
        <w:jc w:val="both"/>
        <w:rPr>
          <w:rFonts w:ascii="Arial" w:hAnsi="Arial" w:cs="Arial"/>
          <w:color w:val="FF0000"/>
          <w:sz w:val="24"/>
          <w:szCs w:val="24"/>
        </w:rPr>
      </w:pPr>
    </w:p>
    <w:tbl>
      <w:tblPr>
        <w:tblW w:w="9145" w:type="dxa"/>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670"/>
        <w:gridCol w:w="695"/>
        <w:gridCol w:w="695"/>
        <w:gridCol w:w="695"/>
        <w:gridCol w:w="695"/>
        <w:gridCol w:w="695"/>
      </w:tblGrid>
      <w:tr w:rsidR="00A073B7" w:rsidRPr="00A073B7" w:rsidTr="00311B8A">
        <w:trPr>
          <w:trHeight w:val="195"/>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3B7" w:rsidRPr="00A073B7" w:rsidRDefault="00A073B7" w:rsidP="00A073B7">
            <w:pPr>
              <w:jc w:val="center"/>
              <w:rPr>
                <w:rFonts w:ascii="Times New Roman" w:hAnsi="Times New Roman"/>
                <w:sz w:val="24"/>
                <w:szCs w:val="24"/>
              </w:rPr>
            </w:pPr>
            <w:r w:rsidRPr="00A073B7">
              <w:rPr>
                <w:rFonts w:ascii="Helvetica" w:hAnsi="Helvetica" w:cs="Helvetica"/>
                <w:b/>
                <w:bCs/>
                <w:color w:val="333333"/>
                <w:sz w:val="15"/>
                <w:szCs w:val="1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3B7" w:rsidRPr="00A073B7" w:rsidRDefault="00A073B7" w:rsidP="00A073B7">
            <w:pPr>
              <w:jc w:val="center"/>
              <w:rPr>
                <w:rFonts w:ascii="Times New Roman" w:hAnsi="Times New Roman"/>
                <w:sz w:val="24"/>
                <w:szCs w:val="24"/>
              </w:rPr>
            </w:pPr>
            <w:r w:rsidRPr="00A073B7">
              <w:rPr>
                <w:rFonts w:ascii="Helvetica" w:hAnsi="Helvetica" w:cs="Helvetica"/>
                <w:b/>
                <w:bCs/>
                <w:color w:val="333333"/>
                <w:sz w:val="15"/>
                <w:szCs w:val="15"/>
              </w:rPr>
              <w:t>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3B7" w:rsidRPr="00A073B7" w:rsidRDefault="00A073B7" w:rsidP="00A073B7">
            <w:pPr>
              <w:jc w:val="center"/>
              <w:rPr>
                <w:rFonts w:ascii="Times New Roman" w:hAnsi="Times New Roman"/>
                <w:sz w:val="24"/>
                <w:szCs w:val="24"/>
              </w:rPr>
            </w:pPr>
            <w:r w:rsidRPr="00A073B7">
              <w:rPr>
                <w:rFonts w:ascii="Helvetica" w:hAnsi="Helvetica" w:cs="Helvetica"/>
                <w:b/>
                <w:bCs/>
                <w:color w:val="333333"/>
                <w:sz w:val="15"/>
                <w:szCs w:val="15"/>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3B7" w:rsidRPr="00A073B7" w:rsidRDefault="00A073B7" w:rsidP="00A073B7">
            <w:pPr>
              <w:jc w:val="center"/>
              <w:rPr>
                <w:rFonts w:ascii="Times New Roman" w:hAnsi="Times New Roman"/>
                <w:sz w:val="24"/>
                <w:szCs w:val="24"/>
              </w:rPr>
            </w:pPr>
            <w:r w:rsidRPr="00A073B7">
              <w:rPr>
                <w:rFonts w:ascii="Helvetica" w:hAnsi="Helvetica" w:cs="Helvetica"/>
                <w:b/>
                <w:bCs/>
                <w:color w:val="333333"/>
                <w:sz w:val="15"/>
                <w:szCs w:val="15"/>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3B7" w:rsidRPr="00A073B7" w:rsidRDefault="00A073B7" w:rsidP="00A073B7">
            <w:pPr>
              <w:jc w:val="center"/>
              <w:rPr>
                <w:rFonts w:ascii="Times New Roman" w:hAnsi="Times New Roman"/>
                <w:sz w:val="24"/>
                <w:szCs w:val="24"/>
              </w:rPr>
            </w:pPr>
            <w:r w:rsidRPr="00A073B7">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73B7" w:rsidRPr="00A073B7" w:rsidRDefault="00A073B7" w:rsidP="00A073B7">
            <w:pPr>
              <w:jc w:val="center"/>
              <w:rPr>
                <w:rFonts w:ascii="Times New Roman" w:hAnsi="Times New Roman"/>
                <w:sz w:val="24"/>
                <w:szCs w:val="24"/>
              </w:rPr>
            </w:pPr>
            <w:r w:rsidRPr="00A073B7">
              <w:rPr>
                <w:rFonts w:ascii="Helvetica" w:hAnsi="Helvetica" w:cs="Helvetica"/>
                <w:b/>
                <w:bCs/>
                <w:color w:val="333333"/>
                <w:sz w:val="15"/>
                <w:szCs w:val="15"/>
              </w:rPr>
              <w:t>2015</w:t>
            </w:r>
          </w:p>
        </w:tc>
      </w:tr>
      <w:tr w:rsidR="00A073B7" w:rsidRPr="00A073B7" w:rsidTr="00311B8A">
        <w:trPr>
          <w:trHeight w:val="1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073B7" w:rsidRPr="00A073B7" w:rsidRDefault="00A073B7" w:rsidP="00A073B7">
            <w:pPr>
              <w:rPr>
                <w:rFonts w:ascii="Times New Roman" w:hAnsi="Times New Roman"/>
                <w:sz w:val="24"/>
                <w:szCs w:val="24"/>
              </w:rPr>
            </w:pPr>
            <w:r w:rsidRPr="00A073B7">
              <w:rPr>
                <w:rFonts w:ascii="Helvetica" w:hAnsi="Helvetica" w:cs="Helvetica"/>
                <w:b/>
                <w:bCs/>
                <w:color w:val="333333"/>
                <w:sz w:val="15"/>
                <w:szCs w:val="15"/>
              </w:rPr>
              <w:t xml:space="preserve">Število kaznivih dejanj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231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205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244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199</w:t>
            </w:r>
          </w:p>
        </w:tc>
      </w:tr>
      <w:tr w:rsidR="00A073B7" w:rsidRPr="00A073B7" w:rsidTr="00311B8A">
        <w:trPr>
          <w:trHeight w:val="1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073B7" w:rsidRPr="00A073B7" w:rsidRDefault="00A073B7" w:rsidP="00A073B7">
            <w:pPr>
              <w:rPr>
                <w:rFonts w:ascii="Times New Roman" w:hAnsi="Times New Roman"/>
                <w:sz w:val="24"/>
                <w:szCs w:val="24"/>
              </w:rPr>
            </w:pPr>
            <w:r w:rsidRPr="00A073B7">
              <w:rPr>
                <w:rFonts w:ascii="Helvetica" w:hAnsi="Helvetica" w:cs="Helvetica"/>
                <w:b/>
                <w:bCs/>
                <w:color w:val="333333"/>
                <w:sz w:val="15"/>
                <w:szCs w:val="15"/>
              </w:rPr>
              <w:t xml:space="preserve">Število preiskanih kaznivih dejanj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159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132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246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127</w:t>
            </w:r>
          </w:p>
        </w:tc>
      </w:tr>
      <w:tr w:rsidR="00A073B7" w:rsidRPr="00A073B7" w:rsidTr="00311B8A">
        <w:trPr>
          <w:trHeight w:val="37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073B7" w:rsidRPr="00A073B7" w:rsidRDefault="00A073B7" w:rsidP="00A073B7">
            <w:pPr>
              <w:rPr>
                <w:rFonts w:ascii="Times New Roman" w:hAnsi="Times New Roman"/>
                <w:sz w:val="24"/>
                <w:szCs w:val="24"/>
              </w:rPr>
            </w:pPr>
            <w:r w:rsidRPr="00A073B7">
              <w:rPr>
                <w:rFonts w:ascii="Helvetica" w:hAnsi="Helvetica" w:cs="Helvetica"/>
                <w:b/>
                <w:bCs/>
                <w:color w:val="333333"/>
                <w:sz w:val="15"/>
                <w:szCs w:val="15"/>
              </w:rPr>
              <w:t xml:space="preserve">Delež preiskanih kaznivih dejanj (v %)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68,8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64,4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52,9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82,0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63,8</w:t>
            </w:r>
          </w:p>
        </w:tc>
      </w:tr>
      <w:tr w:rsidR="00A073B7" w:rsidRPr="00A073B7" w:rsidTr="00311B8A">
        <w:trPr>
          <w:trHeight w:val="37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073B7" w:rsidRPr="00A073B7" w:rsidRDefault="00A073B7" w:rsidP="00A073B7">
            <w:pPr>
              <w:rPr>
                <w:rFonts w:ascii="Times New Roman" w:hAnsi="Times New Roman"/>
                <w:sz w:val="24"/>
                <w:szCs w:val="24"/>
              </w:rPr>
            </w:pPr>
            <w:r w:rsidRPr="00A073B7">
              <w:rPr>
                <w:rFonts w:ascii="Helvetica" w:hAnsi="Helvetica" w:cs="Helvetica"/>
                <w:b/>
                <w:bCs/>
                <w:color w:val="333333"/>
                <w:sz w:val="15"/>
                <w:szCs w:val="15"/>
              </w:rPr>
              <w:t xml:space="preserve">Število kaznivih dejanj, ki jih je odkrila policija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30</w:t>
            </w:r>
          </w:p>
        </w:tc>
      </w:tr>
      <w:tr w:rsidR="00A073B7" w:rsidRPr="00A073B7" w:rsidTr="00311B8A">
        <w:trPr>
          <w:trHeight w:val="37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073B7" w:rsidRPr="00A073B7" w:rsidRDefault="00A073B7" w:rsidP="00A073B7">
            <w:pPr>
              <w:rPr>
                <w:rFonts w:ascii="Times New Roman" w:hAnsi="Times New Roman"/>
                <w:sz w:val="24"/>
                <w:szCs w:val="24"/>
              </w:rPr>
            </w:pPr>
            <w:r w:rsidRPr="00A073B7">
              <w:rPr>
                <w:rFonts w:ascii="Helvetica" w:hAnsi="Helvetica" w:cs="Helvetica"/>
                <w:b/>
                <w:bCs/>
                <w:color w:val="333333"/>
                <w:sz w:val="15"/>
                <w:szCs w:val="15"/>
              </w:rPr>
              <w:t>Delež kaznivih dejanj, ki jih je odkrila policija (v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16,7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A073B7" w:rsidRPr="00A073B7" w:rsidRDefault="00A073B7" w:rsidP="00A073B7">
            <w:pPr>
              <w:jc w:val="right"/>
              <w:rPr>
                <w:rFonts w:ascii="Times New Roman" w:hAnsi="Times New Roman"/>
                <w:sz w:val="24"/>
                <w:szCs w:val="24"/>
              </w:rPr>
            </w:pPr>
            <w:r w:rsidRPr="00A073B7">
              <w:rPr>
                <w:rFonts w:ascii="Helvetica" w:hAnsi="Helvetica" w:cs="Helvetica"/>
                <w:color w:val="333333"/>
                <w:sz w:val="15"/>
                <w:szCs w:val="15"/>
              </w:rPr>
              <w:t>15,1</w:t>
            </w:r>
          </w:p>
        </w:tc>
      </w:tr>
    </w:tbl>
    <w:p w:rsidR="00A073B7" w:rsidRDefault="00A073B7" w:rsidP="00FF4DF5">
      <w:pPr>
        <w:tabs>
          <w:tab w:val="left" w:pos="5070"/>
        </w:tabs>
        <w:jc w:val="both"/>
        <w:rPr>
          <w:rFonts w:ascii="Arial" w:hAnsi="Arial" w:cs="Arial"/>
          <w:color w:val="FF0000"/>
          <w:sz w:val="24"/>
          <w:szCs w:val="24"/>
        </w:rPr>
      </w:pPr>
    </w:p>
    <w:p w:rsidR="00A073B7" w:rsidRDefault="00A073B7" w:rsidP="00FF4DF5">
      <w:pPr>
        <w:tabs>
          <w:tab w:val="left" w:pos="5070"/>
        </w:tabs>
        <w:jc w:val="both"/>
        <w:rPr>
          <w:rFonts w:ascii="Arial" w:hAnsi="Arial" w:cs="Arial"/>
          <w:color w:val="FF0000"/>
          <w:sz w:val="24"/>
          <w:szCs w:val="24"/>
        </w:rPr>
      </w:pPr>
    </w:p>
    <w:p w:rsidR="00A073B7" w:rsidRDefault="009D7029" w:rsidP="00FF4DF5">
      <w:pPr>
        <w:tabs>
          <w:tab w:val="left" w:pos="5070"/>
        </w:tabs>
        <w:jc w:val="both"/>
        <w:rPr>
          <w:rFonts w:ascii="Arial" w:hAnsi="Arial" w:cs="Arial"/>
          <w:color w:val="FF0000"/>
          <w:sz w:val="24"/>
          <w:szCs w:val="24"/>
        </w:rPr>
      </w:pPr>
      <w:r w:rsidRPr="00FA0249">
        <w:rPr>
          <w:rFonts w:ascii="Arial" w:hAnsi="Arial" w:cs="Arial"/>
          <w:b/>
          <w:i/>
          <w:iCs/>
          <w:sz w:val="20"/>
        </w:rPr>
        <w:t xml:space="preserve">Kazniva dejanja, ki se preganjajo na predlog, vendar so oškodovanci </w:t>
      </w:r>
      <w:r>
        <w:rPr>
          <w:rFonts w:ascii="Arial" w:hAnsi="Arial" w:cs="Arial"/>
          <w:b/>
          <w:i/>
          <w:iCs/>
          <w:sz w:val="20"/>
        </w:rPr>
        <w:t xml:space="preserve">z območja občin </w:t>
      </w:r>
      <w:r>
        <w:rPr>
          <w:rFonts w:ascii="Arial" w:hAnsi="Arial" w:cs="Arial"/>
          <w:b/>
          <w:i/>
          <w:sz w:val="20"/>
        </w:rPr>
        <w:t>Šmarje pri Jelšah, Podčetrtek, Kozje in Bistrica ob Sotli</w:t>
      </w:r>
      <w:r>
        <w:rPr>
          <w:rFonts w:ascii="Arial" w:hAnsi="Arial" w:cs="Arial"/>
          <w:b/>
          <w:i/>
          <w:iCs/>
          <w:sz w:val="20"/>
        </w:rPr>
        <w:t xml:space="preserve"> </w:t>
      </w:r>
      <w:r w:rsidRPr="00FA0249">
        <w:rPr>
          <w:rFonts w:ascii="Arial" w:hAnsi="Arial" w:cs="Arial"/>
          <w:b/>
          <w:i/>
          <w:iCs/>
          <w:sz w:val="20"/>
        </w:rPr>
        <w:t xml:space="preserve">od njega odstopili (PP </w:t>
      </w:r>
      <w:r>
        <w:rPr>
          <w:rFonts w:ascii="Arial" w:hAnsi="Arial" w:cs="Arial"/>
          <w:b/>
          <w:i/>
          <w:iCs/>
          <w:sz w:val="20"/>
        </w:rPr>
        <w:t>Šmarje pri Jelšah)</w:t>
      </w:r>
    </w:p>
    <w:p w:rsidR="00A073B7" w:rsidRDefault="00A073B7" w:rsidP="00FF4DF5">
      <w:pPr>
        <w:tabs>
          <w:tab w:val="left" w:pos="5070"/>
        </w:tabs>
        <w:jc w:val="both"/>
        <w:rPr>
          <w:rFonts w:ascii="Arial" w:hAnsi="Arial" w:cs="Arial"/>
          <w:color w:val="FF0000"/>
          <w:sz w:val="24"/>
          <w:szCs w:val="24"/>
        </w:rPr>
      </w:pPr>
    </w:p>
    <w:tbl>
      <w:tblPr>
        <w:tblW w:w="9196" w:type="dxa"/>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93"/>
        <w:gridCol w:w="673"/>
        <w:gridCol w:w="673"/>
        <w:gridCol w:w="2057"/>
      </w:tblGrid>
      <w:tr w:rsidR="009D7029" w:rsidRPr="009D7029" w:rsidTr="009D7029">
        <w:trPr>
          <w:trHeight w:val="198"/>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D7029" w:rsidRPr="009D7029" w:rsidRDefault="009D7029" w:rsidP="009D7029">
            <w:pPr>
              <w:jc w:val="center"/>
              <w:rPr>
                <w:rFonts w:ascii="Times New Roman" w:hAnsi="Times New Roman"/>
                <w:sz w:val="24"/>
                <w:szCs w:val="24"/>
              </w:rPr>
            </w:pPr>
            <w:r w:rsidRPr="009D7029">
              <w:rPr>
                <w:rFonts w:ascii="Helvetica" w:hAnsi="Helvetica" w:cs="Helvetica"/>
                <w:b/>
                <w:bCs/>
                <w:color w:val="333333"/>
                <w:sz w:val="15"/>
                <w:szCs w:val="15"/>
              </w:rPr>
              <w:t>Vrsta kaznivega dejanja</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D7029" w:rsidRPr="009D7029" w:rsidRDefault="009D7029" w:rsidP="009D7029">
            <w:pPr>
              <w:jc w:val="center"/>
              <w:rPr>
                <w:rFonts w:ascii="Times New Roman" w:hAnsi="Times New Roman"/>
                <w:sz w:val="24"/>
                <w:szCs w:val="24"/>
              </w:rPr>
            </w:pPr>
            <w:r w:rsidRPr="009D7029">
              <w:rPr>
                <w:rFonts w:ascii="Helvetica" w:hAnsi="Helvetica" w:cs="Helvetica"/>
                <w:b/>
                <w:bCs/>
                <w:color w:val="333333"/>
                <w:sz w:val="15"/>
                <w:szCs w:val="15"/>
              </w:rPr>
              <w:t>Število kaznivih dejanj</w:t>
            </w:r>
          </w:p>
        </w:tc>
      </w:tr>
      <w:tr w:rsidR="009D7029" w:rsidRPr="009D7029" w:rsidTr="009D7029">
        <w:trPr>
          <w:trHeight w:val="132"/>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7029" w:rsidRPr="009D7029" w:rsidRDefault="009D7029" w:rsidP="009D7029">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7029" w:rsidRPr="009D7029" w:rsidRDefault="009D7029" w:rsidP="009D7029">
            <w:pPr>
              <w:jc w:val="center"/>
              <w:rPr>
                <w:rFonts w:ascii="Times New Roman" w:hAnsi="Times New Roman"/>
                <w:sz w:val="24"/>
                <w:szCs w:val="24"/>
              </w:rPr>
            </w:pPr>
            <w:r w:rsidRPr="009D7029">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7029" w:rsidRPr="009D7029" w:rsidRDefault="009D7029" w:rsidP="009D7029">
            <w:pPr>
              <w:jc w:val="center"/>
              <w:rPr>
                <w:rFonts w:ascii="Times New Roman" w:hAnsi="Times New Roman"/>
                <w:sz w:val="24"/>
                <w:szCs w:val="24"/>
              </w:rPr>
            </w:pPr>
            <w:r w:rsidRPr="009D7029">
              <w:rPr>
                <w:rFonts w:ascii="Helvetica" w:hAnsi="Helvetica" w:cs="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7029" w:rsidRPr="009D7029" w:rsidRDefault="009D7029" w:rsidP="009D7029">
            <w:pPr>
              <w:jc w:val="center"/>
              <w:rPr>
                <w:rFonts w:ascii="Times New Roman" w:hAnsi="Times New Roman"/>
                <w:sz w:val="24"/>
                <w:szCs w:val="24"/>
              </w:rPr>
            </w:pPr>
            <w:r w:rsidRPr="009D7029">
              <w:rPr>
                <w:rFonts w:ascii="Helvetica" w:hAnsi="Helvetica" w:cs="Helvetica"/>
                <w:b/>
                <w:bCs/>
                <w:color w:val="333333"/>
                <w:sz w:val="15"/>
                <w:szCs w:val="15"/>
              </w:rPr>
              <w:t>Porast/upad (v %)</w:t>
            </w:r>
          </w:p>
        </w:tc>
      </w:tr>
      <w:tr w:rsidR="009D7029" w:rsidRPr="009D7029" w:rsidTr="009D7029">
        <w:trPr>
          <w:trHeight w:val="1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D7029" w:rsidRPr="009D7029" w:rsidRDefault="009D7029" w:rsidP="009D7029">
            <w:pPr>
              <w:rPr>
                <w:rFonts w:ascii="Times New Roman" w:hAnsi="Times New Roman"/>
                <w:sz w:val="24"/>
                <w:szCs w:val="24"/>
              </w:rPr>
            </w:pPr>
            <w:r w:rsidRPr="009D7029">
              <w:rPr>
                <w:rFonts w:ascii="Helvetica" w:hAnsi="Helvetica" w:cs="Helvetica"/>
                <w:b/>
                <w:bCs/>
                <w:color w:val="333333"/>
                <w:sz w:val="15"/>
                <w:szCs w:val="15"/>
              </w:rPr>
              <w:t xml:space="preserve">Ogrožanje z nevarnim orodjem pri pretepu ali prepiru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w:t>
            </w:r>
          </w:p>
        </w:tc>
      </w:tr>
      <w:tr w:rsidR="009D7029" w:rsidRPr="009D7029" w:rsidTr="009D7029">
        <w:trPr>
          <w:trHeight w:val="17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D7029" w:rsidRPr="009D7029" w:rsidRDefault="009D7029" w:rsidP="009D7029">
            <w:pPr>
              <w:rPr>
                <w:rFonts w:ascii="Times New Roman" w:hAnsi="Times New Roman"/>
                <w:sz w:val="24"/>
                <w:szCs w:val="24"/>
              </w:rPr>
            </w:pPr>
            <w:r w:rsidRPr="009D7029">
              <w:rPr>
                <w:rFonts w:ascii="Helvetica" w:hAnsi="Helvetica" w:cs="Helvetica"/>
                <w:b/>
                <w:bCs/>
                <w:color w:val="333333"/>
                <w:sz w:val="15"/>
                <w:szCs w:val="15"/>
              </w:rPr>
              <w:t xml:space="preserve">Grožnja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w:t>
            </w:r>
          </w:p>
        </w:tc>
      </w:tr>
      <w:tr w:rsidR="009D7029" w:rsidRPr="009D7029" w:rsidTr="009D7029">
        <w:trPr>
          <w:trHeight w:val="17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D7029" w:rsidRPr="009D7029" w:rsidRDefault="009D7029" w:rsidP="009D7029">
            <w:pPr>
              <w:rPr>
                <w:rFonts w:ascii="Times New Roman" w:hAnsi="Times New Roman"/>
                <w:sz w:val="24"/>
                <w:szCs w:val="24"/>
              </w:rPr>
            </w:pPr>
            <w:r w:rsidRPr="009D7029">
              <w:rPr>
                <w:rFonts w:ascii="Helvetica" w:hAnsi="Helvetica" w:cs="Helvetica"/>
                <w:b/>
                <w:bCs/>
                <w:color w:val="333333"/>
                <w:sz w:val="15"/>
                <w:szCs w:val="15"/>
              </w:rPr>
              <w:t xml:space="preserve">Kršitev nedotakljivosti stanovanja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w:t>
            </w:r>
          </w:p>
        </w:tc>
      </w:tr>
      <w:tr w:rsidR="009D7029" w:rsidRPr="009D7029" w:rsidTr="009D7029">
        <w:trPr>
          <w:trHeight w:val="1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D7029" w:rsidRPr="009D7029" w:rsidRDefault="009D7029" w:rsidP="009D7029">
            <w:pPr>
              <w:rPr>
                <w:rFonts w:ascii="Times New Roman" w:hAnsi="Times New Roman"/>
                <w:sz w:val="24"/>
                <w:szCs w:val="24"/>
              </w:rPr>
            </w:pPr>
            <w:r w:rsidRPr="009D7029">
              <w:rPr>
                <w:rFonts w:ascii="Helvetica" w:hAnsi="Helvetica" w:cs="Helvetica"/>
                <w:b/>
                <w:bCs/>
                <w:color w:val="333333"/>
                <w:sz w:val="15"/>
                <w:szCs w:val="15"/>
              </w:rPr>
              <w:t xml:space="preserve">Tatvina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34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-2,9</w:t>
            </w:r>
          </w:p>
        </w:tc>
      </w:tr>
      <w:tr w:rsidR="009D7029" w:rsidRPr="009D7029" w:rsidTr="009D7029">
        <w:trPr>
          <w:trHeight w:val="17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D7029" w:rsidRPr="009D7029" w:rsidRDefault="009D7029" w:rsidP="009D7029">
            <w:pPr>
              <w:rPr>
                <w:rFonts w:ascii="Times New Roman" w:hAnsi="Times New Roman"/>
                <w:sz w:val="24"/>
                <w:szCs w:val="24"/>
              </w:rPr>
            </w:pPr>
            <w:r w:rsidRPr="009D7029">
              <w:rPr>
                <w:rFonts w:ascii="Helvetica" w:hAnsi="Helvetica" w:cs="Helvetica"/>
                <w:b/>
                <w:bCs/>
                <w:color w:val="333333"/>
                <w:sz w:val="15"/>
                <w:szCs w:val="15"/>
              </w:rPr>
              <w:t xml:space="preserve">Zatajitev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w:t>
            </w:r>
          </w:p>
        </w:tc>
      </w:tr>
      <w:tr w:rsidR="009D7029" w:rsidRPr="009D7029" w:rsidTr="009D7029">
        <w:trPr>
          <w:trHeight w:val="1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D7029" w:rsidRPr="009D7029" w:rsidRDefault="009D7029" w:rsidP="009D7029">
            <w:pPr>
              <w:rPr>
                <w:rFonts w:ascii="Times New Roman" w:hAnsi="Times New Roman"/>
                <w:sz w:val="24"/>
                <w:szCs w:val="24"/>
              </w:rPr>
            </w:pPr>
            <w:r w:rsidRPr="009D7029">
              <w:rPr>
                <w:rFonts w:ascii="Helvetica" w:hAnsi="Helvetica" w:cs="Helvetica"/>
                <w:b/>
                <w:bCs/>
                <w:color w:val="333333"/>
                <w:sz w:val="15"/>
                <w:szCs w:val="15"/>
              </w:rPr>
              <w:t xml:space="preserve">Goljufija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w:t>
            </w:r>
          </w:p>
        </w:tc>
      </w:tr>
      <w:tr w:rsidR="009D7029" w:rsidRPr="009D7029" w:rsidTr="009D7029">
        <w:trPr>
          <w:trHeight w:val="17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D7029" w:rsidRPr="009D7029" w:rsidRDefault="009D7029" w:rsidP="009D7029">
            <w:pPr>
              <w:rPr>
                <w:rFonts w:ascii="Times New Roman" w:hAnsi="Times New Roman"/>
                <w:sz w:val="24"/>
                <w:szCs w:val="24"/>
              </w:rPr>
            </w:pPr>
            <w:r w:rsidRPr="009D7029">
              <w:rPr>
                <w:rFonts w:ascii="Helvetica" w:hAnsi="Helvetica" w:cs="Helvetica"/>
                <w:b/>
                <w:bCs/>
                <w:color w:val="333333"/>
                <w:sz w:val="15"/>
                <w:szCs w:val="15"/>
              </w:rPr>
              <w:t xml:space="preserve">Poškodovanje tuje stvari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39,3</w:t>
            </w:r>
          </w:p>
        </w:tc>
      </w:tr>
      <w:tr w:rsidR="009D7029" w:rsidRPr="009D7029" w:rsidTr="009D7029">
        <w:trPr>
          <w:trHeight w:val="1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D7029" w:rsidRPr="009D7029" w:rsidRDefault="009D7029" w:rsidP="009D7029">
            <w:pPr>
              <w:rPr>
                <w:rFonts w:ascii="Times New Roman" w:hAnsi="Times New Roman"/>
                <w:sz w:val="24"/>
                <w:szCs w:val="24"/>
              </w:rPr>
            </w:pPr>
            <w:r w:rsidRPr="009D7029">
              <w:rPr>
                <w:rFonts w:ascii="Helvetica" w:hAnsi="Helvetica" w:cs="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D7029" w:rsidRPr="009D7029" w:rsidRDefault="009D7029" w:rsidP="009D7029">
            <w:pPr>
              <w:jc w:val="right"/>
              <w:rPr>
                <w:rFonts w:ascii="Times New Roman" w:hAnsi="Times New Roman"/>
                <w:sz w:val="24"/>
                <w:szCs w:val="24"/>
              </w:rPr>
            </w:pPr>
            <w:r w:rsidRPr="009D7029">
              <w:rPr>
                <w:rFonts w:ascii="Helvetica" w:hAnsi="Helvetica" w:cs="Helvetica"/>
                <w:color w:val="333333"/>
                <w:sz w:val="15"/>
                <w:szCs w:val="15"/>
              </w:rPr>
              <w:t>8,5</w:t>
            </w:r>
          </w:p>
        </w:tc>
      </w:tr>
    </w:tbl>
    <w:p w:rsidR="00A073B7" w:rsidRDefault="00A073B7" w:rsidP="00FF4DF5">
      <w:pPr>
        <w:tabs>
          <w:tab w:val="left" w:pos="5070"/>
        </w:tabs>
        <w:jc w:val="both"/>
        <w:rPr>
          <w:rFonts w:ascii="Arial" w:hAnsi="Arial" w:cs="Arial"/>
          <w:color w:val="FF0000"/>
          <w:sz w:val="24"/>
          <w:szCs w:val="24"/>
        </w:rPr>
      </w:pPr>
    </w:p>
    <w:p w:rsidR="00A073B7" w:rsidRDefault="00A073B7" w:rsidP="00FF4DF5">
      <w:pPr>
        <w:tabs>
          <w:tab w:val="left" w:pos="5070"/>
        </w:tabs>
        <w:jc w:val="both"/>
        <w:rPr>
          <w:rFonts w:ascii="Arial" w:hAnsi="Arial" w:cs="Arial"/>
          <w:color w:val="FF0000"/>
          <w:sz w:val="24"/>
          <w:szCs w:val="24"/>
        </w:rPr>
      </w:pPr>
    </w:p>
    <w:p w:rsidR="009D7029" w:rsidRPr="00FA0249" w:rsidRDefault="009D7029" w:rsidP="009D7029">
      <w:pPr>
        <w:pStyle w:val="Navaden10"/>
        <w:ind w:right="295"/>
        <w:rPr>
          <w:rFonts w:ascii="Arial" w:hAnsi="Arial" w:cs="Arial"/>
          <w:b/>
          <w:i/>
          <w:iCs/>
          <w:sz w:val="20"/>
        </w:rPr>
      </w:pPr>
      <w:r w:rsidRPr="00FA0249">
        <w:rPr>
          <w:rFonts w:ascii="Arial" w:hAnsi="Arial" w:cs="Arial"/>
          <w:b/>
          <w:i/>
          <w:iCs/>
          <w:sz w:val="20"/>
        </w:rPr>
        <w:t>Kazniva dejanja</w:t>
      </w:r>
      <w:r>
        <w:rPr>
          <w:rFonts w:ascii="Arial" w:hAnsi="Arial" w:cs="Arial"/>
          <w:b/>
          <w:i/>
          <w:iCs/>
          <w:sz w:val="20"/>
        </w:rPr>
        <w:t xml:space="preserve"> zoper življenje in telo za območja občin </w:t>
      </w:r>
      <w:r w:rsidR="00311B8A" w:rsidRPr="00311B8A">
        <w:rPr>
          <w:rFonts w:ascii="Arial" w:hAnsi="Arial" w:cs="Arial"/>
          <w:b/>
          <w:i/>
          <w:iCs/>
          <w:sz w:val="20"/>
        </w:rPr>
        <w:t>Šmarje pri Jelšah, Pod</w:t>
      </w:r>
      <w:r w:rsidR="00311B8A" w:rsidRPr="00311B8A">
        <w:rPr>
          <w:rFonts w:ascii="Arial" w:hAnsi="Arial" w:cs="Arial" w:hint="eastAsia"/>
          <w:b/>
          <w:i/>
          <w:iCs/>
          <w:sz w:val="20"/>
        </w:rPr>
        <w:t>č</w:t>
      </w:r>
      <w:r w:rsidR="00311B8A" w:rsidRPr="00311B8A">
        <w:rPr>
          <w:rFonts w:ascii="Arial" w:hAnsi="Arial" w:cs="Arial"/>
          <w:b/>
          <w:i/>
          <w:iCs/>
          <w:sz w:val="20"/>
        </w:rPr>
        <w:t>etrtek, Kozje in Bistrica ob Sotli od njega odstopili (PP Šmarje pri Jelšah)</w:t>
      </w:r>
    </w:p>
    <w:p w:rsidR="00A073B7" w:rsidRDefault="00A073B7" w:rsidP="00FF4DF5">
      <w:pPr>
        <w:tabs>
          <w:tab w:val="left" w:pos="5070"/>
        </w:tabs>
        <w:jc w:val="both"/>
        <w:rPr>
          <w:rFonts w:ascii="Arial" w:hAnsi="Arial" w:cs="Arial"/>
          <w:color w:val="FF000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106"/>
        <w:gridCol w:w="513"/>
        <w:gridCol w:w="514"/>
        <w:gridCol w:w="1560"/>
        <w:gridCol w:w="1153"/>
        <w:gridCol w:w="1153"/>
        <w:gridCol w:w="1096"/>
        <w:gridCol w:w="1096"/>
      </w:tblGrid>
      <w:tr w:rsidR="00311B8A" w:rsidRPr="00311B8A" w:rsidTr="00311B8A">
        <w:trPr>
          <w:trHeight w:val="339"/>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Vrsta kaznivega dejanja</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 xml:space="preserve">Število kaznivih dejanj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Število preiskanih kaznivih</w:t>
            </w:r>
            <w:r w:rsidRPr="00311B8A">
              <w:rPr>
                <w:rFonts w:ascii="Helvetica" w:hAnsi="Helvetica" w:cs="Helvetica"/>
                <w:b/>
                <w:bCs/>
                <w:color w:val="333333"/>
                <w:sz w:val="15"/>
                <w:szCs w:val="15"/>
              </w:rPr>
              <w:br/>
              <w:t xml:space="preserve">dejanj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Delež preiskanih kaznivih</w:t>
            </w:r>
            <w:r w:rsidRPr="00311B8A">
              <w:rPr>
                <w:rFonts w:ascii="Helvetica" w:hAnsi="Helvetica" w:cs="Helvetica"/>
                <w:b/>
                <w:bCs/>
                <w:color w:val="333333"/>
                <w:sz w:val="15"/>
                <w:szCs w:val="15"/>
              </w:rPr>
              <w:br/>
              <w:t>dejanj (v %)</w:t>
            </w:r>
          </w:p>
        </w:tc>
      </w:tr>
      <w:tr w:rsidR="00311B8A" w:rsidRPr="00311B8A" w:rsidTr="00311B8A">
        <w:trPr>
          <w:trHeight w:val="120"/>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1B8A" w:rsidRPr="00311B8A" w:rsidRDefault="00311B8A" w:rsidP="00311B8A">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porast/upad (v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2015</w:t>
            </w:r>
          </w:p>
        </w:tc>
      </w:tr>
      <w:tr w:rsidR="00311B8A" w:rsidRPr="00311B8A" w:rsidTr="00311B8A">
        <w:trPr>
          <w:trHeight w:val="15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t xml:space="preserve">Huda telesna poškodba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100,0</w:t>
            </w:r>
          </w:p>
        </w:tc>
      </w:tr>
      <w:tr w:rsidR="00311B8A" w:rsidRPr="00311B8A" w:rsidTr="00311B8A">
        <w:trPr>
          <w:trHeight w:val="1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t xml:space="preserve">Lahka telesna poškodba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85,7</w:t>
            </w:r>
          </w:p>
        </w:tc>
      </w:tr>
      <w:tr w:rsidR="00311B8A" w:rsidRPr="00311B8A" w:rsidTr="00311B8A">
        <w:trPr>
          <w:trHeight w:val="15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t xml:space="preserve">Druga kazniva dejanja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100,0</w:t>
            </w:r>
          </w:p>
        </w:tc>
      </w:tr>
      <w:tr w:rsidR="00311B8A" w:rsidRPr="00311B8A" w:rsidTr="00311B8A">
        <w:trPr>
          <w:trHeight w:val="14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88,9</w:t>
            </w:r>
          </w:p>
        </w:tc>
      </w:tr>
    </w:tbl>
    <w:p w:rsidR="009D7029" w:rsidRDefault="009D7029" w:rsidP="00FF4DF5">
      <w:pPr>
        <w:tabs>
          <w:tab w:val="left" w:pos="5070"/>
        </w:tabs>
        <w:jc w:val="both"/>
        <w:rPr>
          <w:rFonts w:ascii="Arial" w:hAnsi="Arial" w:cs="Arial"/>
          <w:color w:val="FF0000"/>
          <w:sz w:val="24"/>
          <w:szCs w:val="24"/>
        </w:rPr>
      </w:pPr>
    </w:p>
    <w:p w:rsidR="009D7029" w:rsidRDefault="009D7029" w:rsidP="00FF4DF5">
      <w:pPr>
        <w:tabs>
          <w:tab w:val="left" w:pos="5070"/>
        </w:tabs>
        <w:jc w:val="both"/>
        <w:rPr>
          <w:rFonts w:ascii="Arial" w:hAnsi="Arial" w:cs="Arial"/>
          <w:color w:val="FF0000"/>
          <w:sz w:val="24"/>
          <w:szCs w:val="24"/>
        </w:rPr>
      </w:pPr>
    </w:p>
    <w:p w:rsidR="009D7029" w:rsidRPr="00FA0249" w:rsidRDefault="009D7029" w:rsidP="009D7029">
      <w:pPr>
        <w:pStyle w:val="Navaden10"/>
        <w:ind w:right="295"/>
        <w:rPr>
          <w:rFonts w:ascii="Arial" w:hAnsi="Arial" w:cs="Arial"/>
          <w:b/>
          <w:i/>
          <w:iCs/>
          <w:sz w:val="20"/>
        </w:rPr>
      </w:pPr>
      <w:r w:rsidRPr="00FA0249">
        <w:rPr>
          <w:rFonts w:ascii="Arial" w:hAnsi="Arial" w:cs="Arial"/>
          <w:b/>
          <w:i/>
          <w:iCs/>
          <w:sz w:val="20"/>
        </w:rPr>
        <w:t>Kazniva dejanja</w:t>
      </w:r>
      <w:r>
        <w:rPr>
          <w:rFonts w:ascii="Arial" w:hAnsi="Arial" w:cs="Arial"/>
          <w:b/>
          <w:i/>
          <w:iCs/>
          <w:sz w:val="20"/>
        </w:rPr>
        <w:t xml:space="preserve"> zoper premoženje za območja občin </w:t>
      </w:r>
      <w:r w:rsidR="00311B8A" w:rsidRPr="00311B8A">
        <w:rPr>
          <w:rFonts w:ascii="Arial" w:hAnsi="Arial" w:cs="Arial"/>
          <w:b/>
          <w:i/>
          <w:iCs/>
          <w:sz w:val="20"/>
        </w:rPr>
        <w:t>Šmarje pri Jelšah, Pod</w:t>
      </w:r>
      <w:r w:rsidR="00311B8A" w:rsidRPr="00311B8A">
        <w:rPr>
          <w:rFonts w:ascii="Arial" w:hAnsi="Arial" w:cs="Arial" w:hint="eastAsia"/>
          <w:b/>
          <w:i/>
          <w:iCs/>
          <w:sz w:val="20"/>
        </w:rPr>
        <w:t>č</w:t>
      </w:r>
      <w:r w:rsidR="00311B8A" w:rsidRPr="00311B8A">
        <w:rPr>
          <w:rFonts w:ascii="Arial" w:hAnsi="Arial" w:cs="Arial"/>
          <w:b/>
          <w:i/>
          <w:iCs/>
          <w:sz w:val="20"/>
        </w:rPr>
        <w:t>etrtek, Kozje in Bistrica ob Sotli od njega odstopili (PP Šmarje pri Jelšah)</w:t>
      </w:r>
    </w:p>
    <w:p w:rsidR="00A073B7" w:rsidRDefault="00A073B7" w:rsidP="00FF4DF5">
      <w:pPr>
        <w:tabs>
          <w:tab w:val="left" w:pos="5070"/>
        </w:tabs>
        <w:jc w:val="both"/>
        <w:rPr>
          <w:rFonts w:ascii="Arial" w:hAnsi="Arial" w:cs="Arial"/>
          <w:color w:val="FF0000"/>
          <w:sz w:val="24"/>
          <w:szCs w:val="24"/>
        </w:rPr>
      </w:pPr>
    </w:p>
    <w:tbl>
      <w:tblPr>
        <w:tblW w:w="9175" w:type="dxa"/>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125"/>
        <w:gridCol w:w="511"/>
        <w:gridCol w:w="511"/>
        <w:gridCol w:w="1552"/>
        <w:gridCol w:w="1147"/>
        <w:gridCol w:w="1147"/>
        <w:gridCol w:w="1091"/>
        <w:gridCol w:w="1091"/>
      </w:tblGrid>
      <w:tr w:rsidR="00311B8A" w:rsidRPr="00311B8A" w:rsidTr="00311B8A">
        <w:trPr>
          <w:trHeight w:val="189"/>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Vrsta kaznivega dejanja</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 xml:space="preserve">Število kaznivih dejanj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Število preiskanih kaznivih</w:t>
            </w:r>
            <w:r w:rsidRPr="00311B8A">
              <w:rPr>
                <w:rFonts w:ascii="Helvetica" w:hAnsi="Helvetica" w:cs="Helvetica"/>
                <w:b/>
                <w:bCs/>
                <w:color w:val="333333"/>
                <w:sz w:val="15"/>
                <w:szCs w:val="15"/>
              </w:rPr>
              <w:br/>
              <w:t xml:space="preserve">dejanj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Delež preiskanih kaznivih</w:t>
            </w:r>
            <w:r w:rsidRPr="00311B8A">
              <w:rPr>
                <w:rFonts w:ascii="Helvetica" w:hAnsi="Helvetica" w:cs="Helvetica"/>
                <w:b/>
                <w:bCs/>
                <w:color w:val="333333"/>
                <w:sz w:val="15"/>
                <w:szCs w:val="15"/>
              </w:rPr>
              <w:br/>
              <w:t>dejanj (v %)</w:t>
            </w:r>
          </w:p>
        </w:tc>
      </w:tr>
      <w:tr w:rsidR="00311B8A" w:rsidRPr="00311B8A" w:rsidTr="00311B8A">
        <w:trPr>
          <w:trHeight w:val="67"/>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1B8A" w:rsidRPr="00311B8A" w:rsidRDefault="00311B8A" w:rsidP="00311B8A">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porast/upad (v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1B8A" w:rsidRPr="00311B8A" w:rsidRDefault="00311B8A" w:rsidP="00311B8A">
            <w:pPr>
              <w:jc w:val="center"/>
              <w:rPr>
                <w:rFonts w:ascii="Times New Roman" w:hAnsi="Times New Roman"/>
                <w:sz w:val="24"/>
                <w:szCs w:val="24"/>
              </w:rPr>
            </w:pPr>
            <w:r w:rsidRPr="00311B8A">
              <w:rPr>
                <w:rFonts w:ascii="Helvetica" w:hAnsi="Helvetica" w:cs="Helvetica"/>
                <w:b/>
                <w:bCs/>
                <w:color w:val="333333"/>
                <w:sz w:val="15"/>
                <w:szCs w:val="15"/>
              </w:rPr>
              <w:t>2015</w:t>
            </w:r>
          </w:p>
        </w:tc>
      </w:tr>
      <w:tr w:rsidR="00311B8A" w:rsidRPr="00311B8A" w:rsidTr="00311B8A">
        <w:trPr>
          <w:trHeight w:val="8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t>Poškodovanje tuje stvari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55,6</w:t>
            </w:r>
          </w:p>
        </w:tc>
      </w:tr>
      <w:tr w:rsidR="00311B8A" w:rsidRPr="00311B8A" w:rsidTr="00311B8A">
        <w:trPr>
          <w:trHeight w:val="8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t xml:space="preserve">Tatvina - 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37,3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26,9</w:t>
            </w:r>
          </w:p>
        </w:tc>
      </w:tr>
      <w:tr w:rsidR="00311B8A" w:rsidRPr="00311B8A" w:rsidTr="00311B8A">
        <w:trPr>
          <w:trHeight w:val="8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t xml:space="preserve">- vlom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48,0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18,5</w:t>
            </w:r>
          </w:p>
        </w:tc>
      </w:tr>
      <w:tr w:rsidR="00311B8A" w:rsidRPr="00311B8A" w:rsidTr="00311B8A">
        <w:trPr>
          <w:trHeight w:val="8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t xml:space="preserve">- drzna tatvina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100,0</w:t>
            </w:r>
          </w:p>
        </w:tc>
      </w:tr>
      <w:tr w:rsidR="00311B8A" w:rsidRPr="00311B8A" w:rsidTr="00311B8A">
        <w:trPr>
          <w:trHeight w:val="8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lastRenderedPageBreak/>
              <w:t xml:space="preserve">- druge tatvine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39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30,8</w:t>
            </w:r>
          </w:p>
        </w:tc>
      </w:tr>
      <w:tr w:rsidR="00311B8A" w:rsidRPr="00311B8A" w:rsidTr="00311B8A">
        <w:trPr>
          <w:trHeight w:val="8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t xml:space="preserve">Zatajitev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71,4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75,0</w:t>
            </w:r>
          </w:p>
        </w:tc>
      </w:tr>
      <w:tr w:rsidR="00311B8A" w:rsidRPr="00311B8A" w:rsidTr="00311B8A">
        <w:trPr>
          <w:trHeight w:val="8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t xml:space="preserve">Klasična goljufija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91,7</w:t>
            </w:r>
          </w:p>
        </w:tc>
      </w:tr>
      <w:tr w:rsidR="00311B8A" w:rsidRPr="00311B8A" w:rsidTr="00311B8A">
        <w:trPr>
          <w:trHeight w:val="8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t xml:space="preserve">Požig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0</w:t>
            </w:r>
          </w:p>
        </w:tc>
      </w:tr>
      <w:tr w:rsidR="00311B8A" w:rsidRPr="00311B8A" w:rsidTr="00311B8A">
        <w:trPr>
          <w:trHeight w:val="8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t xml:space="preserve">Druga kazniva dejanja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100,0</w:t>
            </w:r>
          </w:p>
        </w:tc>
      </w:tr>
      <w:tr w:rsidR="00311B8A" w:rsidRPr="00311B8A" w:rsidTr="00311B8A">
        <w:trPr>
          <w:trHeight w:val="8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11B8A" w:rsidRPr="00311B8A" w:rsidRDefault="00311B8A" w:rsidP="00311B8A">
            <w:pPr>
              <w:rPr>
                <w:rFonts w:ascii="Times New Roman" w:hAnsi="Times New Roman"/>
                <w:sz w:val="24"/>
                <w:szCs w:val="24"/>
              </w:rPr>
            </w:pPr>
            <w:r w:rsidRPr="00311B8A">
              <w:rPr>
                <w:rFonts w:ascii="Helvetica" w:hAnsi="Helvetica" w:cs="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54,8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311B8A" w:rsidRPr="00311B8A" w:rsidRDefault="00311B8A" w:rsidP="00311B8A">
            <w:pPr>
              <w:jc w:val="right"/>
              <w:rPr>
                <w:rFonts w:ascii="Times New Roman" w:hAnsi="Times New Roman"/>
                <w:sz w:val="24"/>
                <w:szCs w:val="24"/>
              </w:rPr>
            </w:pPr>
            <w:r w:rsidRPr="00311B8A">
              <w:rPr>
                <w:rFonts w:ascii="Helvetica" w:hAnsi="Helvetica" w:cs="Helvetica"/>
                <w:color w:val="333333"/>
                <w:sz w:val="15"/>
                <w:szCs w:val="15"/>
              </w:rPr>
              <w:t>48,2</w:t>
            </w:r>
          </w:p>
        </w:tc>
      </w:tr>
    </w:tbl>
    <w:p w:rsidR="00A073B7" w:rsidRDefault="00A073B7" w:rsidP="00FF4DF5">
      <w:pPr>
        <w:tabs>
          <w:tab w:val="left" w:pos="5070"/>
        </w:tabs>
        <w:jc w:val="both"/>
        <w:rPr>
          <w:rFonts w:ascii="Arial" w:hAnsi="Arial" w:cs="Arial"/>
          <w:color w:val="FF0000"/>
          <w:sz w:val="24"/>
          <w:szCs w:val="24"/>
        </w:rPr>
      </w:pPr>
    </w:p>
    <w:p w:rsidR="00A073B7" w:rsidRDefault="00A073B7" w:rsidP="00FF4DF5">
      <w:pPr>
        <w:tabs>
          <w:tab w:val="left" w:pos="5070"/>
        </w:tabs>
        <w:jc w:val="both"/>
        <w:rPr>
          <w:rFonts w:ascii="Arial" w:hAnsi="Arial" w:cs="Arial"/>
          <w:color w:val="FF0000"/>
          <w:sz w:val="24"/>
          <w:szCs w:val="24"/>
        </w:rPr>
      </w:pPr>
    </w:p>
    <w:p w:rsidR="009D7029" w:rsidRPr="00FA0249" w:rsidRDefault="009D7029" w:rsidP="009D7029">
      <w:pPr>
        <w:pStyle w:val="Navaden10"/>
        <w:ind w:right="295"/>
        <w:rPr>
          <w:rFonts w:ascii="Arial" w:hAnsi="Arial" w:cs="Arial"/>
          <w:b/>
          <w:i/>
          <w:iCs/>
          <w:sz w:val="20"/>
        </w:rPr>
      </w:pPr>
      <w:r>
        <w:rPr>
          <w:rFonts w:ascii="Arial" w:hAnsi="Arial" w:cs="Arial"/>
          <w:b/>
          <w:i/>
          <w:iCs/>
          <w:sz w:val="20"/>
        </w:rPr>
        <w:t xml:space="preserve">Mladoletniška kriminaliteta za območja </w:t>
      </w:r>
      <w:r w:rsidR="00311B8A" w:rsidRPr="00311B8A">
        <w:rPr>
          <w:rFonts w:ascii="Arial" w:hAnsi="Arial" w:cs="Arial"/>
          <w:b/>
          <w:i/>
          <w:iCs/>
          <w:sz w:val="20"/>
        </w:rPr>
        <w:t>ob</w:t>
      </w:r>
      <w:r w:rsidR="00311B8A" w:rsidRPr="00311B8A">
        <w:rPr>
          <w:rFonts w:ascii="Arial" w:hAnsi="Arial" w:cs="Arial" w:hint="eastAsia"/>
          <w:b/>
          <w:i/>
          <w:iCs/>
          <w:sz w:val="20"/>
        </w:rPr>
        <w:t>č</w:t>
      </w:r>
      <w:r w:rsidR="00311B8A" w:rsidRPr="00311B8A">
        <w:rPr>
          <w:rFonts w:ascii="Arial" w:hAnsi="Arial" w:cs="Arial"/>
          <w:b/>
          <w:i/>
          <w:iCs/>
          <w:sz w:val="20"/>
        </w:rPr>
        <w:t>in Šmarje pri Jelšah, Pod</w:t>
      </w:r>
      <w:r w:rsidR="00311B8A" w:rsidRPr="00311B8A">
        <w:rPr>
          <w:rFonts w:ascii="Arial" w:hAnsi="Arial" w:cs="Arial" w:hint="eastAsia"/>
          <w:b/>
          <w:i/>
          <w:iCs/>
          <w:sz w:val="20"/>
        </w:rPr>
        <w:t>č</w:t>
      </w:r>
      <w:r w:rsidR="00311B8A" w:rsidRPr="00311B8A">
        <w:rPr>
          <w:rFonts w:ascii="Arial" w:hAnsi="Arial" w:cs="Arial"/>
          <w:b/>
          <w:i/>
          <w:iCs/>
          <w:sz w:val="20"/>
        </w:rPr>
        <w:t>etrtek, Kozje in Bistrica ob Sotli od njega odstopili (PP Šmarje pri Jelšah)</w:t>
      </w:r>
    </w:p>
    <w:p w:rsidR="009D7029" w:rsidRDefault="009D7029" w:rsidP="00FF4DF5">
      <w:pPr>
        <w:tabs>
          <w:tab w:val="left" w:pos="5070"/>
        </w:tabs>
        <w:jc w:val="both"/>
        <w:rPr>
          <w:rFonts w:ascii="Arial" w:hAnsi="Arial" w:cs="Arial"/>
          <w:color w:val="FF0000"/>
          <w:sz w:val="24"/>
          <w:szCs w:val="24"/>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762"/>
        <w:gridCol w:w="722"/>
        <w:gridCol w:w="722"/>
      </w:tblGrid>
      <w:tr w:rsidR="004A0FA2" w:rsidRPr="004A0FA2" w:rsidTr="009E2C5C">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0FA2" w:rsidRPr="004A0FA2" w:rsidRDefault="004A0FA2" w:rsidP="004A0FA2">
            <w:pPr>
              <w:jc w:val="center"/>
              <w:rPr>
                <w:rFonts w:ascii="Times New Roman" w:hAnsi="Times New Roman"/>
                <w:sz w:val="24"/>
                <w:szCs w:val="24"/>
              </w:rPr>
            </w:pPr>
            <w:r w:rsidRPr="004A0FA2">
              <w:rPr>
                <w:rFonts w:ascii="Helvetica" w:hAnsi="Helvetica" w:cs="Helvetica"/>
                <w:b/>
                <w:bCs/>
                <w:color w:val="333333"/>
                <w:sz w:val="15"/>
                <w:szCs w:val="15"/>
              </w:rPr>
              <w:t>Vrsta kaznivega dejanja</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A0FA2" w:rsidRPr="004A0FA2" w:rsidRDefault="004A0FA2" w:rsidP="004A0FA2">
            <w:pPr>
              <w:jc w:val="center"/>
              <w:rPr>
                <w:rFonts w:ascii="Times New Roman" w:hAnsi="Times New Roman"/>
                <w:sz w:val="24"/>
                <w:szCs w:val="24"/>
              </w:rPr>
            </w:pPr>
            <w:r w:rsidRPr="004A0FA2">
              <w:rPr>
                <w:rFonts w:ascii="Helvetica" w:hAnsi="Helvetica" w:cs="Helvetica"/>
                <w:b/>
                <w:bCs/>
                <w:color w:val="333333"/>
                <w:sz w:val="15"/>
                <w:szCs w:val="15"/>
              </w:rPr>
              <w:t>Število kaznivih dejanj</w:t>
            </w:r>
          </w:p>
        </w:tc>
      </w:tr>
      <w:tr w:rsidR="004A0FA2" w:rsidRPr="004A0FA2" w:rsidTr="009E2C5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0FA2" w:rsidRPr="004A0FA2" w:rsidRDefault="004A0FA2" w:rsidP="004A0FA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0FA2" w:rsidRPr="004A0FA2" w:rsidRDefault="004A0FA2" w:rsidP="004A0FA2">
            <w:pPr>
              <w:jc w:val="center"/>
              <w:rPr>
                <w:rFonts w:ascii="Times New Roman" w:hAnsi="Times New Roman"/>
                <w:sz w:val="24"/>
                <w:szCs w:val="24"/>
              </w:rPr>
            </w:pPr>
            <w:r w:rsidRPr="004A0FA2">
              <w:rPr>
                <w:rFonts w:ascii="Helvetica" w:hAnsi="Helvetica" w:cs="Helvetica"/>
                <w:b/>
                <w:bCs/>
                <w:color w:val="333333"/>
                <w:sz w:val="15"/>
                <w:szCs w:val="15"/>
              </w:rPr>
              <w:b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0FA2" w:rsidRPr="004A0FA2" w:rsidRDefault="004A0FA2" w:rsidP="004A0FA2">
            <w:pPr>
              <w:jc w:val="center"/>
              <w:rPr>
                <w:rFonts w:ascii="Times New Roman" w:hAnsi="Times New Roman"/>
                <w:sz w:val="24"/>
                <w:szCs w:val="24"/>
              </w:rPr>
            </w:pPr>
            <w:r w:rsidRPr="004A0FA2">
              <w:rPr>
                <w:rFonts w:ascii="Helvetica" w:hAnsi="Helvetica" w:cs="Helvetica"/>
                <w:b/>
                <w:bCs/>
                <w:color w:val="333333"/>
                <w:sz w:val="15"/>
                <w:szCs w:val="15"/>
              </w:rPr>
              <w:br/>
              <w:t>2015</w:t>
            </w:r>
          </w:p>
        </w:tc>
      </w:tr>
      <w:tr w:rsidR="004A0FA2" w:rsidRPr="004A0FA2" w:rsidTr="009E2C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0FA2" w:rsidRPr="004A0FA2" w:rsidRDefault="004A0FA2" w:rsidP="004A0FA2">
            <w:pPr>
              <w:rPr>
                <w:rFonts w:ascii="Times New Roman" w:hAnsi="Times New Roman"/>
                <w:sz w:val="24"/>
                <w:szCs w:val="24"/>
              </w:rPr>
            </w:pPr>
            <w:r w:rsidRPr="004A0FA2">
              <w:rPr>
                <w:rFonts w:ascii="Helvetica" w:hAnsi="Helvetica" w:cs="Helvetica"/>
                <w:b/>
                <w:bCs/>
                <w:color w:val="333333"/>
                <w:sz w:val="15"/>
                <w:szCs w:val="15"/>
              </w:rPr>
              <w:t xml:space="preserve">Prikazovanje, izdelava, posest in posredovanje pornografskega gradiva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2</w:t>
            </w:r>
          </w:p>
        </w:tc>
      </w:tr>
      <w:tr w:rsidR="004A0FA2" w:rsidRPr="004A0FA2" w:rsidTr="009E2C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0FA2" w:rsidRPr="004A0FA2" w:rsidRDefault="004A0FA2" w:rsidP="004A0FA2">
            <w:pPr>
              <w:rPr>
                <w:rFonts w:ascii="Times New Roman" w:hAnsi="Times New Roman"/>
                <w:sz w:val="24"/>
                <w:szCs w:val="24"/>
              </w:rPr>
            </w:pPr>
            <w:r w:rsidRPr="004A0FA2">
              <w:rPr>
                <w:rFonts w:ascii="Helvetica" w:hAnsi="Helvetica" w:cs="Helvetica"/>
                <w:b/>
                <w:bCs/>
                <w:color w:val="333333"/>
                <w:sz w:val="15"/>
                <w:szCs w:val="15"/>
              </w:rPr>
              <w:t>Neupravičena proizvodnja in promet s prepovedanimi drogami, nedovoljenimi snovmi v športu in predhodnimi sestavinami za izdelavo prepovedanih drog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r>
      <w:tr w:rsidR="004A0FA2" w:rsidRPr="004A0FA2" w:rsidTr="009E2C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0FA2" w:rsidRPr="004A0FA2" w:rsidRDefault="004A0FA2" w:rsidP="004A0FA2">
            <w:pPr>
              <w:rPr>
                <w:rFonts w:ascii="Times New Roman" w:hAnsi="Times New Roman"/>
                <w:sz w:val="24"/>
                <w:szCs w:val="24"/>
              </w:rPr>
            </w:pPr>
            <w:r w:rsidRPr="004A0FA2">
              <w:rPr>
                <w:rFonts w:ascii="Helvetica" w:hAnsi="Helvetica" w:cs="Helvetica"/>
                <w:b/>
                <w:bCs/>
                <w:color w:val="333333"/>
                <w:sz w:val="15"/>
                <w:szCs w:val="15"/>
              </w:rPr>
              <w:t xml:space="preserve">Tatvina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r>
      <w:tr w:rsidR="004A0FA2" w:rsidRPr="004A0FA2" w:rsidTr="009E2C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0FA2" w:rsidRPr="004A0FA2" w:rsidRDefault="004A0FA2" w:rsidP="004A0FA2">
            <w:pPr>
              <w:rPr>
                <w:rFonts w:ascii="Times New Roman" w:hAnsi="Times New Roman"/>
                <w:sz w:val="24"/>
                <w:szCs w:val="24"/>
              </w:rPr>
            </w:pPr>
            <w:r w:rsidRPr="004A0FA2">
              <w:rPr>
                <w:rFonts w:ascii="Helvetica" w:hAnsi="Helvetica" w:cs="Helvetica"/>
                <w:b/>
                <w:bCs/>
                <w:color w:val="333333"/>
                <w:sz w:val="15"/>
                <w:szCs w:val="15"/>
              </w:rPr>
              <w:t xml:space="preserve">Velika tatvina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1</w:t>
            </w:r>
          </w:p>
        </w:tc>
      </w:tr>
      <w:tr w:rsidR="004A0FA2" w:rsidRPr="004A0FA2" w:rsidTr="009E2C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0FA2" w:rsidRPr="004A0FA2" w:rsidRDefault="004A0FA2" w:rsidP="004A0FA2">
            <w:pPr>
              <w:rPr>
                <w:rFonts w:ascii="Times New Roman" w:hAnsi="Times New Roman"/>
                <w:sz w:val="24"/>
                <w:szCs w:val="24"/>
              </w:rPr>
            </w:pPr>
            <w:r w:rsidRPr="004A0FA2">
              <w:rPr>
                <w:rFonts w:ascii="Helvetica" w:hAnsi="Helvetica" w:cs="Helvetica"/>
                <w:b/>
                <w:bCs/>
                <w:color w:val="333333"/>
                <w:sz w:val="15"/>
                <w:szCs w:val="15"/>
              </w:rPr>
              <w:t xml:space="preserve">Izsiljevanje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1</w:t>
            </w:r>
          </w:p>
        </w:tc>
      </w:tr>
      <w:tr w:rsidR="004A0FA2" w:rsidRPr="004A0FA2" w:rsidTr="009E2C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0FA2" w:rsidRPr="004A0FA2" w:rsidRDefault="004A0FA2" w:rsidP="004A0FA2">
            <w:pPr>
              <w:rPr>
                <w:rFonts w:ascii="Times New Roman" w:hAnsi="Times New Roman"/>
                <w:sz w:val="24"/>
                <w:szCs w:val="24"/>
              </w:rPr>
            </w:pPr>
            <w:r w:rsidRPr="004A0FA2">
              <w:rPr>
                <w:rFonts w:ascii="Helvetica" w:hAnsi="Helvetica" w:cs="Helvetica"/>
                <w:b/>
                <w:bCs/>
                <w:color w:val="333333"/>
                <w:sz w:val="15"/>
                <w:szCs w:val="15"/>
              </w:rPr>
              <w:t xml:space="preserve">Druga kazniva dejanja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r>
      <w:tr w:rsidR="004A0FA2" w:rsidRPr="004A0FA2" w:rsidTr="009E2C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0FA2" w:rsidRPr="004A0FA2" w:rsidRDefault="004A0FA2" w:rsidP="004A0FA2">
            <w:pPr>
              <w:rPr>
                <w:rFonts w:ascii="Times New Roman" w:hAnsi="Times New Roman"/>
                <w:sz w:val="24"/>
                <w:szCs w:val="24"/>
              </w:rPr>
            </w:pPr>
            <w:r w:rsidRPr="004A0FA2">
              <w:rPr>
                <w:rFonts w:ascii="Helvetica" w:hAnsi="Helvetica" w:cs="Helvetica"/>
                <w:b/>
                <w:bCs/>
                <w:color w:val="333333"/>
                <w:sz w:val="15"/>
                <w:szCs w:val="15"/>
              </w:rPr>
              <w:t>Skupaj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4</w:t>
            </w:r>
          </w:p>
        </w:tc>
      </w:tr>
    </w:tbl>
    <w:p w:rsidR="00311B8A" w:rsidRDefault="00311B8A" w:rsidP="00FF4DF5">
      <w:pPr>
        <w:tabs>
          <w:tab w:val="left" w:pos="5070"/>
        </w:tabs>
        <w:jc w:val="both"/>
        <w:rPr>
          <w:rFonts w:ascii="Arial" w:hAnsi="Arial" w:cs="Arial"/>
          <w:color w:val="FF0000"/>
          <w:sz w:val="24"/>
          <w:szCs w:val="24"/>
        </w:rPr>
      </w:pPr>
    </w:p>
    <w:p w:rsidR="00311B8A" w:rsidRDefault="00311B8A" w:rsidP="00FF4DF5">
      <w:pPr>
        <w:tabs>
          <w:tab w:val="left" w:pos="5070"/>
        </w:tabs>
        <w:jc w:val="both"/>
        <w:rPr>
          <w:rFonts w:ascii="Arial" w:hAnsi="Arial" w:cs="Arial"/>
          <w:color w:val="FF0000"/>
          <w:sz w:val="24"/>
          <w:szCs w:val="24"/>
        </w:rPr>
      </w:pPr>
    </w:p>
    <w:p w:rsidR="00311B8A" w:rsidRPr="00FA0249" w:rsidRDefault="00311B8A" w:rsidP="00311B8A">
      <w:pPr>
        <w:pStyle w:val="Navaden10"/>
        <w:ind w:right="295"/>
        <w:rPr>
          <w:rFonts w:ascii="Arial" w:hAnsi="Arial" w:cs="Arial"/>
          <w:b/>
          <w:i/>
          <w:iCs/>
          <w:sz w:val="20"/>
        </w:rPr>
      </w:pPr>
      <w:r>
        <w:rPr>
          <w:rFonts w:ascii="Arial" w:hAnsi="Arial" w:cs="Arial"/>
          <w:b/>
          <w:i/>
          <w:iCs/>
          <w:sz w:val="20"/>
        </w:rPr>
        <w:t xml:space="preserve">Oblike ogrožanja varnosti za območja </w:t>
      </w:r>
      <w:r w:rsidRPr="00311B8A">
        <w:rPr>
          <w:rFonts w:ascii="Arial" w:hAnsi="Arial" w:cs="Arial"/>
          <w:b/>
          <w:i/>
          <w:iCs/>
          <w:sz w:val="20"/>
        </w:rPr>
        <w:t>ob</w:t>
      </w:r>
      <w:r w:rsidRPr="00311B8A">
        <w:rPr>
          <w:rFonts w:ascii="Arial" w:hAnsi="Arial" w:cs="Arial" w:hint="eastAsia"/>
          <w:b/>
          <w:i/>
          <w:iCs/>
          <w:sz w:val="20"/>
        </w:rPr>
        <w:t>č</w:t>
      </w:r>
      <w:r w:rsidRPr="00311B8A">
        <w:rPr>
          <w:rFonts w:ascii="Arial" w:hAnsi="Arial" w:cs="Arial"/>
          <w:b/>
          <w:i/>
          <w:iCs/>
          <w:sz w:val="20"/>
        </w:rPr>
        <w:t>in Šmarje pri Jelšah, Pod</w:t>
      </w:r>
      <w:r w:rsidRPr="00311B8A">
        <w:rPr>
          <w:rFonts w:ascii="Arial" w:hAnsi="Arial" w:cs="Arial" w:hint="eastAsia"/>
          <w:b/>
          <w:i/>
          <w:iCs/>
          <w:sz w:val="20"/>
        </w:rPr>
        <w:t>č</w:t>
      </w:r>
      <w:r w:rsidRPr="00311B8A">
        <w:rPr>
          <w:rFonts w:ascii="Arial" w:hAnsi="Arial" w:cs="Arial"/>
          <w:b/>
          <w:i/>
          <w:iCs/>
          <w:sz w:val="20"/>
        </w:rPr>
        <w:t>etrtek, Kozje in Bistrica ob Sotli od njega odstopili (PP Šmarje pri Jelšah)</w:t>
      </w:r>
    </w:p>
    <w:p w:rsidR="009D7029" w:rsidRDefault="009D7029" w:rsidP="00FF4DF5">
      <w:pPr>
        <w:tabs>
          <w:tab w:val="left" w:pos="5070"/>
        </w:tabs>
        <w:jc w:val="both"/>
        <w:rPr>
          <w:rFonts w:ascii="Arial" w:hAnsi="Arial" w:cs="Arial"/>
          <w:color w:val="FF000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137"/>
        <w:gridCol w:w="601"/>
        <w:gridCol w:w="601"/>
        <w:gridCol w:w="1825"/>
        <w:gridCol w:w="601"/>
        <w:gridCol w:w="601"/>
        <w:gridCol w:w="1825"/>
      </w:tblGrid>
      <w:tr w:rsidR="004A0FA2" w:rsidRPr="004A0FA2" w:rsidTr="004A0FA2">
        <w:trPr>
          <w:trHeight w:val="198"/>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A0FA2" w:rsidRPr="004A0FA2" w:rsidRDefault="004A0FA2" w:rsidP="004A0FA2">
            <w:pPr>
              <w:jc w:val="center"/>
              <w:rPr>
                <w:rFonts w:ascii="Times New Roman" w:hAnsi="Times New Roman"/>
                <w:sz w:val="24"/>
                <w:szCs w:val="24"/>
              </w:rPr>
            </w:pPr>
            <w:r w:rsidRPr="004A0FA2">
              <w:rPr>
                <w:rFonts w:ascii="Helvetica" w:hAnsi="Helvetica" w:cs="Helvetica"/>
                <w:b/>
                <w:bCs/>
                <w:color w:val="333333"/>
                <w:sz w:val="15"/>
                <w:szCs w:val="15"/>
              </w:rPr>
              <w:t>Oblike ogrožanja varnosti</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A0FA2" w:rsidRPr="004A0FA2" w:rsidRDefault="004A0FA2" w:rsidP="004A0FA2">
            <w:pPr>
              <w:jc w:val="center"/>
              <w:rPr>
                <w:rFonts w:ascii="Times New Roman" w:hAnsi="Times New Roman"/>
                <w:sz w:val="24"/>
                <w:szCs w:val="24"/>
              </w:rPr>
            </w:pPr>
            <w:r w:rsidRPr="004A0FA2">
              <w:rPr>
                <w:rFonts w:ascii="Helvetica" w:hAnsi="Helvetica" w:cs="Helvetica"/>
                <w:b/>
                <w:bCs/>
                <w:color w:val="333333"/>
                <w:sz w:val="15"/>
                <w:szCs w:val="15"/>
              </w:rPr>
              <w:t>Število kaznivih dejanj</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A0FA2" w:rsidRPr="004A0FA2" w:rsidRDefault="004A0FA2" w:rsidP="004A0FA2">
            <w:pPr>
              <w:jc w:val="center"/>
              <w:rPr>
                <w:rFonts w:ascii="Times New Roman" w:hAnsi="Times New Roman"/>
                <w:sz w:val="24"/>
                <w:szCs w:val="24"/>
              </w:rPr>
            </w:pPr>
            <w:r w:rsidRPr="004A0FA2">
              <w:rPr>
                <w:rFonts w:ascii="Helvetica" w:hAnsi="Helvetica" w:cs="Helvetica"/>
                <w:b/>
                <w:bCs/>
                <w:color w:val="333333"/>
                <w:sz w:val="15"/>
                <w:szCs w:val="15"/>
              </w:rPr>
              <w:t>Število ovadenih osumljencev</w:t>
            </w:r>
          </w:p>
        </w:tc>
      </w:tr>
      <w:tr w:rsidR="004A0FA2" w:rsidRPr="004A0FA2" w:rsidTr="004A0FA2">
        <w:trPr>
          <w:trHeight w:val="132"/>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0FA2" w:rsidRPr="004A0FA2" w:rsidRDefault="004A0FA2" w:rsidP="004A0FA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0FA2" w:rsidRPr="004A0FA2" w:rsidRDefault="004A0FA2" w:rsidP="004A0FA2">
            <w:pPr>
              <w:jc w:val="center"/>
              <w:rPr>
                <w:rFonts w:ascii="Times New Roman" w:hAnsi="Times New Roman"/>
                <w:sz w:val="24"/>
                <w:szCs w:val="24"/>
              </w:rPr>
            </w:pPr>
            <w:r w:rsidRPr="004A0FA2">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0FA2" w:rsidRPr="004A0FA2" w:rsidRDefault="004A0FA2" w:rsidP="004A0FA2">
            <w:pPr>
              <w:jc w:val="center"/>
              <w:rPr>
                <w:rFonts w:ascii="Times New Roman" w:hAnsi="Times New Roman"/>
                <w:sz w:val="24"/>
                <w:szCs w:val="24"/>
              </w:rPr>
            </w:pPr>
            <w:r w:rsidRPr="004A0FA2">
              <w:rPr>
                <w:rFonts w:ascii="Helvetica" w:hAnsi="Helvetica" w:cs="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0FA2" w:rsidRPr="004A0FA2" w:rsidRDefault="004A0FA2" w:rsidP="004A0FA2">
            <w:pPr>
              <w:jc w:val="center"/>
              <w:rPr>
                <w:rFonts w:ascii="Times New Roman" w:hAnsi="Times New Roman"/>
                <w:sz w:val="24"/>
                <w:szCs w:val="24"/>
              </w:rPr>
            </w:pPr>
            <w:r w:rsidRPr="004A0FA2">
              <w:rPr>
                <w:rFonts w:ascii="Helvetica" w:hAnsi="Helvetica" w:cs="Helvetica"/>
                <w:b/>
                <w:bCs/>
                <w:color w:val="333333"/>
                <w:sz w:val="15"/>
                <w:szCs w:val="15"/>
              </w:rPr>
              <w:t>porast/upad (v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0FA2" w:rsidRPr="004A0FA2" w:rsidRDefault="004A0FA2" w:rsidP="004A0FA2">
            <w:pPr>
              <w:jc w:val="center"/>
              <w:rPr>
                <w:rFonts w:ascii="Times New Roman" w:hAnsi="Times New Roman"/>
                <w:sz w:val="24"/>
                <w:szCs w:val="24"/>
              </w:rPr>
            </w:pPr>
            <w:r w:rsidRPr="004A0FA2">
              <w:rPr>
                <w:rFonts w:ascii="Helvetica" w:hAnsi="Helvetica" w:cs="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0FA2" w:rsidRPr="004A0FA2" w:rsidRDefault="004A0FA2" w:rsidP="004A0FA2">
            <w:pPr>
              <w:jc w:val="center"/>
              <w:rPr>
                <w:rFonts w:ascii="Times New Roman" w:hAnsi="Times New Roman"/>
                <w:sz w:val="24"/>
                <w:szCs w:val="24"/>
              </w:rPr>
            </w:pPr>
            <w:r w:rsidRPr="004A0FA2">
              <w:rPr>
                <w:rFonts w:ascii="Helvetica" w:hAnsi="Helvetica" w:cs="Helvetica"/>
                <w:b/>
                <w:bCs/>
                <w:color w:val="333333"/>
                <w:sz w:val="15"/>
                <w:szCs w:val="15"/>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0FA2" w:rsidRPr="004A0FA2" w:rsidRDefault="004A0FA2" w:rsidP="004A0FA2">
            <w:pPr>
              <w:jc w:val="center"/>
              <w:rPr>
                <w:rFonts w:ascii="Times New Roman" w:hAnsi="Times New Roman"/>
                <w:sz w:val="24"/>
                <w:szCs w:val="24"/>
              </w:rPr>
            </w:pPr>
            <w:r w:rsidRPr="004A0FA2">
              <w:rPr>
                <w:rFonts w:ascii="Helvetica" w:hAnsi="Helvetica" w:cs="Helvetica"/>
                <w:b/>
                <w:bCs/>
                <w:color w:val="333333"/>
                <w:sz w:val="15"/>
                <w:szCs w:val="15"/>
              </w:rPr>
              <w:t>porast/upad (v %)</w:t>
            </w:r>
          </w:p>
        </w:tc>
      </w:tr>
      <w:tr w:rsidR="004A0FA2" w:rsidRPr="004A0FA2" w:rsidTr="004A0FA2">
        <w:trPr>
          <w:trHeight w:val="1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0FA2" w:rsidRPr="004A0FA2" w:rsidRDefault="004A0FA2" w:rsidP="004A0FA2">
            <w:pPr>
              <w:rPr>
                <w:rFonts w:ascii="Times New Roman" w:hAnsi="Times New Roman"/>
                <w:sz w:val="24"/>
                <w:szCs w:val="24"/>
              </w:rPr>
            </w:pPr>
            <w:r w:rsidRPr="004A0FA2">
              <w:rPr>
                <w:rFonts w:ascii="Helvetica" w:hAnsi="Helvetica" w:cs="Helvetica"/>
                <w:b/>
                <w:bCs/>
                <w:color w:val="333333"/>
                <w:sz w:val="15"/>
                <w:szCs w:val="15"/>
              </w:rPr>
              <w:t xml:space="preserve">Grožnje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r>
      <w:tr w:rsidR="004A0FA2" w:rsidRPr="004A0FA2" w:rsidTr="004A0FA2">
        <w:trPr>
          <w:trHeight w:val="17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0FA2" w:rsidRPr="004A0FA2" w:rsidRDefault="004A0FA2" w:rsidP="004A0FA2">
            <w:pPr>
              <w:rPr>
                <w:rFonts w:ascii="Times New Roman" w:hAnsi="Times New Roman"/>
                <w:sz w:val="24"/>
                <w:szCs w:val="24"/>
              </w:rPr>
            </w:pPr>
            <w:r w:rsidRPr="004A0FA2">
              <w:rPr>
                <w:rFonts w:ascii="Helvetica" w:hAnsi="Helvetica" w:cs="Helvetica"/>
                <w:b/>
                <w:bCs/>
                <w:color w:val="333333"/>
                <w:sz w:val="15"/>
                <w:szCs w:val="15"/>
              </w:rPr>
              <w:t xml:space="preserve">Izsiljevanje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r>
      <w:tr w:rsidR="004A0FA2" w:rsidRPr="004A0FA2" w:rsidTr="004A0FA2">
        <w:trPr>
          <w:trHeight w:val="1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0FA2" w:rsidRPr="004A0FA2" w:rsidRDefault="004A0FA2" w:rsidP="004A0FA2">
            <w:pPr>
              <w:rPr>
                <w:rFonts w:ascii="Times New Roman" w:hAnsi="Times New Roman"/>
                <w:sz w:val="24"/>
                <w:szCs w:val="24"/>
              </w:rPr>
            </w:pPr>
            <w:r w:rsidRPr="004A0FA2">
              <w:rPr>
                <w:rFonts w:ascii="Helvetica" w:hAnsi="Helvetica" w:cs="Helvetica"/>
                <w:b/>
                <w:bCs/>
                <w:color w:val="333333"/>
                <w:sz w:val="15"/>
                <w:szCs w:val="15"/>
              </w:rPr>
              <w:t xml:space="preserve">Povzročitev splošne nevarnosti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r>
      <w:tr w:rsidR="004A0FA2" w:rsidRPr="004A0FA2" w:rsidTr="004A0FA2">
        <w:trPr>
          <w:trHeight w:val="17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0FA2" w:rsidRPr="004A0FA2" w:rsidRDefault="004A0FA2" w:rsidP="004A0FA2">
            <w:pPr>
              <w:rPr>
                <w:rFonts w:ascii="Times New Roman" w:hAnsi="Times New Roman"/>
                <w:sz w:val="24"/>
                <w:szCs w:val="24"/>
              </w:rPr>
            </w:pPr>
            <w:r w:rsidRPr="004A0FA2">
              <w:rPr>
                <w:rFonts w:ascii="Helvetica" w:hAnsi="Helvetica" w:cs="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A0FA2" w:rsidRPr="004A0FA2" w:rsidRDefault="004A0FA2" w:rsidP="004A0FA2">
            <w:pPr>
              <w:jc w:val="right"/>
              <w:rPr>
                <w:rFonts w:ascii="Times New Roman" w:hAnsi="Times New Roman"/>
                <w:sz w:val="24"/>
                <w:szCs w:val="24"/>
              </w:rPr>
            </w:pPr>
            <w:r w:rsidRPr="004A0FA2">
              <w:rPr>
                <w:rFonts w:ascii="Helvetica" w:hAnsi="Helvetica" w:cs="Helvetica"/>
                <w:color w:val="333333"/>
                <w:sz w:val="15"/>
                <w:szCs w:val="15"/>
              </w:rPr>
              <w:t>-</w:t>
            </w:r>
          </w:p>
        </w:tc>
      </w:tr>
    </w:tbl>
    <w:p w:rsidR="00A24557" w:rsidRDefault="00A24557" w:rsidP="00FF4DF5">
      <w:pPr>
        <w:tabs>
          <w:tab w:val="left" w:pos="5070"/>
        </w:tabs>
        <w:jc w:val="both"/>
        <w:rPr>
          <w:rFonts w:ascii="Arial" w:hAnsi="Arial" w:cs="Arial"/>
          <w:b/>
          <w:sz w:val="24"/>
          <w:szCs w:val="24"/>
        </w:rPr>
      </w:pPr>
    </w:p>
    <w:p w:rsidR="00A24557" w:rsidRDefault="00A24557" w:rsidP="00FF4DF5">
      <w:pPr>
        <w:tabs>
          <w:tab w:val="left" w:pos="5070"/>
        </w:tabs>
        <w:jc w:val="both"/>
        <w:rPr>
          <w:rFonts w:ascii="Arial" w:hAnsi="Arial" w:cs="Arial"/>
          <w:b/>
          <w:sz w:val="24"/>
          <w:szCs w:val="24"/>
        </w:rPr>
      </w:pPr>
    </w:p>
    <w:p w:rsidR="006E1057" w:rsidRDefault="007F4942" w:rsidP="006E1057">
      <w:pPr>
        <w:tabs>
          <w:tab w:val="left" w:pos="5070"/>
        </w:tabs>
        <w:jc w:val="both"/>
        <w:rPr>
          <w:rFonts w:ascii="Arial" w:hAnsi="Arial" w:cs="Arial"/>
          <w:sz w:val="24"/>
          <w:szCs w:val="24"/>
        </w:rPr>
      </w:pPr>
      <w:r w:rsidRPr="007F4942">
        <w:rPr>
          <w:rFonts w:ascii="Arial" w:hAnsi="Arial" w:cs="Arial"/>
          <w:b/>
          <w:sz w:val="24"/>
          <w:szCs w:val="24"/>
        </w:rPr>
        <w:t>Na obmo</w:t>
      </w:r>
      <w:r w:rsidRPr="007F4942">
        <w:rPr>
          <w:rFonts w:ascii="Arial" w:hAnsi="Arial" w:cs="Arial" w:hint="eastAsia"/>
          <w:b/>
          <w:sz w:val="24"/>
          <w:szCs w:val="24"/>
        </w:rPr>
        <w:t>č</w:t>
      </w:r>
      <w:r w:rsidRPr="007F4942">
        <w:rPr>
          <w:rFonts w:ascii="Arial" w:hAnsi="Arial" w:cs="Arial"/>
          <w:b/>
          <w:sz w:val="24"/>
          <w:szCs w:val="24"/>
        </w:rPr>
        <w:t>ju ob</w:t>
      </w:r>
      <w:r w:rsidRPr="007F4942">
        <w:rPr>
          <w:rFonts w:ascii="Arial" w:hAnsi="Arial" w:cs="Arial" w:hint="eastAsia"/>
          <w:b/>
          <w:sz w:val="24"/>
          <w:szCs w:val="24"/>
        </w:rPr>
        <w:t>č</w:t>
      </w:r>
      <w:r w:rsidRPr="007F4942">
        <w:rPr>
          <w:rFonts w:ascii="Arial" w:hAnsi="Arial" w:cs="Arial"/>
          <w:b/>
          <w:sz w:val="24"/>
          <w:szCs w:val="24"/>
        </w:rPr>
        <w:t>ine Šmarje pri Jelšah</w:t>
      </w:r>
      <w:r w:rsidRPr="007F4942">
        <w:rPr>
          <w:rFonts w:ascii="Arial" w:hAnsi="Arial" w:cs="Arial"/>
          <w:sz w:val="24"/>
          <w:szCs w:val="24"/>
        </w:rPr>
        <w:t xml:space="preserve"> so</w:t>
      </w:r>
      <w:r>
        <w:rPr>
          <w:rFonts w:ascii="Arial" w:hAnsi="Arial" w:cs="Arial"/>
          <w:sz w:val="24"/>
          <w:szCs w:val="24"/>
        </w:rPr>
        <w:t xml:space="preserve"> policisti PP Šmarje pri Jelšah </w:t>
      </w:r>
      <w:r w:rsidRPr="007F4942">
        <w:rPr>
          <w:rFonts w:ascii="Arial" w:hAnsi="Arial" w:cs="Arial"/>
          <w:sz w:val="24"/>
          <w:szCs w:val="24"/>
        </w:rPr>
        <w:t>v letu 2015 obravnavali le 161 (v letu 2014 - 307, 2013 - 190, 2012 - 198, 2011 - 223, 2010 - 253) kaznivih dejanj</w:t>
      </w:r>
      <w:r>
        <w:rPr>
          <w:rFonts w:ascii="Arial" w:hAnsi="Arial" w:cs="Arial"/>
          <w:sz w:val="24"/>
          <w:szCs w:val="24"/>
        </w:rPr>
        <w:t>. Š</w:t>
      </w:r>
      <w:r w:rsidRPr="007F4942">
        <w:rPr>
          <w:rFonts w:ascii="Arial" w:hAnsi="Arial" w:cs="Arial"/>
          <w:sz w:val="24"/>
          <w:szCs w:val="24"/>
        </w:rPr>
        <w:t>tevilo obr</w:t>
      </w:r>
      <w:r>
        <w:rPr>
          <w:rFonts w:ascii="Arial" w:hAnsi="Arial" w:cs="Arial"/>
          <w:sz w:val="24"/>
          <w:szCs w:val="24"/>
        </w:rPr>
        <w:t>a</w:t>
      </w:r>
      <w:r w:rsidRPr="007F4942">
        <w:rPr>
          <w:rFonts w:ascii="Arial" w:hAnsi="Arial" w:cs="Arial"/>
          <w:sz w:val="24"/>
          <w:szCs w:val="24"/>
        </w:rPr>
        <w:t>v</w:t>
      </w:r>
      <w:r>
        <w:rPr>
          <w:rFonts w:ascii="Arial" w:hAnsi="Arial" w:cs="Arial"/>
          <w:sz w:val="24"/>
          <w:szCs w:val="24"/>
        </w:rPr>
        <w:t xml:space="preserve">navanih </w:t>
      </w:r>
      <w:r w:rsidRPr="007F4942">
        <w:rPr>
          <w:rFonts w:ascii="Arial" w:hAnsi="Arial" w:cs="Arial"/>
          <w:sz w:val="24"/>
          <w:szCs w:val="24"/>
        </w:rPr>
        <w:t xml:space="preserve">kaznivih dejanj </w:t>
      </w:r>
      <w:r>
        <w:rPr>
          <w:rFonts w:ascii="Arial" w:hAnsi="Arial" w:cs="Arial"/>
          <w:sz w:val="24"/>
          <w:szCs w:val="24"/>
        </w:rPr>
        <w:t xml:space="preserve">je </w:t>
      </w:r>
      <w:r w:rsidRPr="007F4942">
        <w:rPr>
          <w:rFonts w:ascii="Arial" w:hAnsi="Arial" w:cs="Arial"/>
          <w:sz w:val="24"/>
          <w:szCs w:val="24"/>
        </w:rPr>
        <w:t>celo manjše od povpre</w:t>
      </w:r>
      <w:r w:rsidRPr="007F4942">
        <w:rPr>
          <w:rFonts w:ascii="Arial" w:hAnsi="Arial" w:cs="Arial" w:hint="eastAsia"/>
          <w:sz w:val="24"/>
          <w:szCs w:val="24"/>
        </w:rPr>
        <w:t>č</w:t>
      </w:r>
      <w:r w:rsidRPr="007F4942">
        <w:rPr>
          <w:rFonts w:ascii="Arial" w:hAnsi="Arial" w:cs="Arial"/>
          <w:sz w:val="24"/>
          <w:szCs w:val="24"/>
        </w:rPr>
        <w:t>ja preteklih let ne glede na leto 2014</w:t>
      </w:r>
      <w:r>
        <w:rPr>
          <w:rFonts w:ascii="Arial" w:hAnsi="Arial" w:cs="Arial"/>
          <w:sz w:val="24"/>
          <w:szCs w:val="24"/>
        </w:rPr>
        <w:t xml:space="preserve">. </w:t>
      </w:r>
      <w:r w:rsidRPr="007F4942">
        <w:rPr>
          <w:rFonts w:ascii="Arial" w:hAnsi="Arial" w:cs="Arial"/>
          <w:sz w:val="24"/>
          <w:szCs w:val="24"/>
        </w:rPr>
        <w:t>Obravnavali so</w:t>
      </w:r>
      <w:r>
        <w:rPr>
          <w:rFonts w:ascii="Arial" w:hAnsi="Arial" w:cs="Arial"/>
          <w:sz w:val="24"/>
          <w:szCs w:val="24"/>
        </w:rPr>
        <w:t xml:space="preserve"> </w:t>
      </w:r>
      <w:r w:rsidRPr="007F4942">
        <w:rPr>
          <w:rFonts w:ascii="Arial" w:hAnsi="Arial" w:cs="Arial"/>
          <w:sz w:val="24"/>
          <w:szCs w:val="24"/>
        </w:rPr>
        <w:t xml:space="preserve">5 (6) kaznivih dejanj zoper </w:t>
      </w:r>
      <w:r w:rsidRPr="007F4942">
        <w:rPr>
          <w:rFonts w:ascii="Arial" w:hAnsi="Arial" w:cs="Arial" w:hint="eastAsia"/>
          <w:sz w:val="24"/>
          <w:szCs w:val="24"/>
        </w:rPr>
        <w:t>č</w:t>
      </w:r>
      <w:r w:rsidRPr="007F4942">
        <w:rPr>
          <w:rFonts w:ascii="Arial" w:hAnsi="Arial" w:cs="Arial"/>
          <w:sz w:val="24"/>
          <w:szCs w:val="24"/>
        </w:rPr>
        <w:t>lovekove pravice in svoboš</w:t>
      </w:r>
      <w:r w:rsidRPr="007F4942">
        <w:rPr>
          <w:rFonts w:ascii="Arial" w:hAnsi="Arial" w:cs="Arial" w:hint="eastAsia"/>
          <w:sz w:val="24"/>
          <w:szCs w:val="24"/>
        </w:rPr>
        <w:t>č</w:t>
      </w:r>
      <w:r w:rsidRPr="007F4942">
        <w:rPr>
          <w:rFonts w:ascii="Arial" w:hAnsi="Arial" w:cs="Arial"/>
          <w:sz w:val="24"/>
          <w:szCs w:val="24"/>
        </w:rPr>
        <w:t>ine (grožnja, kršitev nedotakljivosti stanovanja, zloraba osebnih podatkov),</w:t>
      </w:r>
      <w:r>
        <w:rPr>
          <w:rFonts w:ascii="Arial" w:hAnsi="Arial" w:cs="Arial"/>
          <w:sz w:val="24"/>
          <w:szCs w:val="24"/>
        </w:rPr>
        <w:t xml:space="preserve"> </w:t>
      </w:r>
      <w:r w:rsidRPr="007F4942">
        <w:rPr>
          <w:rFonts w:ascii="Arial" w:hAnsi="Arial" w:cs="Arial"/>
          <w:sz w:val="24"/>
          <w:szCs w:val="24"/>
        </w:rPr>
        <w:t xml:space="preserve">4 (5) kazniva dejanja zoper </w:t>
      </w:r>
      <w:r w:rsidRPr="007F4942">
        <w:rPr>
          <w:rFonts w:ascii="Arial" w:hAnsi="Arial" w:cs="Arial" w:hint="eastAsia"/>
          <w:sz w:val="24"/>
          <w:szCs w:val="24"/>
        </w:rPr>
        <w:t>č</w:t>
      </w:r>
      <w:r w:rsidRPr="007F4942">
        <w:rPr>
          <w:rFonts w:ascii="Arial" w:hAnsi="Arial" w:cs="Arial"/>
          <w:sz w:val="24"/>
          <w:szCs w:val="24"/>
        </w:rPr>
        <w:t>lovekovo zdravje (k.d. Neupravi</w:t>
      </w:r>
      <w:r w:rsidRPr="007F4942">
        <w:rPr>
          <w:rFonts w:ascii="Arial" w:hAnsi="Arial" w:cs="Arial" w:hint="eastAsia"/>
          <w:sz w:val="24"/>
          <w:szCs w:val="24"/>
        </w:rPr>
        <w:t>č</w:t>
      </w:r>
      <w:r w:rsidRPr="007F4942">
        <w:rPr>
          <w:rFonts w:ascii="Arial" w:hAnsi="Arial" w:cs="Arial"/>
          <w:sz w:val="24"/>
          <w:szCs w:val="24"/>
        </w:rPr>
        <w:t>ene proizvodnje in prometa s prepovedanimi drogami...),</w:t>
      </w:r>
      <w:r>
        <w:rPr>
          <w:rFonts w:ascii="Arial" w:hAnsi="Arial" w:cs="Arial"/>
          <w:sz w:val="24"/>
          <w:szCs w:val="24"/>
        </w:rPr>
        <w:t xml:space="preserve"> </w:t>
      </w:r>
      <w:r w:rsidRPr="007F4942">
        <w:rPr>
          <w:rFonts w:ascii="Arial" w:hAnsi="Arial" w:cs="Arial"/>
          <w:i/>
          <w:sz w:val="24"/>
          <w:szCs w:val="24"/>
        </w:rPr>
        <w:t>5 (10) kaznivih dejanj zoper življenje in telo (uboj - ostalo pri poskusu, telesne poškodbe, ogrožanje z nevarnim orodjem pri pretepu ali prepiru)</w:t>
      </w:r>
      <w:r w:rsidRPr="007F4942">
        <w:rPr>
          <w:rFonts w:ascii="Arial" w:hAnsi="Arial" w:cs="Arial"/>
          <w:sz w:val="24"/>
          <w:szCs w:val="24"/>
        </w:rPr>
        <w:t>,</w:t>
      </w:r>
      <w:r>
        <w:rPr>
          <w:rFonts w:ascii="Arial" w:hAnsi="Arial" w:cs="Arial"/>
          <w:sz w:val="24"/>
          <w:szCs w:val="24"/>
        </w:rPr>
        <w:t xml:space="preserve"> </w:t>
      </w:r>
      <w:r w:rsidRPr="007F4942">
        <w:rPr>
          <w:rFonts w:ascii="Arial" w:hAnsi="Arial" w:cs="Arial"/>
          <w:sz w:val="24"/>
          <w:szCs w:val="24"/>
        </w:rPr>
        <w:t>5 (78) kaznivih dejanj zoper delovno razmerje in socialno varnosti (kršitev temeljnih pravic delavcev, šikaniranje na delovnem mestu, ogrožanje varnosti pri delu),</w:t>
      </w:r>
      <w:r>
        <w:rPr>
          <w:rFonts w:ascii="Arial" w:hAnsi="Arial" w:cs="Arial"/>
          <w:sz w:val="24"/>
          <w:szCs w:val="24"/>
        </w:rPr>
        <w:t xml:space="preserve"> </w:t>
      </w:r>
      <w:r>
        <w:rPr>
          <w:rFonts w:ascii="Arial" w:hAnsi="Arial" w:cs="Arial"/>
          <w:sz w:val="24"/>
          <w:szCs w:val="24"/>
        </w:rPr>
        <w:tab/>
        <w:t xml:space="preserve">8 </w:t>
      </w:r>
      <w:r w:rsidRPr="007F4942">
        <w:rPr>
          <w:rFonts w:ascii="Arial" w:hAnsi="Arial" w:cs="Arial"/>
          <w:sz w:val="24"/>
          <w:szCs w:val="24"/>
        </w:rPr>
        <w:t xml:space="preserve">(42) kaznivih dejanj zoper gospodarstvo (poslovna goljufija, izdaja nekritega </w:t>
      </w:r>
      <w:r w:rsidRPr="007F4942">
        <w:rPr>
          <w:rFonts w:ascii="Arial" w:hAnsi="Arial" w:cs="Arial" w:hint="eastAsia"/>
          <w:sz w:val="24"/>
          <w:szCs w:val="24"/>
        </w:rPr>
        <w:t>č</w:t>
      </w:r>
      <w:r w:rsidRPr="007F4942">
        <w:rPr>
          <w:rFonts w:ascii="Arial" w:hAnsi="Arial" w:cs="Arial"/>
          <w:sz w:val="24"/>
          <w:szCs w:val="24"/>
        </w:rPr>
        <w:t>eka in zloraba ban</w:t>
      </w:r>
      <w:r w:rsidRPr="007F4942">
        <w:rPr>
          <w:rFonts w:ascii="Arial" w:hAnsi="Arial" w:cs="Arial" w:hint="eastAsia"/>
          <w:sz w:val="24"/>
          <w:szCs w:val="24"/>
        </w:rPr>
        <w:t>č</w:t>
      </w:r>
      <w:r w:rsidRPr="007F4942">
        <w:rPr>
          <w:rFonts w:ascii="Arial" w:hAnsi="Arial" w:cs="Arial"/>
          <w:sz w:val="24"/>
          <w:szCs w:val="24"/>
        </w:rPr>
        <w:t xml:space="preserve">ne ali kreditne </w:t>
      </w:r>
      <w:r w:rsidRPr="007F4942">
        <w:rPr>
          <w:rFonts w:ascii="Arial" w:hAnsi="Arial" w:cs="Arial"/>
          <w:sz w:val="24"/>
          <w:szCs w:val="24"/>
        </w:rPr>
        <w:lastRenderedPageBreak/>
        <w:t>kartice, ponareditev ali uni</w:t>
      </w:r>
      <w:r w:rsidRPr="007F4942">
        <w:rPr>
          <w:rFonts w:ascii="Arial" w:hAnsi="Arial" w:cs="Arial" w:hint="eastAsia"/>
          <w:sz w:val="24"/>
          <w:szCs w:val="24"/>
        </w:rPr>
        <w:t>č</w:t>
      </w:r>
      <w:r w:rsidRPr="007F4942">
        <w:rPr>
          <w:rFonts w:ascii="Arial" w:hAnsi="Arial" w:cs="Arial"/>
          <w:sz w:val="24"/>
          <w:szCs w:val="24"/>
        </w:rPr>
        <w:t>enje poslovnih listin, ponarejanje denarja, ponarejanje in uporaba ponarejenih vrednotnic ali vrednostnih papirjev),</w:t>
      </w:r>
      <w:r>
        <w:rPr>
          <w:rFonts w:ascii="Arial" w:hAnsi="Arial" w:cs="Arial"/>
          <w:sz w:val="24"/>
          <w:szCs w:val="24"/>
        </w:rPr>
        <w:t xml:space="preserve"> </w:t>
      </w:r>
      <w:r>
        <w:rPr>
          <w:rFonts w:ascii="Arial" w:hAnsi="Arial" w:cs="Arial"/>
          <w:sz w:val="24"/>
          <w:szCs w:val="24"/>
        </w:rPr>
        <w:tab/>
      </w:r>
      <w:r w:rsidRPr="007F4942">
        <w:rPr>
          <w:rFonts w:ascii="Arial" w:hAnsi="Arial" w:cs="Arial"/>
          <w:i/>
          <w:sz w:val="24"/>
          <w:szCs w:val="24"/>
        </w:rPr>
        <w:t>3 (1)</w:t>
      </w:r>
      <w:r w:rsidRPr="007F4942">
        <w:rPr>
          <w:rFonts w:ascii="Arial" w:hAnsi="Arial" w:cs="Arial"/>
          <w:i/>
          <w:sz w:val="24"/>
          <w:szCs w:val="24"/>
        </w:rPr>
        <w:tab/>
        <w:t>kazniva</w:t>
      </w:r>
      <w:r>
        <w:rPr>
          <w:rFonts w:ascii="Arial" w:hAnsi="Arial" w:cs="Arial"/>
          <w:i/>
          <w:sz w:val="24"/>
          <w:szCs w:val="24"/>
        </w:rPr>
        <w:t xml:space="preserve"> </w:t>
      </w:r>
      <w:r w:rsidRPr="007F4942">
        <w:rPr>
          <w:rFonts w:ascii="Arial" w:hAnsi="Arial" w:cs="Arial"/>
          <w:i/>
          <w:sz w:val="24"/>
          <w:szCs w:val="24"/>
        </w:rPr>
        <w:t>dejanja zoper javni red in mir (nasilništvo</w:t>
      </w:r>
      <w:r w:rsidRPr="007F4942">
        <w:rPr>
          <w:rFonts w:ascii="Arial" w:hAnsi="Arial" w:cs="Arial"/>
          <w:sz w:val="24"/>
          <w:szCs w:val="24"/>
        </w:rPr>
        <w:t>),</w:t>
      </w:r>
      <w:r>
        <w:rPr>
          <w:rFonts w:ascii="Arial" w:hAnsi="Arial" w:cs="Arial"/>
          <w:sz w:val="24"/>
          <w:szCs w:val="24"/>
        </w:rPr>
        <w:t xml:space="preserve"> </w:t>
      </w:r>
      <w:r w:rsidRPr="007F4942">
        <w:rPr>
          <w:rFonts w:ascii="Arial" w:hAnsi="Arial" w:cs="Arial"/>
          <w:sz w:val="24"/>
          <w:szCs w:val="24"/>
        </w:rPr>
        <w:t>2 (2)</w:t>
      </w:r>
      <w:r>
        <w:rPr>
          <w:rFonts w:ascii="Arial" w:hAnsi="Arial" w:cs="Arial"/>
          <w:sz w:val="24"/>
          <w:szCs w:val="24"/>
        </w:rPr>
        <w:t xml:space="preserve"> </w:t>
      </w:r>
      <w:r w:rsidRPr="007F4942">
        <w:rPr>
          <w:rFonts w:ascii="Arial" w:hAnsi="Arial" w:cs="Arial"/>
          <w:sz w:val="24"/>
          <w:szCs w:val="24"/>
        </w:rPr>
        <w:t>kaznivi dejanji zoper okolje, prostor in naravne dobrine (nezakonit lov),</w:t>
      </w:r>
      <w:r>
        <w:rPr>
          <w:rFonts w:ascii="Arial" w:hAnsi="Arial" w:cs="Arial"/>
          <w:sz w:val="24"/>
          <w:szCs w:val="24"/>
        </w:rPr>
        <w:t xml:space="preserve"> </w:t>
      </w:r>
      <w:r w:rsidRPr="007F4942">
        <w:rPr>
          <w:rFonts w:ascii="Arial" w:hAnsi="Arial" w:cs="Arial"/>
          <w:sz w:val="24"/>
          <w:szCs w:val="24"/>
        </w:rPr>
        <w:t>1 (8)</w:t>
      </w:r>
      <w:r>
        <w:rPr>
          <w:rFonts w:ascii="Arial" w:hAnsi="Arial" w:cs="Arial"/>
          <w:sz w:val="24"/>
          <w:szCs w:val="24"/>
        </w:rPr>
        <w:t xml:space="preserve"> </w:t>
      </w:r>
      <w:r w:rsidRPr="007F4942">
        <w:rPr>
          <w:rFonts w:ascii="Arial" w:hAnsi="Arial" w:cs="Arial"/>
          <w:sz w:val="24"/>
          <w:szCs w:val="24"/>
        </w:rPr>
        <w:t>kaznivo dejanje zoper pravni prome</w:t>
      </w:r>
      <w:r>
        <w:rPr>
          <w:rFonts w:ascii="Arial" w:hAnsi="Arial" w:cs="Arial"/>
          <w:sz w:val="24"/>
          <w:szCs w:val="24"/>
        </w:rPr>
        <w:t xml:space="preserve">t (ponarejanje listin, overitev </w:t>
      </w:r>
      <w:r w:rsidRPr="007F4942">
        <w:rPr>
          <w:rFonts w:ascii="Arial" w:hAnsi="Arial" w:cs="Arial"/>
          <w:sz w:val="24"/>
          <w:szCs w:val="24"/>
        </w:rPr>
        <w:t>lažne vsebine),</w:t>
      </w:r>
      <w:r>
        <w:rPr>
          <w:rFonts w:ascii="Arial" w:hAnsi="Arial" w:cs="Arial"/>
          <w:sz w:val="24"/>
          <w:szCs w:val="24"/>
        </w:rPr>
        <w:t xml:space="preserve"> </w:t>
      </w:r>
      <w:r w:rsidRPr="007F4942">
        <w:rPr>
          <w:rFonts w:ascii="Arial" w:hAnsi="Arial" w:cs="Arial"/>
          <w:sz w:val="24"/>
          <w:szCs w:val="24"/>
        </w:rPr>
        <w:t>2 (3) kaznivi dejanji zoper pravosodje (kriva ovadba, prepre</w:t>
      </w:r>
      <w:r w:rsidRPr="007F4942">
        <w:rPr>
          <w:rFonts w:ascii="Arial" w:hAnsi="Arial" w:cs="Arial" w:hint="eastAsia"/>
          <w:sz w:val="24"/>
          <w:szCs w:val="24"/>
        </w:rPr>
        <w:t>č</w:t>
      </w:r>
      <w:r w:rsidRPr="007F4942">
        <w:rPr>
          <w:rFonts w:ascii="Arial" w:hAnsi="Arial" w:cs="Arial"/>
          <w:sz w:val="24"/>
          <w:szCs w:val="24"/>
        </w:rPr>
        <w:t>itev dokazovanja)</w:t>
      </w:r>
      <w:r>
        <w:rPr>
          <w:rFonts w:ascii="Arial" w:hAnsi="Arial" w:cs="Arial"/>
          <w:sz w:val="24"/>
          <w:szCs w:val="24"/>
        </w:rPr>
        <w:t xml:space="preserve">, </w:t>
      </w:r>
      <w:r w:rsidRPr="007F4942">
        <w:rPr>
          <w:rFonts w:ascii="Arial" w:hAnsi="Arial" w:cs="Arial"/>
          <w:sz w:val="24"/>
          <w:szCs w:val="24"/>
        </w:rPr>
        <w:t>1</w:t>
      </w:r>
      <w:r w:rsidRPr="007F4942">
        <w:rPr>
          <w:rFonts w:ascii="Arial" w:hAnsi="Arial" w:cs="Arial"/>
          <w:i/>
          <w:sz w:val="24"/>
          <w:szCs w:val="24"/>
        </w:rPr>
        <w:t>15 (136) kaznivih dejanj zoper premoženje (tatvina, velika tatvina, zatajitev, poneverba in neupravi</w:t>
      </w:r>
      <w:r w:rsidRPr="007F4942">
        <w:rPr>
          <w:rFonts w:ascii="Arial" w:hAnsi="Arial" w:cs="Arial" w:hint="eastAsia"/>
          <w:i/>
          <w:sz w:val="24"/>
          <w:szCs w:val="24"/>
        </w:rPr>
        <w:t>č</w:t>
      </w:r>
      <w:r w:rsidRPr="007F4942">
        <w:rPr>
          <w:rFonts w:ascii="Arial" w:hAnsi="Arial" w:cs="Arial"/>
          <w:i/>
          <w:sz w:val="24"/>
          <w:szCs w:val="24"/>
        </w:rPr>
        <w:t>ena uporaba tujega premoženja, odvzem motornega vozila, goljufija, prikrivanje, poškodovanje tuje stvari, požig, oškodovanje tujih pravic),</w:t>
      </w:r>
      <w:r>
        <w:rPr>
          <w:rFonts w:ascii="Arial" w:hAnsi="Arial" w:cs="Arial"/>
          <w:sz w:val="24"/>
          <w:szCs w:val="24"/>
        </w:rPr>
        <w:t xml:space="preserve"> </w:t>
      </w:r>
      <w:r w:rsidRPr="007F4942">
        <w:rPr>
          <w:rFonts w:ascii="Arial" w:hAnsi="Arial" w:cs="Arial"/>
          <w:i/>
          <w:sz w:val="24"/>
          <w:szCs w:val="24"/>
        </w:rPr>
        <w:t>1 (0) kaznivo dejanje zoper splošno varnost ljudi in premoženja</w:t>
      </w:r>
      <w:r>
        <w:rPr>
          <w:rFonts w:ascii="Arial" w:hAnsi="Arial" w:cs="Arial"/>
          <w:sz w:val="24"/>
          <w:szCs w:val="24"/>
        </w:rPr>
        <w:t>.</w:t>
      </w:r>
    </w:p>
    <w:p w:rsidR="006E1057" w:rsidRDefault="006E1057" w:rsidP="006E1057">
      <w:pPr>
        <w:tabs>
          <w:tab w:val="left" w:pos="5070"/>
        </w:tabs>
        <w:jc w:val="both"/>
        <w:rPr>
          <w:rFonts w:ascii="Arial" w:hAnsi="Arial" w:cs="Arial"/>
          <w:sz w:val="24"/>
          <w:szCs w:val="24"/>
        </w:rPr>
      </w:pPr>
      <w:r w:rsidRPr="00101115">
        <w:rPr>
          <w:rFonts w:ascii="Arial" w:hAnsi="Arial" w:cs="Arial"/>
          <w:sz w:val="24"/>
          <w:szCs w:val="24"/>
        </w:rPr>
        <w:t>Po podatkih Statisti</w:t>
      </w:r>
      <w:r w:rsidRPr="00101115">
        <w:rPr>
          <w:rFonts w:ascii="Arial" w:hAnsi="Arial" w:cs="Arial" w:hint="eastAsia"/>
          <w:sz w:val="24"/>
          <w:szCs w:val="24"/>
        </w:rPr>
        <w:t>č</w:t>
      </w:r>
      <w:r w:rsidRPr="00101115">
        <w:rPr>
          <w:rFonts w:ascii="Arial" w:hAnsi="Arial" w:cs="Arial"/>
          <w:sz w:val="24"/>
          <w:szCs w:val="24"/>
        </w:rPr>
        <w:t xml:space="preserve">nega urada Slovenije je bilo </w:t>
      </w:r>
      <w:r>
        <w:rPr>
          <w:rFonts w:ascii="Arial" w:hAnsi="Arial" w:cs="Arial"/>
          <w:sz w:val="24"/>
          <w:szCs w:val="24"/>
        </w:rPr>
        <w:t xml:space="preserve">z območja občine Šmarje pri Jelšah </w:t>
      </w:r>
      <w:r w:rsidRPr="00101115">
        <w:rPr>
          <w:rFonts w:ascii="Arial" w:hAnsi="Arial" w:cs="Arial"/>
          <w:sz w:val="24"/>
          <w:szCs w:val="24"/>
        </w:rPr>
        <w:t>v letih 2012 (</w:t>
      </w:r>
      <w:r>
        <w:rPr>
          <w:rFonts w:ascii="Arial" w:hAnsi="Arial" w:cs="Arial"/>
          <w:sz w:val="24"/>
          <w:szCs w:val="24"/>
        </w:rPr>
        <w:t>2</w:t>
      </w:r>
      <w:r w:rsidRPr="00101115">
        <w:rPr>
          <w:rFonts w:ascii="Arial" w:hAnsi="Arial" w:cs="Arial"/>
          <w:sz w:val="24"/>
          <w:szCs w:val="24"/>
        </w:rPr>
        <w:t>6), 2013 (</w:t>
      </w:r>
      <w:r>
        <w:rPr>
          <w:rFonts w:ascii="Arial" w:hAnsi="Arial" w:cs="Arial"/>
          <w:sz w:val="24"/>
          <w:szCs w:val="24"/>
        </w:rPr>
        <w:t>5</w:t>
      </w:r>
      <w:r w:rsidRPr="00101115">
        <w:rPr>
          <w:rFonts w:ascii="Arial" w:hAnsi="Arial" w:cs="Arial"/>
          <w:sz w:val="24"/>
          <w:szCs w:val="24"/>
        </w:rPr>
        <w:t>6), 2014 (</w:t>
      </w:r>
      <w:r>
        <w:rPr>
          <w:rFonts w:ascii="Arial" w:hAnsi="Arial" w:cs="Arial"/>
          <w:sz w:val="24"/>
          <w:szCs w:val="24"/>
        </w:rPr>
        <w:t>38</w:t>
      </w:r>
      <w:r w:rsidRPr="00101115">
        <w:rPr>
          <w:rFonts w:ascii="Arial" w:hAnsi="Arial" w:cs="Arial"/>
          <w:sz w:val="24"/>
          <w:szCs w:val="24"/>
        </w:rPr>
        <w:t xml:space="preserve">) </w:t>
      </w:r>
      <w:r>
        <w:rPr>
          <w:rFonts w:ascii="Arial" w:hAnsi="Arial" w:cs="Arial"/>
          <w:sz w:val="24"/>
          <w:szCs w:val="24"/>
        </w:rPr>
        <w:t xml:space="preserve">in 2015 (19) </w:t>
      </w:r>
      <w:r w:rsidRPr="00101115">
        <w:rPr>
          <w:rFonts w:ascii="Arial" w:hAnsi="Arial" w:cs="Arial"/>
          <w:sz w:val="24"/>
          <w:szCs w:val="24"/>
        </w:rPr>
        <w:t>obsojenih polnoletnih in mladoletnih oseb.</w:t>
      </w:r>
    </w:p>
    <w:p w:rsidR="006E1057" w:rsidRDefault="006E1057" w:rsidP="00FF4DF5">
      <w:pPr>
        <w:tabs>
          <w:tab w:val="left" w:pos="5070"/>
        </w:tabs>
        <w:jc w:val="both"/>
        <w:rPr>
          <w:rFonts w:ascii="Arial" w:hAnsi="Arial" w:cs="Arial"/>
          <w:sz w:val="24"/>
          <w:szCs w:val="24"/>
        </w:rPr>
      </w:pPr>
    </w:p>
    <w:p w:rsidR="00FB7958" w:rsidRDefault="007F4942" w:rsidP="00FB7958">
      <w:pPr>
        <w:tabs>
          <w:tab w:val="left" w:pos="5070"/>
        </w:tabs>
        <w:jc w:val="both"/>
        <w:rPr>
          <w:rFonts w:ascii="Arial" w:hAnsi="Arial" w:cs="Arial"/>
          <w:sz w:val="24"/>
          <w:szCs w:val="24"/>
        </w:rPr>
      </w:pPr>
      <w:r w:rsidRPr="007F4942">
        <w:rPr>
          <w:rFonts w:ascii="Arial" w:hAnsi="Arial" w:cs="Arial"/>
          <w:b/>
          <w:sz w:val="24"/>
          <w:szCs w:val="24"/>
        </w:rPr>
        <w:t>Na obmo</w:t>
      </w:r>
      <w:r w:rsidRPr="007F4942">
        <w:rPr>
          <w:rFonts w:ascii="Arial" w:hAnsi="Arial" w:cs="Arial" w:hint="eastAsia"/>
          <w:b/>
          <w:sz w:val="24"/>
          <w:szCs w:val="24"/>
        </w:rPr>
        <w:t>č</w:t>
      </w:r>
      <w:r w:rsidRPr="007F4942">
        <w:rPr>
          <w:rFonts w:ascii="Arial" w:hAnsi="Arial" w:cs="Arial"/>
          <w:b/>
          <w:sz w:val="24"/>
          <w:szCs w:val="24"/>
        </w:rPr>
        <w:t>ju občine Podčetrtek</w:t>
      </w:r>
      <w:r>
        <w:rPr>
          <w:rFonts w:ascii="Arial" w:hAnsi="Arial" w:cs="Arial"/>
          <w:sz w:val="24"/>
          <w:szCs w:val="24"/>
        </w:rPr>
        <w:t xml:space="preserve"> </w:t>
      </w:r>
      <w:r w:rsidRPr="007F4942">
        <w:rPr>
          <w:rFonts w:ascii="Arial" w:hAnsi="Arial" w:cs="Arial"/>
          <w:sz w:val="24"/>
          <w:szCs w:val="24"/>
        </w:rPr>
        <w:t xml:space="preserve">so </w:t>
      </w:r>
      <w:r>
        <w:rPr>
          <w:rFonts w:ascii="Arial" w:hAnsi="Arial" w:cs="Arial"/>
          <w:sz w:val="24"/>
          <w:szCs w:val="24"/>
        </w:rPr>
        <w:t xml:space="preserve">policisti PP Šmarje pri Jelšah </w:t>
      </w:r>
      <w:r w:rsidRPr="007F4942">
        <w:rPr>
          <w:rFonts w:ascii="Arial" w:hAnsi="Arial" w:cs="Arial"/>
          <w:sz w:val="24"/>
          <w:szCs w:val="24"/>
        </w:rPr>
        <w:t>v letu 2015 obravnavali skupaj 85 kaznivih dejanj (77 v letu 2014).</w:t>
      </w:r>
      <w:r>
        <w:rPr>
          <w:rFonts w:ascii="Arial" w:hAnsi="Arial" w:cs="Arial"/>
          <w:sz w:val="24"/>
          <w:szCs w:val="24"/>
        </w:rPr>
        <w:t xml:space="preserve"> </w:t>
      </w:r>
      <w:r w:rsidRPr="007F4942">
        <w:rPr>
          <w:rFonts w:ascii="Arial" w:hAnsi="Arial" w:cs="Arial"/>
          <w:sz w:val="24"/>
          <w:szCs w:val="24"/>
        </w:rPr>
        <w:t>Na podro</w:t>
      </w:r>
      <w:r w:rsidRPr="007F4942">
        <w:rPr>
          <w:rFonts w:ascii="Arial" w:hAnsi="Arial" w:cs="Arial" w:hint="eastAsia"/>
          <w:sz w:val="24"/>
          <w:szCs w:val="24"/>
        </w:rPr>
        <w:t>č</w:t>
      </w:r>
      <w:r w:rsidRPr="007F4942">
        <w:rPr>
          <w:rFonts w:ascii="Arial" w:hAnsi="Arial" w:cs="Arial"/>
          <w:sz w:val="24"/>
          <w:szCs w:val="24"/>
        </w:rPr>
        <w:t>ju kriminalitete so v letu 2015 še posebno pozornost posve</w:t>
      </w:r>
      <w:r w:rsidRPr="007F4942">
        <w:rPr>
          <w:rFonts w:ascii="Arial" w:hAnsi="Arial" w:cs="Arial" w:hint="eastAsia"/>
          <w:sz w:val="24"/>
          <w:szCs w:val="24"/>
        </w:rPr>
        <w:t>č</w:t>
      </w:r>
      <w:r w:rsidRPr="007F4942">
        <w:rPr>
          <w:rFonts w:ascii="Arial" w:hAnsi="Arial" w:cs="Arial"/>
          <w:sz w:val="24"/>
          <w:szCs w:val="24"/>
        </w:rPr>
        <w:t>ali</w:t>
      </w:r>
      <w:r>
        <w:rPr>
          <w:rFonts w:ascii="Arial" w:hAnsi="Arial" w:cs="Arial"/>
          <w:sz w:val="24"/>
          <w:szCs w:val="24"/>
        </w:rPr>
        <w:t xml:space="preserve"> </w:t>
      </w:r>
      <w:r w:rsidRPr="007F4942">
        <w:rPr>
          <w:rFonts w:ascii="Arial" w:hAnsi="Arial" w:cs="Arial"/>
          <w:sz w:val="24"/>
          <w:szCs w:val="24"/>
        </w:rPr>
        <w:t>zmanjšanju uli</w:t>
      </w:r>
      <w:r w:rsidRPr="007F4942">
        <w:rPr>
          <w:rFonts w:ascii="Arial" w:hAnsi="Arial" w:cs="Arial" w:hint="eastAsia"/>
          <w:sz w:val="24"/>
          <w:szCs w:val="24"/>
        </w:rPr>
        <w:t>č</w:t>
      </w:r>
      <w:r w:rsidRPr="007F4942">
        <w:rPr>
          <w:rFonts w:ascii="Arial" w:hAnsi="Arial" w:cs="Arial"/>
          <w:sz w:val="24"/>
          <w:szCs w:val="24"/>
        </w:rPr>
        <w:t>ne preprodaje prepovedanih drog</w:t>
      </w:r>
      <w:r>
        <w:rPr>
          <w:rFonts w:ascii="Arial" w:hAnsi="Arial" w:cs="Arial"/>
          <w:sz w:val="24"/>
          <w:szCs w:val="24"/>
        </w:rPr>
        <w:t xml:space="preserve">, </w:t>
      </w:r>
      <w:r w:rsidRPr="007F4942">
        <w:rPr>
          <w:rFonts w:ascii="Arial" w:hAnsi="Arial" w:cs="Arial"/>
          <w:sz w:val="24"/>
          <w:szCs w:val="24"/>
        </w:rPr>
        <w:t>dvigu kvalitete preiskave kaznivih dejan, kjer so žrtve otroci ter prepre</w:t>
      </w:r>
      <w:r w:rsidRPr="007F4942">
        <w:rPr>
          <w:rFonts w:ascii="Arial" w:hAnsi="Arial" w:cs="Arial" w:hint="eastAsia"/>
          <w:sz w:val="24"/>
          <w:szCs w:val="24"/>
        </w:rPr>
        <w:t>č</w:t>
      </w:r>
      <w:r>
        <w:rPr>
          <w:rFonts w:ascii="Arial" w:hAnsi="Arial" w:cs="Arial"/>
          <w:sz w:val="24"/>
          <w:szCs w:val="24"/>
        </w:rPr>
        <w:t xml:space="preserve">evanju nasilja v družini, </w:t>
      </w:r>
      <w:r w:rsidRPr="007F4942">
        <w:rPr>
          <w:rFonts w:ascii="Arial" w:hAnsi="Arial" w:cs="Arial"/>
          <w:sz w:val="24"/>
          <w:szCs w:val="24"/>
        </w:rPr>
        <w:t>dvigu kvalitete preiskave kaznivih dejanj vlomnih tatvin in s tem posledi</w:t>
      </w:r>
      <w:r w:rsidRPr="007F4942">
        <w:rPr>
          <w:rFonts w:ascii="Arial" w:hAnsi="Arial" w:cs="Arial" w:hint="eastAsia"/>
          <w:sz w:val="24"/>
          <w:szCs w:val="24"/>
        </w:rPr>
        <w:t>č</w:t>
      </w:r>
      <w:r w:rsidRPr="007F4942">
        <w:rPr>
          <w:rFonts w:ascii="Arial" w:hAnsi="Arial" w:cs="Arial"/>
          <w:sz w:val="24"/>
          <w:szCs w:val="24"/>
        </w:rPr>
        <w:t>no zmanjšanje števila tovrstnih kaznivih dejanj</w:t>
      </w:r>
      <w:r>
        <w:rPr>
          <w:rFonts w:ascii="Arial" w:hAnsi="Arial" w:cs="Arial"/>
          <w:sz w:val="24"/>
          <w:szCs w:val="24"/>
        </w:rPr>
        <w:t xml:space="preserve">. </w:t>
      </w:r>
      <w:r w:rsidRPr="007F4942">
        <w:rPr>
          <w:rFonts w:ascii="Arial" w:hAnsi="Arial" w:cs="Arial"/>
          <w:sz w:val="24"/>
          <w:szCs w:val="24"/>
        </w:rPr>
        <w:t>Preiskali so 57 % obravnavanih kaznivih dejanj</w:t>
      </w:r>
      <w:r>
        <w:rPr>
          <w:rFonts w:ascii="Arial" w:hAnsi="Arial" w:cs="Arial"/>
          <w:sz w:val="24"/>
          <w:szCs w:val="24"/>
        </w:rPr>
        <w:t xml:space="preserve">, </w:t>
      </w:r>
      <w:r w:rsidRPr="007F4942">
        <w:rPr>
          <w:rFonts w:ascii="Arial" w:hAnsi="Arial" w:cs="Arial"/>
          <w:sz w:val="24"/>
          <w:szCs w:val="24"/>
        </w:rPr>
        <w:t>v letu 2014 (71 %).</w:t>
      </w:r>
      <w:r>
        <w:rPr>
          <w:rFonts w:ascii="Arial" w:hAnsi="Arial" w:cs="Arial"/>
          <w:sz w:val="24"/>
          <w:szCs w:val="24"/>
        </w:rPr>
        <w:t xml:space="preserve"> Obravnavali so </w:t>
      </w:r>
      <w:r w:rsidRPr="007F4942">
        <w:rPr>
          <w:rFonts w:ascii="Arial" w:hAnsi="Arial" w:cs="Arial"/>
          <w:sz w:val="24"/>
          <w:szCs w:val="24"/>
        </w:rPr>
        <w:t>2(5) kaznivih dejanj zoper življenje in telo,</w:t>
      </w:r>
      <w:r>
        <w:rPr>
          <w:rFonts w:ascii="Arial" w:hAnsi="Arial" w:cs="Arial"/>
          <w:sz w:val="24"/>
          <w:szCs w:val="24"/>
        </w:rPr>
        <w:t xml:space="preserve"> </w:t>
      </w:r>
      <w:r w:rsidRPr="007F4942">
        <w:rPr>
          <w:rFonts w:ascii="Arial" w:hAnsi="Arial" w:cs="Arial"/>
          <w:sz w:val="24"/>
          <w:szCs w:val="24"/>
        </w:rPr>
        <w:t xml:space="preserve">2 (1) kaznivih dejanj zoper </w:t>
      </w:r>
      <w:r w:rsidRPr="007F4942">
        <w:rPr>
          <w:rFonts w:ascii="Arial" w:hAnsi="Arial" w:cs="Arial" w:hint="eastAsia"/>
          <w:sz w:val="24"/>
          <w:szCs w:val="24"/>
        </w:rPr>
        <w:t>č</w:t>
      </w:r>
      <w:r w:rsidRPr="007F4942">
        <w:rPr>
          <w:rFonts w:ascii="Arial" w:hAnsi="Arial" w:cs="Arial"/>
          <w:sz w:val="24"/>
          <w:szCs w:val="24"/>
        </w:rPr>
        <w:t>lovekove pravice in svoboš</w:t>
      </w:r>
      <w:r w:rsidRPr="007F4942">
        <w:rPr>
          <w:rFonts w:ascii="Arial" w:hAnsi="Arial" w:cs="Arial" w:hint="eastAsia"/>
          <w:sz w:val="24"/>
          <w:szCs w:val="24"/>
        </w:rPr>
        <w:t>č</w:t>
      </w:r>
      <w:r w:rsidRPr="007F4942">
        <w:rPr>
          <w:rFonts w:ascii="Arial" w:hAnsi="Arial" w:cs="Arial"/>
          <w:sz w:val="24"/>
          <w:szCs w:val="24"/>
        </w:rPr>
        <w:t>ine,</w:t>
      </w:r>
      <w:r>
        <w:rPr>
          <w:rFonts w:ascii="Arial" w:hAnsi="Arial" w:cs="Arial"/>
          <w:sz w:val="24"/>
          <w:szCs w:val="24"/>
        </w:rPr>
        <w:t xml:space="preserve"> </w:t>
      </w:r>
      <w:r w:rsidRPr="007F4942">
        <w:rPr>
          <w:rFonts w:ascii="Arial" w:hAnsi="Arial" w:cs="Arial"/>
          <w:sz w:val="24"/>
          <w:szCs w:val="24"/>
        </w:rPr>
        <w:t>4 (1) kaznivih dejanji zoper javni red in mir,</w:t>
      </w:r>
      <w:r>
        <w:rPr>
          <w:rFonts w:ascii="Arial" w:hAnsi="Arial" w:cs="Arial"/>
          <w:sz w:val="24"/>
          <w:szCs w:val="24"/>
        </w:rPr>
        <w:t xml:space="preserve"> </w:t>
      </w:r>
      <w:r w:rsidRPr="007F4942">
        <w:rPr>
          <w:rFonts w:ascii="Arial" w:hAnsi="Arial" w:cs="Arial"/>
          <w:sz w:val="24"/>
          <w:szCs w:val="24"/>
        </w:rPr>
        <w:t>61 (21) kaznivih dejanj</w:t>
      </w:r>
      <w:r>
        <w:rPr>
          <w:rFonts w:ascii="Arial" w:hAnsi="Arial" w:cs="Arial"/>
          <w:sz w:val="24"/>
          <w:szCs w:val="24"/>
        </w:rPr>
        <w:t xml:space="preserve"> </w:t>
      </w:r>
      <w:r w:rsidRPr="007F4942">
        <w:rPr>
          <w:rFonts w:ascii="Arial" w:hAnsi="Arial" w:cs="Arial"/>
          <w:sz w:val="24"/>
          <w:szCs w:val="24"/>
        </w:rPr>
        <w:t>zoper premoženje</w:t>
      </w:r>
      <w:r>
        <w:rPr>
          <w:rFonts w:ascii="Arial" w:hAnsi="Arial" w:cs="Arial"/>
          <w:sz w:val="24"/>
          <w:szCs w:val="24"/>
        </w:rPr>
        <w:t xml:space="preserve">, </w:t>
      </w:r>
      <w:r w:rsidRPr="007F4942">
        <w:rPr>
          <w:rFonts w:ascii="Arial" w:hAnsi="Arial" w:cs="Arial"/>
          <w:sz w:val="24"/>
          <w:szCs w:val="24"/>
        </w:rPr>
        <w:t>9 (2) kaznivih</w:t>
      </w:r>
      <w:r>
        <w:rPr>
          <w:rFonts w:ascii="Arial" w:hAnsi="Arial" w:cs="Arial"/>
          <w:sz w:val="24"/>
          <w:szCs w:val="24"/>
        </w:rPr>
        <w:t xml:space="preserve"> </w:t>
      </w:r>
      <w:r w:rsidRPr="007F4942">
        <w:rPr>
          <w:rFonts w:ascii="Arial" w:hAnsi="Arial" w:cs="Arial"/>
          <w:sz w:val="24"/>
          <w:szCs w:val="24"/>
        </w:rPr>
        <w:t>dejanj zoper gospodarstvo</w:t>
      </w:r>
      <w:r>
        <w:rPr>
          <w:rFonts w:ascii="Arial" w:hAnsi="Arial" w:cs="Arial"/>
          <w:sz w:val="24"/>
          <w:szCs w:val="24"/>
        </w:rPr>
        <w:t xml:space="preserve">, </w:t>
      </w:r>
      <w:r w:rsidRPr="007F4942">
        <w:rPr>
          <w:rFonts w:ascii="Arial" w:hAnsi="Arial" w:cs="Arial"/>
          <w:sz w:val="24"/>
          <w:szCs w:val="24"/>
        </w:rPr>
        <w:t>0 (1) kaznivo</w:t>
      </w:r>
      <w:r>
        <w:rPr>
          <w:rFonts w:ascii="Arial" w:hAnsi="Arial" w:cs="Arial"/>
          <w:sz w:val="24"/>
          <w:szCs w:val="24"/>
        </w:rPr>
        <w:t xml:space="preserve"> </w:t>
      </w:r>
      <w:r w:rsidRPr="007F4942">
        <w:rPr>
          <w:rFonts w:ascii="Arial" w:hAnsi="Arial" w:cs="Arial"/>
          <w:sz w:val="24"/>
          <w:szCs w:val="24"/>
        </w:rPr>
        <w:t>dejanje zoper okolje, prostor, naravne dobrine</w:t>
      </w:r>
      <w:r>
        <w:rPr>
          <w:rFonts w:ascii="Arial" w:hAnsi="Arial" w:cs="Arial"/>
          <w:sz w:val="24"/>
          <w:szCs w:val="24"/>
        </w:rPr>
        <w:t xml:space="preserve">. </w:t>
      </w:r>
    </w:p>
    <w:p w:rsidR="00FB7958" w:rsidRPr="00F33920" w:rsidRDefault="00FB7958" w:rsidP="00FB7958">
      <w:pPr>
        <w:tabs>
          <w:tab w:val="left" w:pos="5070"/>
        </w:tabs>
        <w:jc w:val="both"/>
        <w:rPr>
          <w:rFonts w:ascii="Arial" w:hAnsi="Arial" w:cs="Arial"/>
          <w:sz w:val="24"/>
          <w:szCs w:val="24"/>
        </w:rPr>
      </w:pPr>
      <w:r w:rsidRPr="00F33920">
        <w:rPr>
          <w:rFonts w:ascii="Arial" w:hAnsi="Arial" w:cs="Arial"/>
          <w:sz w:val="24"/>
          <w:szCs w:val="24"/>
        </w:rPr>
        <w:t>Po podatkih Statisti</w:t>
      </w:r>
      <w:r w:rsidRPr="00F33920">
        <w:rPr>
          <w:rFonts w:ascii="Arial" w:hAnsi="Arial" w:cs="Arial" w:hint="eastAsia"/>
          <w:sz w:val="24"/>
          <w:szCs w:val="24"/>
        </w:rPr>
        <w:t>č</w:t>
      </w:r>
      <w:r w:rsidRPr="00F33920">
        <w:rPr>
          <w:rFonts w:ascii="Arial" w:hAnsi="Arial" w:cs="Arial"/>
          <w:sz w:val="24"/>
          <w:szCs w:val="24"/>
        </w:rPr>
        <w:t xml:space="preserve">nega urada Slovenije je bilo </w:t>
      </w:r>
      <w:r>
        <w:rPr>
          <w:rFonts w:ascii="Arial" w:hAnsi="Arial" w:cs="Arial"/>
          <w:sz w:val="24"/>
          <w:szCs w:val="24"/>
        </w:rPr>
        <w:t xml:space="preserve">z območja občine Podčetrtek </w:t>
      </w:r>
      <w:r w:rsidRPr="00F33920">
        <w:rPr>
          <w:rFonts w:ascii="Arial" w:hAnsi="Arial" w:cs="Arial"/>
          <w:sz w:val="24"/>
          <w:szCs w:val="24"/>
        </w:rPr>
        <w:t>v letih 2012 (6), 2013 (6), 2014 (6)</w:t>
      </w:r>
      <w:r>
        <w:rPr>
          <w:rFonts w:ascii="Arial" w:hAnsi="Arial" w:cs="Arial"/>
          <w:sz w:val="24"/>
          <w:szCs w:val="24"/>
        </w:rPr>
        <w:t xml:space="preserve"> in 2015 (</w:t>
      </w:r>
      <w:r w:rsidR="006E1057">
        <w:rPr>
          <w:rFonts w:ascii="Arial" w:hAnsi="Arial" w:cs="Arial"/>
          <w:sz w:val="24"/>
          <w:szCs w:val="24"/>
        </w:rPr>
        <w:t>0)</w:t>
      </w:r>
      <w:r w:rsidRPr="00F33920">
        <w:rPr>
          <w:rFonts w:ascii="Arial" w:hAnsi="Arial" w:cs="Arial"/>
          <w:sz w:val="24"/>
          <w:szCs w:val="24"/>
        </w:rPr>
        <w:t xml:space="preserve"> obsojenih polnoletnih in mladoletnih oseb</w:t>
      </w:r>
      <w:r>
        <w:rPr>
          <w:rFonts w:ascii="Arial" w:hAnsi="Arial" w:cs="Arial"/>
          <w:sz w:val="24"/>
          <w:szCs w:val="24"/>
        </w:rPr>
        <w:t>.</w:t>
      </w:r>
    </w:p>
    <w:p w:rsidR="00FB7958" w:rsidRDefault="00FB7958" w:rsidP="007F4942">
      <w:pPr>
        <w:tabs>
          <w:tab w:val="left" w:pos="5070"/>
        </w:tabs>
        <w:jc w:val="both"/>
        <w:rPr>
          <w:rFonts w:ascii="Arial" w:hAnsi="Arial" w:cs="Arial"/>
          <w:sz w:val="24"/>
          <w:szCs w:val="24"/>
        </w:rPr>
      </w:pPr>
    </w:p>
    <w:p w:rsidR="00BD1DAE" w:rsidRDefault="007F4942" w:rsidP="00BD1DAE">
      <w:pPr>
        <w:tabs>
          <w:tab w:val="left" w:pos="5070"/>
        </w:tabs>
        <w:jc w:val="both"/>
        <w:rPr>
          <w:rFonts w:ascii="Arial" w:hAnsi="Arial" w:cs="Arial"/>
          <w:sz w:val="24"/>
          <w:szCs w:val="24"/>
        </w:rPr>
      </w:pPr>
      <w:r w:rsidRPr="007F4942">
        <w:rPr>
          <w:rFonts w:ascii="Arial" w:hAnsi="Arial" w:cs="Arial"/>
          <w:b/>
          <w:sz w:val="24"/>
          <w:szCs w:val="24"/>
        </w:rPr>
        <w:t>Na obmo</w:t>
      </w:r>
      <w:r w:rsidRPr="007F4942">
        <w:rPr>
          <w:rFonts w:ascii="Arial" w:hAnsi="Arial" w:cs="Arial" w:hint="eastAsia"/>
          <w:b/>
          <w:sz w:val="24"/>
          <w:szCs w:val="24"/>
        </w:rPr>
        <w:t>č</w:t>
      </w:r>
      <w:r w:rsidRPr="007F4942">
        <w:rPr>
          <w:rFonts w:ascii="Arial" w:hAnsi="Arial" w:cs="Arial"/>
          <w:b/>
          <w:sz w:val="24"/>
          <w:szCs w:val="24"/>
        </w:rPr>
        <w:t>ju ob</w:t>
      </w:r>
      <w:r w:rsidRPr="007F4942">
        <w:rPr>
          <w:rFonts w:ascii="Arial" w:hAnsi="Arial" w:cs="Arial" w:hint="eastAsia"/>
          <w:b/>
          <w:sz w:val="24"/>
          <w:szCs w:val="24"/>
        </w:rPr>
        <w:t>č</w:t>
      </w:r>
      <w:r w:rsidRPr="007F4942">
        <w:rPr>
          <w:rFonts w:ascii="Arial" w:hAnsi="Arial" w:cs="Arial"/>
          <w:b/>
          <w:sz w:val="24"/>
          <w:szCs w:val="24"/>
        </w:rPr>
        <w:t>ine Kozje</w:t>
      </w:r>
      <w:r>
        <w:rPr>
          <w:rFonts w:ascii="Arial" w:hAnsi="Arial" w:cs="Arial"/>
          <w:sz w:val="24"/>
          <w:szCs w:val="24"/>
        </w:rPr>
        <w:t xml:space="preserve"> so policisti PP Šmarje pri Jelšah </w:t>
      </w:r>
      <w:r w:rsidRPr="007F4942">
        <w:rPr>
          <w:rFonts w:ascii="Arial" w:hAnsi="Arial" w:cs="Arial"/>
          <w:sz w:val="24"/>
          <w:szCs w:val="24"/>
        </w:rPr>
        <w:t>obravnava</w:t>
      </w:r>
      <w:r>
        <w:rPr>
          <w:rFonts w:ascii="Arial" w:hAnsi="Arial" w:cs="Arial"/>
          <w:sz w:val="24"/>
          <w:szCs w:val="24"/>
        </w:rPr>
        <w:t xml:space="preserve">li </w:t>
      </w:r>
      <w:r w:rsidRPr="007F4942">
        <w:rPr>
          <w:rFonts w:ascii="Arial" w:hAnsi="Arial" w:cs="Arial"/>
          <w:sz w:val="24"/>
          <w:szCs w:val="24"/>
        </w:rPr>
        <w:t>29 (32) kaznivih dejanj.</w:t>
      </w:r>
      <w:r>
        <w:rPr>
          <w:rFonts w:ascii="Arial" w:hAnsi="Arial" w:cs="Arial"/>
          <w:sz w:val="24"/>
          <w:szCs w:val="24"/>
        </w:rPr>
        <w:t xml:space="preserve"> </w:t>
      </w:r>
      <w:r w:rsidRPr="007F4942">
        <w:rPr>
          <w:rFonts w:ascii="Arial" w:hAnsi="Arial" w:cs="Arial"/>
          <w:sz w:val="24"/>
          <w:szCs w:val="24"/>
        </w:rPr>
        <w:t>18 (22) kaznivih dejanj</w:t>
      </w:r>
      <w:r>
        <w:rPr>
          <w:rFonts w:ascii="Arial" w:hAnsi="Arial" w:cs="Arial"/>
          <w:sz w:val="24"/>
          <w:szCs w:val="24"/>
        </w:rPr>
        <w:t xml:space="preserve"> je bilo </w:t>
      </w:r>
      <w:r w:rsidRPr="007F4942">
        <w:rPr>
          <w:rFonts w:ascii="Arial" w:hAnsi="Arial" w:cs="Arial"/>
          <w:sz w:val="24"/>
          <w:szCs w:val="24"/>
        </w:rPr>
        <w:t xml:space="preserve">zoper premoženje </w:t>
      </w:r>
      <w:r>
        <w:rPr>
          <w:rFonts w:ascii="Arial" w:hAnsi="Arial" w:cs="Arial"/>
          <w:sz w:val="24"/>
          <w:szCs w:val="24"/>
        </w:rPr>
        <w:t>(v</w:t>
      </w:r>
      <w:r w:rsidRPr="007F4942">
        <w:rPr>
          <w:rFonts w:ascii="Arial" w:hAnsi="Arial" w:cs="Arial"/>
          <w:sz w:val="24"/>
          <w:szCs w:val="24"/>
        </w:rPr>
        <w:t>el</w:t>
      </w:r>
      <w:r>
        <w:rPr>
          <w:rFonts w:ascii="Arial" w:hAnsi="Arial" w:cs="Arial"/>
          <w:sz w:val="24"/>
          <w:szCs w:val="24"/>
        </w:rPr>
        <w:t xml:space="preserve">ika tatvina, tatvina, goljufija), </w:t>
      </w:r>
      <w:r w:rsidRPr="007F4942">
        <w:rPr>
          <w:rFonts w:ascii="Arial" w:hAnsi="Arial" w:cs="Arial"/>
          <w:sz w:val="24"/>
          <w:szCs w:val="24"/>
        </w:rPr>
        <w:t>1</w:t>
      </w:r>
      <w:r>
        <w:rPr>
          <w:rFonts w:ascii="Arial" w:hAnsi="Arial" w:cs="Arial"/>
          <w:sz w:val="24"/>
          <w:szCs w:val="24"/>
        </w:rPr>
        <w:t xml:space="preserve"> </w:t>
      </w:r>
      <w:r w:rsidRPr="007F4942">
        <w:rPr>
          <w:rFonts w:ascii="Arial" w:hAnsi="Arial" w:cs="Arial"/>
          <w:sz w:val="24"/>
          <w:szCs w:val="24"/>
        </w:rPr>
        <w:t>(1) kaznivo dejanje zoper življenje in telo</w:t>
      </w:r>
      <w:r>
        <w:rPr>
          <w:rFonts w:ascii="Arial" w:hAnsi="Arial" w:cs="Arial"/>
          <w:sz w:val="24"/>
          <w:szCs w:val="24"/>
        </w:rPr>
        <w:t xml:space="preserve"> (lahka telesna poškodba), 4 </w:t>
      </w:r>
      <w:r w:rsidRPr="007F4942">
        <w:rPr>
          <w:rFonts w:ascii="Arial" w:hAnsi="Arial" w:cs="Arial"/>
          <w:sz w:val="24"/>
          <w:szCs w:val="24"/>
        </w:rPr>
        <w:t>(4) kazniv</w:t>
      </w:r>
      <w:r>
        <w:rPr>
          <w:rFonts w:ascii="Arial" w:hAnsi="Arial" w:cs="Arial"/>
          <w:sz w:val="24"/>
          <w:szCs w:val="24"/>
        </w:rPr>
        <w:t xml:space="preserve">a </w:t>
      </w:r>
      <w:r w:rsidRPr="007F4942">
        <w:rPr>
          <w:rFonts w:ascii="Arial" w:hAnsi="Arial" w:cs="Arial"/>
          <w:sz w:val="24"/>
          <w:szCs w:val="24"/>
        </w:rPr>
        <w:t>dejanj</w:t>
      </w:r>
      <w:r>
        <w:rPr>
          <w:rFonts w:ascii="Arial" w:hAnsi="Arial" w:cs="Arial"/>
          <w:sz w:val="24"/>
          <w:szCs w:val="24"/>
        </w:rPr>
        <w:t>a</w:t>
      </w:r>
      <w:r w:rsidRPr="007F4942">
        <w:rPr>
          <w:rFonts w:ascii="Arial" w:hAnsi="Arial" w:cs="Arial"/>
          <w:sz w:val="24"/>
          <w:szCs w:val="24"/>
        </w:rPr>
        <w:t xml:space="preserve"> zoper zakonsko zvezo, družino in otroke </w:t>
      </w:r>
      <w:r>
        <w:rPr>
          <w:rFonts w:ascii="Arial" w:hAnsi="Arial" w:cs="Arial"/>
          <w:sz w:val="24"/>
          <w:szCs w:val="24"/>
        </w:rPr>
        <w:t>(n</w:t>
      </w:r>
      <w:r w:rsidRPr="007F4942">
        <w:rPr>
          <w:rFonts w:ascii="Arial" w:hAnsi="Arial" w:cs="Arial"/>
          <w:sz w:val="24"/>
          <w:szCs w:val="24"/>
        </w:rPr>
        <w:t>asilje v družini, zanemar</w:t>
      </w:r>
      <w:r>
        <w:rPr>
          <w:rFonts w:ascii="Arial" w:hAnsi="Arial" w:cs="Arial"/>
          <w:sz w:val="24"/>
          <w:szCs w:val="24"/>
        </w:rPr>
        <w:t xml:space="preserve">janje otroka in surovo ravnanje), </w:t>
      </w:r>
      <w:r w:rsidRPr="007F4942">
        <w:rPr>
          <w:rFonts w:ascii="Arial" w:hAnsi="Arial" w:cs="Arial"/>
          <w:sz w:val="24"/>
          <w:szCs w:val="24"/>
        </w:rPr>
        <w:t>2</w:t>
      </w:r>
      <w:r w:rsidRPr="007F4942">
        <w:rPr>
          <w:rFonts w:ascii="Arial" w:hAnsi="Arial" w:cs="Arial"/>
          <w:sz w:val="24"/>
          <w:szCs w:val="24"/>
        </w:rPr>
        <w:tab/>
        <w:t>(2)</w:t>
      </w:r>
      <w:r>
        <w:rPr>
          <w:rFonts w:ascii="Arial" w:hAnsi="Arial" w:cs="Arial"/>
          <w:sz w:val="24"/>
          <w:szCs w:val="24"/>
        </w:rPr>
        <w:t xml:space="preserve"> </w:t>
      </w:r>
      <w:r w:rsidRPr="007F4942">
        <w:rPr>
          <w:rFonts w:ascii="Arial" w:hAnsi="Arial" w:cs="Arial"/>
          <w:sz w:val="24"/>
          <w:szCs w:val="24"/>
        </w:rPr>
        <w:t>kazniva</w:t>
      </w:r>
      <w:r>
        <w:rPr>
          <w:rFonts w:ascii="Arial" w:hAnsi="Arial" w:cs="Arial"/>
          <w:sz w:val="24"/>
          <w:szCs w:val="24"/>
        </w:rPr>
        <w:t xml:space="preserve"> </w:t>
      </w:r>
      <w:r w:rsidRPr="007F4942">
        <w:rPr>
          <w:rFonts w:ascii="Arial" w:hAnsi="Arial" w:cs="Arial"/>
          <w:sz w:val="24"/>
          <w:szCs w:val="24"/>
        </w:rPr>
        <w:t>dejanja</w:t>
      </w:r>
      <w:r>
        <w:rPr>
          <w:rFonts w:ascii="Arial" w:hAnsi="Arial" w:cs="Arial"/>
          <w:sz w:val="24"/>
          <w:szCs w:val="24"/>
        </w:rPr>
        <w:t xml:space="preserve"> zoper </w:t>
      </w:r>
      <w:r w:rsidRPr="007F4942">
        <w:rPr>
          <w:rFonts w:ascii="Arial" w:hAnsi="Arial" w:cs="Arial"/>
          <w:sz w:val="24"/>
          <w:szCs w:val="24"/>
        </w:rPr>
        <w:t xml:space="preserve">gospodarstvo </w:t>
      </w:r>
      <w:r>
        <w:rPr>
          <w:rFonts w:ascii="Arial" w:hAnsi="Arial" w:cs="Arial"/>
          <w:sz w:val="24"/>
          <w:szCs w:val="24"/>
        </w:rPr>
        <w:t>(p</w:t>
      </w:r>
      <w:r w:rsidRPr="007F4942">
        <w:rPr>
          <w:rFonts w:ascii="Arial" w:hAnsi="Arial" w:cs="Arial"/>
          <w:sz w:val="24"/>
          <w:szCs w:val="24"/>
        </w:rPr>
        <w:t>onarejanje denarja, uporaba</w:t>
      </w:r>
      <w:r>
        <w:rPr>
          <w:rFonts w:ascii="Arial" w:hAnsi="Arial" w:cs="Arial"/>
          <w:sz w:val="24"/>
          <w:szCs w:val="24"/>
        </w:rPr>
        <w:t xml:space="preserve"> </w:t>
      </w:r>
      <w:r w:rsidRPr="007F4942">
        <w:rPr>
          <w:rFonts w:ascii="Arial" w:hAnsi="Arial" w:cs="Arial"/>
          <w:sz w:val="24"/>
          <w:szCs w:val="24"/>
        </w:rPr>
        <w:t>ponarejenega gotovinskega sredstva</w:t>
      </w:r>
      <w:r>
        <w:rPr>
          <w:rFonts w:ascii="Arial" w:hAnsi="Arial" w:cs="Arial"/>
          <w:sz w:val="24"/>
          <w:szCs w:val="24"/>
        </w:rPr>
        <w:t xml:space="preserve">), </w:t>
      </w:r>
      <w:r w:rsidRPr="007F4942">
        <w:rPr>
          <w:rFonts w:ascii="Arial" w:hAnsi="Arial" w:cs="Arial"/>
          <w:sz w:val="24"/>
          <w:szCs w:val="24"/>
        </w:rPr>
        <w:t xml:space="preserve">1 kaznivo dejanje </w:t>
      </w:r>
      <w:r w:rsidR="00CC2AA2">
        <w:rPr>
          <w:rFonts w:ascii="Arial" w:hAnsi="Arial" w:cs="Arial"/>
          <w:sz w:val="24"/>
          <w:szCs w:val="24"/>
        </w:rPr>
        <w:t xml:space="preserve">zoper pravosodje (kriva ovadba), </w:t>
      </w:r>
      <w:r w:rsidRPr="007F4942">
        <w:rPr>
          <w:rFonts w:ascii="Arial" w:hAnsi="Arial" w:cs="Arial"/>
          <w:sz w:val="24"/>
          <w:szCs w:val="24"/>
        </w:rPr>
        <w:t xml:space="preserve">1 kaznivo dejanje zoper okolje, prostor in naravne dobrine </w:t>
      </w:r>
      <w:r w:rsidR="00CC2AA2">
        <w:rPr>
          <w:rFonts w:ascii="Arial" w:hAnsi="Arial" w:cs="Arial"/>
          <w:sz w:val="24"/>
          <w:szCs w:val="24"/>
        </w:rPr>
        <w:t>(n</w:t>
      </w:r>
      <w:r w:rsidRPr="007F4942">
        <w:rPr>
          <w:rFonts w:ascii="Arial" w:hAnsi="Arial" w:cs="Arial"/>
          <w:sz w:val="24"/>
          <w:szCs w:val="24"/>
        </w:rPr>
        <w:t>ezakonit lov</w:t>
      </w:r>
      <w:r w:rsidR="00CC2AA2">
        <w:rPr>
          <w:rFonts w:ascii="Arial" w:hAnsi="Arial" w:cs="Arial"/>
          <w:sz w:val="24"/>
          <w:szCs w:val="24"/>
        </w:rPr>
        <w:t xml:space="preserve">), </w:t>
      </w:r>
      <w:r w:rsidRPr="007F4942">
        <w:rPr>
          <w:rFonts w:ascii="Arial" w:hAnsi="Arial" w:cs="Arial"/>
          <w:sz w:val="24"/>
          <w:szCs w:val="24"/>
        </w:rPr>
        <w:t xml:space="preserve"> 2 (1) kazniv</w:t>
      </w:r>
      <w:r w:rsidR="00CC2AA2">
        <w:rPr>
          <w:rFonts w:ascii="Arial" w:hAnsi="Arial" w:cs="Arial"/>
          <w:sz w:val="24"/>
          <w:szCs w:val="24"/>
        </w:rPr>
        <w:t>i</w:t>
      </w:r>
      <w:r w:rsidRPr="007F4942">
        <w:rPr>
          <w:rFonts w:ascii="Arial" w:hAnsi="Arial" w:cs="Arial"/>
          <w:sz w:val="24"/>
          <w:szCs w:val="24"/>
        </w:rPr>
        <w:t xml:space="preserve"> dejanj</w:t>
      </w:r>
      <w:r w:rsidR="00CC2AA2">
        <w:rPr>
          <w:rFonts w:ascii="Arial" w:hAnsi="Arial" w:cs="Arial"/>
          <w:sz w:val="24"/>
          <w:szCs w:val="24"/>
        </w:rPr>
        <w:t>i</w:t>
      </w:r>
      <w:r w:rsidRPr="007F4942">
        <w:rPr>
          <w:rFonts w:ascii="Arial" w:hAnsi="Arial" w:cs="Arial"/>
          <w:sz w:val="24"/>
          <w:szCs w:val="24"/>
        </w:rPr>
        <w:t xml:space="preserve"> zoper </w:t>
      </w:r>
      <w:r w:rsidRPr="007F4942">
        <w:rPr>
          <w:rFonts w:ascii="Arial" w:hAnsi="Arial" w:cs="Arial" w:hint="eastAsia"/>
          <w:sz w:val="24"/>
          <w:szCs w:val="24"/>
        </w:rPr>
        <w:t>č</w:t>
      </w:r>
      <w:r w:rsidRPr="007F4942">
        <w:rPr>
          <w:rFonts w:ascii="Arial" w:hAnsi="Arial" w:cs="Arial"/>
          <w:sz w:val="24"/>
          <w:szCs w:val="24"/>
        </w:rPr>
        <w:t xml:space="preserve">lovekovo zdravje </w:t>
      </w:r>
      <w:r w:rsidR="00CC2AA2">
        <w:rPr>
          <w:rFonts w:ascii="Arial" w:hAnsi="Arial" w:cs="Arial"/>
          <w:sz w:val="24"/>
          <w:szCs w:val="24"/>
        </w:rPr>
        <w:t>(n</w:t>
      </w:r>
      <w:r w:rsidRPr="007F4942">
        <w:rPr>
          <w:rFonts w:ascii="Arial" w:hAnsi="Arial" w:cs="Arial"/>
          <w:sz w:val="24"/>
          <w:szCs w:val="24"/>
        </w:rPr>
        <w:t>eopravi</w:t>
      </w:r>
      <w:r w:rsidRPr="007F4942">
        <w:rPr>
          <w:rFonts w:ascii="Arial" w:hAnsi="Arial" w:cs="Arial" w:hint="eastAsia"/>
          <w:sz w:val="24"/>
          <w:szCs w:val="24"/>
        </w:rPr>
        <w:t>č</w:t>
      </w:r>
      <w:r w:rsidRPr="007F4942">
        <w:rPr>
          <w:rFonts w:ascii="Arial" w:hAnsi="Arial" w:cs="Arial"/>
          <w:sz w:val="24"/>
          <w:szCs w:val="24"/>
        </w:rPr>
        <w:t>ena proizvodna in promet s prepovedanimi drogami, nedovoljenimi snovmi v športu in predhodnimi sestavinami za izdelavo prepovedanih drog</w:t>
      </w:r>
      <w:r w:rsidR="00CC2AA2">
        <w:rPr>
          <w:rFonts w:ascii="Arial" w:hAnsi="Arial" w:cs="Arial"/>
          <w:sz w:val="24"/>
          <w:szCs w:val="24"/>
        </w:rPr>
        <w:t xml:space="preserve">). </w:t>
      </w:r>
    </w:p>
    <w:p w:rsidR="00BD1DAE" w:rsidRDefault="00BD1DAE" w:rsidP="00BD1DAE">
      <w:pPr>
        <w:tabs>
          <w:tab w:val="left" w:pos="5070"/>
        </w:tabs>
        <w:jc w:val="both"/>
        <w:rPr>
          <w:rFonts w:ascii="Arial" w:hAnsi="Arial" w:cs="Arial"/>
          <w:sz w:val="24"/>
          <w:szCs w:val="24"/>
        </w:rPr>
      </w:pPr>
      <w:r w:rsidRPr="00101115">
        <w:rPr>
          <w:rFonts w:ascii="Arial" w:hAnsi="Arial" w:cs="Arial"/>
          <w:sz w:val="24"/>
          <w:szCs w:val="24"/>
        </w:rPr>
        <w:t>Po podatkih Statisti</w:t>
      </w:r>
      <w:r w:rsidRPr="00101115">
        <w:rPr>
          <w:rFonts w:ascii="Arial" w:hAnsi="Arial" w:cs="Arial" w:hint="eastAsia"/>
          <w:sz w:val="24"/>
          <w:szCs w:val="24"/>
        </w:rPr>
        <w:t>č</w:t>
      </w:r>
      <w:r w:rsidRPr="00101115">
        <w:rPr>
          <w:rFonts w:ascii="Arial" w:hAnsi="Arial" w:cs="Arial"/>
          <w:sz w:val="24"/>
          <w:szCs w:val="24"/>
        </w:rPr>
        <w:t>nega urada Slovenije je bilo v letih 2012 (</w:t>
      </w:r>
      <w:r>
        <w:rPr>
          <w:rFonts w:ascii="Arial" w:hAnsi="Arial" w:cs="Arial"/>
          <w:sz w:val="24"/>
          <w:szCs w:val="24"/>
        </w:rPr>
        <w:t>9</w:t>
      </w:r>
      <w:r w:rsidRPr="00101115">
        <w:rPr>
          <w:rFonts w:ascii="Arial" w:hAnsi="Arial" w:cs="Arial"/>
          <w:sz w:val="24"/>
          <w:szCs w:val="24"/>
        </w:rPr>
        <w:t>), 2013 (</w:t>
      </w:r>
      <w:r>
        <w:rPr>
          <w:rFonts w:ascii="Arial" w:hAnsi="Arial" w:cs="Arial"/>
          <w:sz w:val="24"/>
          <w:szCs w:val="24"/>
        </w:rPr>
        <w:t>5</w:t>
      </w:r>
      <w:r w:rsidRPr="00101115">
        <w:rPr>
          <w:rFonts w:ascii="Arial" w:hAnsi="Arial" w:cs="Arial"/>
          <w:sz w:val="24"/>
          <w:szCs w:val="24"/>
        </w:rPr>
        <w:t>), 2014 (</w:t>
      </w:r>
      <w:r>
        <w:rPr>
          <w:rFonts w:ascii="Arial" w:hAnsi="Arial" w:cs="Arial"/>
          <w:sz w:val="24"/>
          <w:szCs w:val="24"/>
        </w:rPr>
        <w:t>6</w:t>
      </w:r>
      <w:r w:rsidRPr="00101115">
        <w:rPr>
          <w:rFonts w:ascii="Arial" w:hAnsi="Arial" w:cs="Arial"/>
          <w:sz w:val="24"/>
          <w:szCs w:val="24"/>
        </w:rPr>
        <w:t xml:space="preserve">) </w:t>
      </w:r>
      <w:r>
        <w:rPr>
          <w:rFonts w:ascii="Arial" w:hAnsi="Arial" w:cs="Arial"/>
          <w:sz w:val="24"/>
          <w:szCs w:val="24"/>
        </w:rPr>
        <w:t xml:space="preserve">in 2015 (4) </w:t>
      </w:r>
      <w:r w:rsidRPr="00101115">
        <w:rPr>
          <w:rFonts w:ascii="Arial" w:hAnsi="Arial" w:cs="Arial"/>
          <w:sz w:val="24"/>
          <w:szCs w:val="24"/>
        </w:rPr>
        <w:t>obsojenih polnoletnih in mladoletnih oseb.</w:t>
      </w:r>
    </w:p>
    <w:p w:rsidR="009E4CBB" w:rsidRPr="00CF7128" w:rsidRDefault="009E4CBB" w:rsidP="00CF7128">
      <w:pPr>
        <w:pStyle w:val="Naslov1"/>
      </w:pPr>
      <w:bookmarkStart w:id="16" w:name="_Toc464801326"/>
      <w:r w:rsidRPr="00CF7128">
        <w:t>VAROVANJE DRŽAVNE MEJE</w:t>
      </w:r>
      <w:bookmarkEnd w:id="16"/>
    </w:p>
    <w:p w:rsidR="009E4CBB" w:rsidRDefault="009E4CBB" w:rsidP="009E4CBB">
      <w:pPr>
        <w:jc w:val="both"/>
        <w:rPr>
          <w:rFonts w:ascii="Arial" w:hAnsi="Arial" w:cs="Arial"/>
          <w:b/>
          <w:bCs/>
          <w:color w:val="333333"/>
          <w:sz w:val="24"/>
          <w:szCs w:val="24"/>
        </w:rPr>
      </w:pPr>
    </w:p>
    <w:p w:rsidR="009E4CBB" w:rsidRDefault="009E4CBB" w:rsidP="009E4CBB">
      <w:pPr>
        <w:pStyle w:val="Navaden10"/>
        <w:rPr>
          <w:rFonts w:ascii="Arial" w:hAnsi="Arial"/>
          <w:spacing w:val="-6"/>
          <w:szCs w:val="24"/>
        </w:rPr>
      </w:pPr>
      <w:r w:rsidRPr="00394F01">
        <w:rPr>
          <w:rFonts w:ascii="Arial" w:hAnsi="Arial"/>
          <w:spacing w:val="-6"/>
          <w:szCs w:val="24"/>
        </w:rPr>
        <w:t>PP Rogaška Slatina izvaja varovanje državne meje, ki poteka od izvira reke Sotle na po</w:t>
      </w:r>
      <w:r w:rsidR="003F21B7">
        <w:rPr>
          <w:rFonts w:ascii="Arial" w:hAnsi="Arial"/>
          <w:spacing w:val="-6"/>
          <w:szCs w:val="24"/>
        </w:rPr>
        <w:t>gorju Macelj po to</w:t>
      </w:r>
      <w:r w:rsidRPr="00394F01">
        <w:rPr>
          <w:rFonts w:ascii="Arial" w:hAnsi="Arial"/>
          <w:spacing w:val="-6"/>
          <w:szCs w:val="24"/>
        </w:rPr>
        <w:t xml:space="preserve">ku oziroma strugi reke Sotle skozi naselje Trlično, Dobovec pri Rogatcu, Rogatec, Brezovec pri Rogatcu, Rjavica, Rajnkovec, Nimno do meje s PP Šmarje pri Jelšah. </w:t>
      </w:r>
      <w:r w:rsidR="003F21B7">
        <w:rPr>
          <w:rFonts w:ascii="Arial" w:hAnsi="Arial"/>
          <w:spacing w:val="-6"/>
          <w:szCs w:val="24"/>
        </w:rPr>
        <w:t xml:space="preserve">Naprej po reki Sotli v smeri Podčetrtka in naprej do Bistrice ob Sotli pa PP Šmarje pri Jelšah. </w:t>
      </w:r>
      <w:r w:rsidR="0038764D">
        <w:rPr>
          <w:rFonts w:ascii="Arial" w:hAnsi="Arial"/>
          <w:spacing w:val="-6"/>
          <w:szCs w:val="24"/>
        </w:rPr>
        <w:t xml:space="preserve">Na območju varovanja državne meje Policijskih postaj Šmarje pri Jelšah in Rogaška Slatina sta tudi Postaja mejne policije Rogatec in Postaja mejne policije Bistrica ob Sotli, ki delujeta na področja kontrole prehajanja na mejnih prehodih. Tako </w:t>
      </w:r>
      <w:r w:rsidR="001C67F1">
        <w:rPr>
          <w:rFonts w:ascii="Arial" w:hAnsi="Arial"/>
          <w:spacing w:val="-6"/>
          <w:szCs w:val="24"/>
        </w:rPr>
        <w:t xml:space="preserve">pod </w:t>
      </w:r>
      <w:r w:rsidR="001C67F1">
        <w:rPr>
          <w:rFonts w:ascii="Arial" w:hAnsi="Arial"/>
          <w:spacing w:val="-6"/>
          <w:szCs w:val="24"/>
        </w:rPr>
        <w:lastRenderedPageBreak/>
        <w:t xml:space="preserve">okrilje Postaje mejne policije Rogatec spadajo Mednarodni mejni prehod Dobovec, </w:t>
      </w:r>
      <w:r w:rsidR="004C790B">
        <w:rPr>
          <w:rFonts w:ascii="Arial" w:hAnsi="Arial"/>
          <w:spacing w:val="-6"/>
          <w:szCs w:val="24"/>
        </w:rPr>
        <w:t>Meddržavni</w:t>
      </w:r>
      <w:r w:rsidR="001C67F1">
        <w:rPr>
          <w:rFonts w:ascii="Arial" w:hAnsi="Arial"/>
          <w:spacing w:val="-6"/>
          <w:szCs w:val="24"/>
        </w:rPr>
        <w:t xml:space="preserve"> mejni prehod Rogatec in Mejni prehod za obmejni promet Rajnkovec. Po okrilje Postaje mejne policije Bistrica ob Sotli pa spadajo Mednarodni mejni prehod Bistrica ob Sotli, </w:t>
      </w:r>
      <w:r w:rsidR="004C790B">
        <w:rPr>
          <w:rFonts w:ascii="Arial" w:hAnsi="Arial"/>
          <w:spacing w:val="-6"/>
          <w:szCs w:val="24"/>
        </w:rPr>
        <w:t>Meddržavni</w:t>
      </w:r>
      <w:r w:rsidR="001C67F1">
        <w:rPr>
          <w:rFonts w:ascii="Arial" w:hAnsi="Arial"/>
          <w:spacing w:val="-6"/>
          <w:szCs w:val="24"/>
        </w:rPr>
        <w:t xml:space="preserve"> mejni prehod Imeno in Mejna prehoda za obmejni promet Sedlarjevo ter Podčetrtek. Prav tako je </w:t>
      </w:r>
      <w:r w:rsidR="004C790B">
        <w:rPr>
          <w:rFonts w:ascii="Arial" w:hAnsi="Arial"/>
          <w:spacing w:val="-6"/>
          <w:szCs w:val="24"/>
        </w:rPr>
        <w:t xml:space="preserve">na omenjenih območji državne meje več prehodnih mest, ki so namenjena za prestopanje lastnikov zemljišč na obeh straneh meje. </w:t>
      </w:r>
    </w:p>
    <w:p w:rsidR="004C790B" w:rsidRDefault="004C790B" w:rsidP="009E4CBB">
      <w:pPr>
        <w:pStyle w:val="Navaden10"/>
        <w:rPr>
          <w:rFonts w:ascii="Arial" w:hAnsi="Arial"/>
          <w:spacing w:val="-6"/>
          <w:szCs w:val="24"/>
        </w:rPr>
      </w:pPr>
    </w:p>
    <w:p w:rsidR="003F21B7" w:rsidRDefault="003F21B7" w:rsidP="009E4CBB">
      <w:pPr>
        <w:pStyle w:val="Navaden10"/>
        <w:rPr>
          <w:rFonts w:ascii="Arial" w:hAnsi="Arial"/>
          <w:spacing w:val="-6"/>
          <w:szCs w:val="24"/>
        </w:rPr>
      </w:pPr>
      <w:r>
        <w:rPr>
          <w:rFonts w:ascii="Arial" w:hAnsi="Arial"/>
          <w:spacing w:val="-6"/>
          <w:szCs w:val="24"/>
        </w:rPr>
        <w:t>Varovanje državne meje je postalo posebej pomembno leta 2015, ko se je začela begunsko emigrantska kriza.</w:t>
      </w:r>
      <w:r w:rsidR="004C790B">
        <w:rPr>
          <w:rFonts w:ascii="Arial" w:hAnsi="Arial"/>
          <w:spacing w:val="-6"/>
          <w:szCs w:val="24"/>
        </w:rPr>
        <w:t xml:space="preserve"> Zaradi nje so se na celotnem območju (razen v območju Vonarskega jezera) neposredno ob meji postavile tehnične ovire, ki preprečujejo nelegalno prehajanje meje izven mejnih prehodov. </w:t>
      </w:r>
    </w:p>
    <w:p w:rsidR="007051B5" w:rsidRDefault="007051B5" w:rsidP="009E4CBB">
      <w:pPr>
        <w:pStyle w:val="Navaden10"/>
        <w:rPr>
          <w:rFonts w:ascii="Arial" w:hAnsi="Arial"/>
          <w:spacing w:val="-6"/>
          <w:szCs w:val="24"/>
        </w:rPr>
      </w:pPr>
    </w:p>
    <w:p w:rsidR="00795FD7" w:rsidRPr="00795FD7" w:rsidRDefault="00795FD7" w:rsidP="00795FD7">
      <w:pPr>
        <w:pStyle w:val="Navaden10"/>
        <w:rPr>
          <w:rFonts w:ascii="Arial" w:hAnsi="Arial"/>
          <w:spacing w:val="-6"/>
          <w:szCs w:val="24"/>
        </w:rPr>
      </w:pPr>
      <w:r w:rsidRPr="00795FD7">
        <w:rPr>
          <w:rFonts w:ascii="Arial" w:hAnsi="Arial"/>
          <w:spacing w:val="-6"/>
          <w:szCs w:val="24"/>
        </w:rPr>
        <w:t>Naloge varovanja državne meje je P</w:t>
      </w:r>
      <w:r>
        <w:rPr>
          <w:rFonts w:ascii="Arial" w:hAnsi="Arial"/>
          <w:spacing w:val="-6"/>
          <w:szCs w:val="24"/>
        </w:rPr>
        <w:t xml:space="preserve">olicija </w:t>
      </w:r>
      <w:r w:rsidRPr="00795FD7">
        <w:rPr>
          <w:rFonts w:ascii="Arial" w:hAnsi="Arial"/>
          <w:spacing w:val="-6"/>
          <w:szCs w:val="24"/>
        </w:rPr>
        <w:t>izvajala po Schengenskih standardih</w:t>
      </w:r>
      <w:r>
        <w:rPr>
          <w:rFonts w:ascii="Arial" w:hAnsi="Arial"/>
          <w:spacing w:val="-6"/>
          <w:szCs w:val="24"/>
        </w:rPr>
        <w:t xml:space="preserve">, </w:t>
      </w:r>
      <w:r w:rsidRPr="00795FD7">
        <w:rPr>
          <w:rFonts w:ascii="Arial" w:hAnsi="Arial"/>
          <w:spacing w:val="-6"/>
          <w:szCs w:val="24"/>
        </w:rPr>
        <w:t xml:space="preserve">v skladu z izdelanimi analizami tveganja na lokalni in regionalni ravni. </w:t>
      </w:r>
    </w:p>
    <w:p w:rsidR="00C8383B" w:rsidRDefault="00C8383B" w:rsidP="00795FD7">
      <w:pPr>
        <w:pStyle w:val="Navaden10"/>
        <w:rPr>
          <w:rFonts w:ascii="Arial" w:hAnsi="Arial"/>
          <w:spacing w:val="-6"/>
          <w:szCs w:val="24"/>
        </w:rPr>
      </w:pPr>
    </w:p>
    <w:p w:rsidR="009F3528" w:rsidRDefault="009F3528" w:rsidP="00795FD7">
      <w:pPr>
        <w:pStyle w:val="Navaden10"/>
        <w:rPr>
          <w:rFonts w:ascii="Arial" w:hAnsi="Arial"/>
          <w:spacing w:val="-6"/>
          <w:szCs w:val="24"/>
        </w:rPr>
      </w:pPr>
    </w:p>
    <w:p w:rsidR="00C8383B" w:rsidRDefault="00570C11" w:rsidP="00795FD7">
      <w:pPr>
        <w:pStyle w:val="Navaden10"/>
        <w:rPr>
          <w:rFonts w:ascii="Arial" w:hAnsi="Arial"/>
          <w:b/>
          <w:i/>
          <w:spacing w:val="-6"/>
          <w:sz w:val="20"/>
        </w:rPr>
      </w:pPr>
      <w:r w:rsidRPr="00570C11">
        <w:rPr>
          <w:rFonts w:ascii="Arial" w:hAnsi="Arial"/>
          <w:b/>
          <w:i/>
          <w:spacing w:val="-6"/>
          <w:sz w:val="20"/>
        </w:rPr>
        <w:t xml:space="preserve">Državljanstvo obravnavanih oseb zaradi nedovoljenega prehoda </w:t>
      </w:r>
      <w:r w:rsidRPr="00570C11">
        <w:rPr>
          <w:rFonts w:ascii="Arial" w:hAnsi="Arial" w:hint="eastAsia"/>
          <w:b/>
          <w:i/>
          <w:spacing w:val="-6"/>
          <w:sz w:val="20"/>
        </w:rPr>
        <w:t>č</w:t>
      </w:r>
      <w:r w:rsidRPr="00570C11">
        <w:rPr>
          <w:rFonts w:ascii="Arial" w:hAnsi="Arial"/>
          <w:b/>
          <w:i/>
          <w:spacing w:val="-6"/>
          <w:sz w:val="20"/>
        </w:rPr>
        <w:t>ez državno mejo</w:t>
      </w:r>
      <w:r>
        <w:rPr>
          <w:rFonts w:ascii="Arial" w:hAnsi="Arial"/>
          <w:b/>
          <w:i/>
          <w:spacing w:val="-6"/>
          <w:sz w:val="20"/>
        </w:rPr>
        <w:t xml:space="preserve"> na območju občin Rogaška Slatina in Rogatec</w:t>
      </w:r>
    </w:p>
    <w:p w:rsidR="00570C11" w:rsidRPr="00570C11" w:rsidRDefault="00570C11" w:rsidP="00795FD7">
      <w:pPr>
        <w:pStyle w:val="Navaden10"/>
        <w:rPr>
          <w:rFonts w:ascii="Arial" w:hAnsi="Arial"/>
          <w:b/>
          <w:i/>
          <w:spacing w:val="-6"/>
          <w:sz w:val="20"/>
        </w:rPr>
      </w:pPr>
    </w:p>
    <w:tbl>
      <w:tblPr>
        <w:tblW w:w="4909"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118"/>
        <w:gridCol w:w="1453"/>
        <w:gridCol w:w="1453"/>
      </w:tblGrid>
      <w:tr w:rsidR="00FF5A12" w:rsidRPr="0008766C" w:rsidTr="00FF5A12">
        <w:trPr>
          <w:trHeight w:val="198"/>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F5A12" w:rsidRPr="0008766C" w:rsidRDefault="00FF5A12" w:rsidP="009E2C5C">
            <w:pPr>
              <w:jc w:val="center"/>
              <w:rPr>
                <w:rFonts w:ascii="Times New Roman" w:hAnsi="Times New Roman"/>
                <w:sz w:val="24"/>
                <w:szCs w:val="24"/>
              </w:rPr>
            </w:pPr>
            <w:r w:rsidRPr="0008766C">
              <w:rPr>
                <w:rFonts w:ascii="Helvetica" w:hAnsi="Helvetica"/>
                <w:b/>
                <w:bCs/>
                <w:color w:val="333333"/>
                <w:sz w:val="15"/>
                <w:szCs w:val="15"/>
              </w:rPr>
              <w:t>Državljanstvo</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F5A12" w:rsidRPr="0008766C" w:rsidRDefault="00FF5A12" w:rsidP="009E2C5C">
            <w:pPr>
              <w:jc w:val="center"/>
              <w:rPr>
                <w:rFonts w:ascii="Times New Roman" w:hAnsi="Times New Roman"/>
                <w:sz w:val="24"/>
                <w:szCs w:val="24"/>
              </w:rPr>
            </w:pPr>
            <w:r w:rsidRPr="0008766C">
              <w:rPr>
                <w:rFonts w:ascii="Helvetica" w:hAnsi="Helvetica"/>
                <w:b/>
                <w:bCs/>
                <w:color w:val="333333"/>
                <w:sz w:val="15"/>
                <w:szCs w:val="15"/>
              </w:rPr>
              <w:t>Število kršitev</w:t>
            </w:r>
          </w:p>
        </w:tc>
      </w:tr>
      <w:tr w:rsidR="00FF5A12" w:rsidRPr="0008766C" w:rsidTr="00FF5A12">
        <w:trPr>
          <w:trHeight w:val="131"/>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A12" w:rsidRPr="0008766C" w:rsidRDefault="00FF5A12" w:rsidP="009E2C5C">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5A12" w:rsidRPr="0008766C" w:rsidRDefault="00FF5A12" w:rsidP="009E2C5C">
            <w:pPr>
              <w:jc w:val="center"/>
              <w:rPr>
                <w:rFonts w:ascii="Times New Roman" w:hAnsi="Times New Roman"/>
                <w:sz w:val="24"/>
                <w:szCs w:val="24"/>
              </w:rPr>
            </w:pPr>
            <w:r w:rsidRPr="0008766C">
              <w:rPr>
                <w:rFonts w:ascii="Helvetica" w:hAnsi="Helvetica"/>
                <w:b/>
                <w:bCs/>
                <w:color w:val="333333"/>
                <w:sz w:val="15"/>
                <w:szCs w:val="15"/>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5A12" w:rsidRPr="0008766C" w:rsidRDefault="00FF5A12" w:rsidP="009E2C5C">
            <w:pPr>
              <w:jc w:val="center"/>
              <w:rPr>
                <w:rFonts w:ascii="Times New Roman" w:hAnsi="Times New Roman"/>
                <w:sz w:val="24"/>
                <w:szCs w:val="24"/>
              </w:rPr>
            </w:pPr>
            <w:r w:rsidRPr="0008766C">
              <w:rPr>
                <w:rFonts w:ascii="Helvetica" w:hAnsi="Helvetica"/>
                <w:b/>
                <w:bCs/>
                <w:color w:val="333333"/>
                <w:sz w:val="15"/>
                <w:szCs w:val="15"/>
              </w:rPr>
              <w:t>2015</w:t>
            </w:r>
          </w:p>
        </w:tc>
      </w:tr>
      <w:tr w:rsidR="00FF5A12" w:rsidRPr="0008766C" w:rsidTr="00FF5A12">
        <w:trPr>
          <w:trHeight w:val="16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5A12" w:rsidRPr="0008766C" w:rsidRDefault="00FF5A12" w:rsidP="009E2C5C">
            <w:pPr>
              <w:rPr>
                <w:rFonts w:ascii="Times New Roman" w:hAnsi="Times New Roman"/>
                <w:sz w:val="24"/>
                <w:szCs w:val="24"/>
              </w:rPr>
            </w:pPr>
            <w:r w:rsidRPr="0008766C">
              <w:rPr>
                <w:rFonts w:ascii="Helvetica" w:hAnsi="Helvetica"/>
                <w:b/>
                <w:bCs/>
                <w:color w:val="333333"/>
                <w:sz w:val="15"/>
                <w:szCs w:val="15"/>
              </w:rPr>
              <w:t xml:space="preserve">IRAK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9</w:t>
            </w:r>
          </w:p>
        </w:tc>
      </w:tr>
      <w:tr w:rsidR="00FF5A12" w:rsidRPr="0008766C" w:rsidTr="00FF5A12">
        <w:trPr>
          <w:trHeight w:val="1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5A12" w:rsidRPr="0008766C" w:rsidRDefault="00FF5A12" w:rsidP="009E2C5C">
            <w:pPr>
              <w:rPr>
                <w:rFonts w:ascii="Times New Roman" w:hAnsi="Times New Roman"/>
                <w:sz w:val="24"/>
                <w:szCs w:val="24"/>
              </w:rPr>
            </w:pPr>
            <w:r w:rsidRPr="0008766C">
              <w:rPr>
                <w:rFonts w:ascii="Helvetica" w:hAnsi="Helvetica"/>
                <w:b/>
                <w:bCs/>
                <w:color w:val="333333"/>
                <w:sz w:val="15"/>
                <w:szCs w:val="15"/>
              </w:rPr>
              <w:t xml:space="preserve">AFGANISTAN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4</w:t>
            </w:r>
          </w:p>
        </w:tc>
      </w:tr>
      <w:tr w:rsidR="00FF5A12" w:rsidRPr="0008766C" w:rsidTr="00FF5A12">
        <w:trPr>
          <w:trHeight w:val="16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5A12" w:rsidRPr="0008766C" w:rsidRDefault="00FF5A12" w:rsidP="009E2C5C">
            <w:pPr>
              <w:rPr>
                <w:rFonts w:ascii="Times New Roman" w:hAnsi="Times New Roman"/>
                <w:sz w:val="24"/>
                <w:szCs w:val="24"/>
              </w:rPr>
            </w:pPr>
            <w:r w:rsidRPr="0008766C">
              <w:rPr>
                <w:rFonts w:ascii="Helvetica" w:hAnsi="Helvetica"/>
                <w:b/>
                <w:bCs/>
                <w:color w:val="333333"/>
                <w:sz w:val="15"/>
                <w:szCs w:val="15"/>
              </w:rPr>
              <w:t xml:space="preserve">ČRNA GORA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3</w:t>
            </w:r>
          </w:p>
        </w:tc>
      </w:tr>
      <w:tr w:rsidR="00FF5A12" w:rsidRPr="0008766C" w:rsidTr="00FF5A12">
        <w:trPr>
          <w:trHeight w:val="1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5A12" w:rsidRPr="0008766C" w:rsidRDefault="00FF5A12" w:rsidP="009E2C5C">
            <w:pPr>
              <w:rPr>
                <w:rFonts w:ascii="Times New Roman" w:hAnsi="Times New Roman"/>
                <w:sz w:val="24"/>
                <w:szCs w:val="24"/>
              </w:rPr>
            </w:pPr>
            <w:r w:rsidRPr="0008766C">
              <w:rPr>
                <w:rFonts w:ascii="Helvetica" w:hAnsi="Helvetica"/>
                <w:b/>
                <w:bCs/>
                <w:color w:val="333333"/>
                <w:sz w:val="15"/>
                <w:szCs w:val="15"/>
              </w:rPr>
              <w:t xml:space="preserve">HRVAŠKA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1</w:t>
            </w:r>
          </w:p>
        </w:tc>
      </w:tr>
      <w:tr w:rsidR="00FF5A12" w:rsidRPr="0008766C" w:rsidTr="00FF5A12">
        <w:trPr>
          <w:trHeight w:val="1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5A12" w:rsidRPr="0008766C" w:rsidRDefault="00FF5A12" w:rsidP="009E2C5C">
            <w:pPr>
              <w:rPr>
                <w:rFonts w:ascii="Times New Roman" w:hAnsi="Times New Roman"/>
                <w:sz w:val="24"/>
                <w:szCs w:val="24"/>
              </w:rPr>
            </w:pPr>
            <w:r w:rsidRPr="0008766C">
              <w:rPr>
                <w:rFonts w:ascii="Helvetica" w:hAnsi="Helvetica"/>
                <w:b/>
                <w:bCs/>
                <w:color w:val="333333"/>
                <w:sz w:val="15"/>
                <w:szCs w:val="15"/>
              </w:rPr>
              <w:t xml:space="preserve">BOSNA IN HERCEGOVINA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1</w:t>
            </w:r>
          </w:p>
        </w:tc>
      </w:tr>
      <w:tr w:rsidR="00FF5A12" w:rsidRPr="0008766C" w:rsidTr="00FF5A12">
        <w:trPr>
          <w:trHeight w:val="16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5A12" w:rsidRPr="0008766C" w:rsidRDefault="00FF5A12" w:rsidP="009E2C5C">
            <w:pPr>
              <w:rPr>
                <w:rFonts w:ascii="Times New Roman" w:hAnsi="Times New Roman"/>
                <w:sz w:val="24"/>
                <w:szCs w:val="24"/>
              </w:rPr>
            </w:pPr>
            <w:r w:rsidRPr="0008766C">
              <w:rPr>
                <w:rFonts w:ascii="Helvetica" w:hAnsi="Helvetica"/>
                <w:b/>
                <w:bCs/>
                <w:color w:val="333333"/>
                <w:sz w:val="15"/>
                <w:szCs w:val="15"/>
              </w:rPr>
              <w:t xml:space="preserve">SRBIJA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1</w:t>
            </w:r>
          </w:p>
        </w:tc>
      </w:tr>
      <w:tr w:rsidR="00FF5A12" w:rsidRPr="0008766C" w:rsidTr="00FF5A12">
        <w:trPr>
          <w:trHeight w:val="1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5A12" w:rsidRPr="0008766C" w:rsidRDefault="00FF5A12" w:rsidP="009E2C5C">
            <w:pPr>
              <w:rPr>
                <w:rFonts w:ascii="Times New Roman" w:hAnsi="Times New Roman"/>
                <w:sz w:val="24"/>
                <w:szCs w:val="24"/>
              </w:rPr>
            </w:pPr>
            <w:r w:rsidRPr="0008766C">
              <w:rPr>
                <w:rFonts w:ascii="Helvetica" w:hAnsi="Helvetica"/>
                <w:b/>
                <w:bCs/>
                <w:color w:val="333333"/>
                <w:sz w:val="15"/>
                <w:szCs w:val="15"/>
              </w:rPr>
              <w:t xml:space="preserve">SIRSKA ARABSKA REPUBLIKA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1</w:t>
            </w:r>
          </w:p>
        </w:tc>
      </w:tr>
      <w:tr w:rsidR="00FF5A12" w:rsidRPr="0008766C" w:rsidTr="00FF5A12">
        <w:trPr>
          <w:trHeight w:val="16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5A12" w:rsidRPr="0008766C" w:rsidRDefault="00FF5A12" w:rsidP="009E2C5C">
            <w:pPr>
              <w:rPr>
                <w:rFonts w:ascii="Times New Roman" w:hAnsi="Times New Roman"/>
                <w:sz w:val="24"/>
                <w:szCs w:val="24"/>
              </w:rPr>
            </w:pPr>
            <w:r w:rsidRPr="0008766C">
              <w:rPr>
                <w:rFonts w:ascii="Helvetica" w:hAnsi="Helvetica"/>
                <w:b/>
                <w:bCs/>
                <w:color w:val="333333"/>
                <w:sz w:val="15"/>
                <w:szCs w:val="15"/>
              </w:rPr>
              <w:t xml:space="preserve">Druge države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1</w:t>
            </w:r>
          </w:p>
        </w:tc>
      </w:tr>
      <w:tr w:rsidR="00FF5A12" w:rsidRPr="0008766C" w:rsidTr="00FF5A12">
        <w:trPr>
          <w:trHeight w:val="1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5A12" w:rsidRPr="0008766C" w:rsidRDefault="00FF5A12" w:rsidP="009E2C5C">
            <w:pPr>
              <w:rPr>
                <w:rFonts w:ascii="Times New Roman" w:hAnsi="Times New Roman"/>
                <w:sz w:val="24"/>
                <w:szCs w:val="24"/>
              </w:rPr>
            </w:pPr>
            <w:r w:rsidRPr="0008766C">
              <w:rPr>
                <w:rFonts w:ascii="Helvetica" w:hAnsi="Helvetica"/>
                <w:b/>
                <w:bCs/>
                <w:color w:val="333333"/>
                <w:sz w:val="15"/>
                <w:szCs w:val="15"/>
              </w:rPr>
              <w:t xml:space="preserve">Skupaj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FF5A12" w:rsidRPr="0008766C" w:rsidRDefault="00FF5A12" w:rsidP="009E2C5C">
            <w:pPr>
              <w:jc w:val="right"/>
              <w:rPr>
                <w:rFonts w:ascii="Times New Roman" w:hAnsi="Times New Roman"/>
                <w:sz w:val="24"/>
                <w:szCs w:val="24"/>
              </w:rPr>
            </w:pPr>
            <w:r w:rsidRPr="0008766C">
              <w:rPr>
                <w:rFonts w:ascii="Helvetica" w:hAnsi="Helvetica"/>
                <w:color w:val="333333"/>
                <w:sz w:val="15"/>
                <w:szCs w:val="15"/>
              </w:rPr>
              <w:t>21</w:t>
            </w:r>
          </w:p>
        </w:tc>
      </w:tr>
    </w:tbl>
    <w:p w:rsidR="00C8383B" w:rsidRDefault="00C8383B" w:rsidP="00795FD7">
      <w:pPr>
        <w:pStyle w:val="Navaden10"/>
        <w:rPr>
          <w:rFonts w:ascii="Arial" w:hAnsi="Arial"/>
          <w:spacing w:val="-6"/>
          <w:szCs w:val="24"/>
        </w:rPr>
      </w:pPr>
    </w:p>
    <w:p w:rsidR="00FF5A12" w:rsidRDefault="00FF5A12" w:rsidP="00795FD7">
      <w:pPr>
        <w:pStyle w:val="Navaden10"/>
        <w:rPr>
          <w:rFonts w:ascii="Arial" w:hAnsi="Arial"/>
          <w:spacing w:val="-6"/>
          <w:szCs w:val="24"/>
        </w:rPr>
      </w:pPr>
    </w:p>
    <w:p w:rsidR="00795FD7" w:rsidRPr="00795FD7" w:rsidRDefault="00795FD7" w:rsidP="00795FD7">
      <w:pPr>
        <w:pStyle w:val="Navaden10"/>
        <w:rPr>
          <w:rFonts w:ascii="Arial" w:hAnsi="Arial"/>
          <w:spacing w:val="-6"/>
          <w:szCs w:val="24"/>
        </w:rPr>
      </w:pPr>
      <w:r w:rsidRPr="00795FD7">
        <w:rPr>
          <w:rFonts w:ascii="Arial" w:hAnsi="Arial"/>
          <w:spacing w:val="-6"/>
          <w:szCs w:val="24"/>
        </w:rPr>
        <w:t xml:space="preserve">V letu 2015 so </w:t>
      </w:r>
      <w:r>
        <w:rPr>
          <w:rFonts w:ascii="Arial" w:hAnsi="Arial"/>
          <w:spacing w:val="-6"/>
          <w:szCs w:val="24"/>
        </w:rPr>
        <w:t xml:space="preserve">policisti PP Rogaška Slatina </w:t>
      </w:r>
      <w:r w:rsidR="00CC2AA2" w:rsidRPr="00CC2AA2">
        <w:rPr>
          <w:rFonts w:ascii="Arial" w:hAnsi="Arial"/>
          <w:b/>
          <w:spacing w:val="-6"/>
          <w:szCs w:val="24"/>
        </w:rPr>
        <w:t>na območju občin Rogaška Slatina in Rogatec</w:t>
      </w:r>
      <w:r w:rsidR="00CC2AA2">
        <w:rPr>
          <w:rFonts w:ascii="Arial" w:hAnsi="Arial"/>
          <w:spacing w:val="-6"/>
          <w:szCs w:val="24"/>
        </w:rPr>
        <w:t xml:space="preserve"> </w:t>
      </w:r>
      <w:r w:rsidRPr="00795FD7">
        <w:rPr>
          <w:rFonts w:ascii="Arial" w:hAnsi="Arial"/>
          <w:spacing w:val="-6"/>
          <w:szCs w:val="24"/>
        </w:rPr>
        <w:t>obravnavali 24 kršitev Zakona o tujcih</w:t>
      </w:r>
      <w:r>
        <w:rPr>
          <w:rFonts w:ascii="Arial" w:hAnsi="Arial"/>
          <w:spacing w:val="-6"/>
          <w:szCs w:val="24"/>
        </w:rPr>
        <w:t>, p</w:t>
      </w:r>
      <w:r w:rsidRPr="00795FD7">
        <w:rPr>
          <w:rFonts w:ascii="Arial" w:hAnsi="Arial"/>
          <w:spacing w:val="-6"/>
          <w:szCs w:val="24"/>
        </w:rPr>
        <w:t>rav tako so v letu 2015 obravnavali 10 kršitev Zakona o prijavi prebivališ</w:t>
      </w:r>
      <w:r w:rsidRPr="00795FD7">
        <w:rPr>
          <w:rFonts w:ascii="Arial" w:hAnsi="Arial" w:hint="eastAsia"/>
          <w:spacing w:val="-6"/>
          <w:szCs w:val="24"/>
        </w:rPr>
        <w:t>č</w:t>
      </w:r>
      <w:r w:rsidRPr="00795FD7">
        <w:rPr>
          <w:rFonts w:ascii="Arial" w:hAnsi="Arial"/>
          <w:spacing w:val="-6"/>
          <w:szCs w:val="24"/>
        </w:rPr>
        <w:t xml:space="preserve">a in 1 kršitev Zakona o nadzoru državne meje. </w:t>
      </w:r>
    </w:p>
    <w:p w:rsidR="009F3528" w:rsidRDefault="009F3528" w:rsidP="00795FD7">
      <w:pPr>
        <w:pStyle w:val="Navaden10"/>
        <w:rPr>
          <w:rFonts w:ascii="Arial" w:hAnsi="Arial"/>
          <w:spacing w:val="-6"/>
          <w:szCs w:val="24"/>
        </w:rPr>
      </w:pPr>
    </w:p>
    <w:p w:rsidR="00795FD7" w:rsidRPr="00795FD7" w:rsidRDefault="00795FD7" w:rsidP="00795FD7">
      <w:pPr>
        <w:pStyle w:val="Navaden10"/>
        <w:rPr>
          <w:rFonts w:ascii="Arial" w:hAnsi="Arial"/>
          <w:spacing w:val="-6"/>
          <w:szCs w:val="24"/>
        </w:rPr>
      </w:pPr>
      <w:r w:rsidRPr="00795FD7">
        <w:rPr>
          <w:rFonts w:ascii="Arial" w:hAnsi="Arial"/>
          <w:spacing w:val="-6"/>
          <w:szCs w:val="24"/>
        </w:rPr>
        <w:t xml:space="preserve">V okviru varovanja državne meje so obravnavali 20 nedovoljenih prehodov državne meje,  kar pomeni prav tako porast glede na leto 2014. </w:t>
      </w:r>
    </w:p>
    <w:p w:rsidR="009F3528" w:rsidRDefault="009F3528" w:rsidP="00795FD7">
      <w:pPr>
        <w:pStyle w:val="Navaden10"/>
        <w:rPr>
          <w:rFonts w:ascii="Arial" w:hAnsi="Arial"/>
          <w:spacing w:val="-6"/>
          <w:szCs w:val="24"/>
        </w:rPr>
      </w:pPr>
    </w:p>
    <w:p w:rsidR="00795FD7" w:rsidRPr="00795FD7" w:rsidRDefault="00795FD7" w:rsidP="00795FD7">
      <w:pPr>
        <w:pStyle w:val="Navaden10"/>
        <w:rPr>
          <w:rFonts w:ascii="Arial" w:hAnsi="Arial"/>
          <w:spacing w:val="-6"/>
          <w:szCs w:val="24"/>
        </w:rPr>
      </w:pPr>
      <w:r w:rsidRPr="00795FD7">
        <w:rPr>
          <w:rFonts w:ascii="Arial" w:hAnsi="Arial"/>
          <w:spacing w:val="-6"/>
          <w:szCs w:val="24"/>
        </w:rPr>
        <w:t>Zaradi nedovoljenega prestopa državne meje so policisti PP Rogaška Slatina v 9 primerih obra</w:t>
      </w:r>
      <w:r>
        <w:rPr>
          <w:rFonts w:ascii="Arial" w:hAnsi="Arial"/>
          <w:spacing w:val="-6"/>
          <w:szCs w:val="24"/>
        </w:rPr>
        <w:t xml:space="preserve">vnavali državljane Iraka, v 1 primeru drž. Hrvaške, v 4 </w:t>
      </w:r>
      <w:r w:rsidRPr="00795FD7">
        <w:rPr>
          <w:rFonts w:ascii="Arial" w:hAnsi="Arial"/>
          <w:spacing w:val="-6"/>
          <w:szCs w:val="24"/>
        </w:rPr>
        <w:t xml:space="preserve">primerih drž. Afganistana, v 3 primerih drž. </w:t>
      </w:r>
      <w:r w:rsidRPr="00795FD7">
        <w:rPr>
          <w:rFonts w:ascii="Arial" w:hAnsi="Arial" w:hint="eastAsia"/>
          <w:spacing w:val="-6"/>
          <w:szCs w:val="24"/>
        </w:rPr>
        <w:t>Č</w:t>
      </w:r>
      <w:r w:rsidRPr="00795FD7">
        <w:rPr>
          <w:rFonts w:ascii="Arial" w:hAnsi="Arial"/>
          <w:spacing w:val="-6"/>
          <w:szCs w:val="24"/>
        </w:rPr>
        <w:t>rne gore, v 1 primeru državljana Bosne in Hercegovine, 1 drž. Sirije in 1</w:t>
      </w:r>
      <w:r>
        <w:rPr>
          <w:rFonts w:ascii="Arial" w:hAnsi="Arial"/>
          <w:spacing w:val="-6"/>
          <w:szCs w:val="24"/>
        </w:rPr>
        <w:t xml:space="preserve"> </w:t>
      </w:r>
      <w:r w:rsidRPr="00795FD7">
        <w:rPr>
          <w:rFonts w:ascii="Arial" w:hAnsi="Arial"/>
          <w:spacing w:val="-6"/>
          <w:szCs w:val="24"/>
        </w:rPr>
        <w:t xml:space="preserve">Srbije. </w:t>
      </w:r>
    </w:p>
    <w:p w:rsidR="00795FD7" w:rsidRPr="00795FD7" w:rsidRDefault="00795FD7" w:rsidP="00795FD7">
      <w:pPr>
        <w:pStyle w:val="Navaden10"/>
        <w:rPr>
          <w:rFonts w:ascii="Arial" w:hAnsi="Arial"/>
          <w:spacing w:val="-6"/>
          <w:szCs w:val="24"/>
        </w:rPr>
      </w:pPr>
      <w:r w:rsidRPr="00795FD7">
        <w:rPr>
          <w:rFonts w:ascii="Arial" w:hAnsi="Arial"/>
          <w:spacing w:val="-6"/>
          <w:szCs w:val="24"/>
        </w:rPr>
        <w:t xml:space="preserve">PP Rogaška Slatina je v letu 2015 </w:t>
      </w:r>
      <w:r>
        <w:rPr>
          <w:rFonts w:ascii="Arial" w:hAnsi="Arial"/>
          <w:spacing w:val="-6"/>
          <w:szCs w:val="24"/>
        </w:rPr>
        <w:t xml:space="preserve">izvedla </w:t>
      </w:r>
      <w:r w:rsidRPr="00795FD7">
        <w:rPr>
          <w:rFonts w:ascii="Arial" w:hAnsi="Arial"/>
          <w:spacing w:val="-6"/>
          <w:szCs w:val="24"/>
        </w:rPr>
        <w:t xml:space="preserve">skupno 24 mešanih patrulj v Republiki Sloveniji, prav tako je policist PP Rogaška Slatina sodeloval 24-krat v mešani patrulji na ozemlju Republike Hrvaške. Skupno je bilo tako izvedenih 48 mešanih patrulj. Delo v mešanih patruljah </w:t>
      </w:r>
      <w:r>
        <w:rPr>
          <w:rFonts w:ascii="Arial" w:hAnsi="Arial"/>
          <w:spacing w:val="-6"/>
          <w:szCs w:val="24"/>
        </w:rPr>
        <w:t xml:space="preserve">je zelo </w:t>
      </w:r>
      <w:r w:rsidRPr="00795FD7">
        <w:rPr>
          <w:rFonts w:ascii="Arial" w:hAnsi="Arial"/>
          <w:spacing w:val="-6"/>
          <w:szCs w:val="24"/>
        </w:rPr>
        <w:t>pomembno z vidika dobrega medsebojnega sodelovanja in izmenjave operativnih informacij, dobrega poznavanja obmo</w:t>
      </w:r>
      <w:r w:rsidRPr="00795FD7">
        <w:rPr>
          <w:rFonts w:ascii="Arial" w:hAnsi="Arial" w:hint="eastAsia"/>
          <w:spacing w:val="-6"/>
          <w:szCs w:val="24"/>
        </w:rPr>
        <w:t>č</w:t>
      </w:r>
      <w:r w:rsidRPr="00795FD7">
        <w:rPr>
          <w:rFonts w:ascii="Arial" w:hAnsi="Arial"/>
          <w:spacing w:val="-6"/>
          <w:szCs w:val="24"/>
        </w:rPr>
        <w:t xml:space="preserve">ja na katerega meji posamezna država. </w:t>
      </w:r>
    </w:p>
    <w:p w:rsidR="009F3528" w:rsidRDefault="009F3528" w:rsidP="009E4CBB">
      <w:pPr>
        <w:pStyle w:val="Navaden10"/>
        <w:rPr>
          <w:rFonts w:ascii="Arial" w:hAnsi="Arial"/>
          <w:spacing w:val="-6"/>
          <w:szCs w:val="24"/>
        </w:rPr>
      </w:pPr>
    </w:p>
    <w:p w:rsidR="004A0FA2" w:rsidRDefault="004A0FA2" w:rsidP="00C56207">
      <w:pPr>
        <w:rPr>
          <w:rFonts w:ascii="Arial" w:hAnsi="Arial"/>
          <w:spacing w:val="-6"/>
          <w:szCs w:val="24"/>
        </w:rPr>
      </w:pPr>
      <w:r w:rsidRPr="004A0FA2">
        <w:rPr>
          <w:rFonts w:ascii="Arial" w:hAnsi="Arial" w:cs="Arial"/>
          <w:b/>
          <w:i/>
          <w:iCs/>
          <w:sz w:val="20"/>
        </w:rPr>
        <w:lastRenderedPageBreak/>
        <w:t>Nedovoljeni prehodi čez državno mejo</w:t>
      </w:r>
      <w:r w:rsidRPr="004A0FA2">
        <w:rPr>
          <w:rFonts w:ascii="Arial" w:hAnsi="Arial" w:cs="Arial"/>
          <w:b/>
          <w:i/>
          <w:sz w:val="20"/>
        </w:rPr>
        <w:t xml:space="preserve"> </w:t>
      </w:r>
      <w:r w:rsidR="00C56207" w:rsidRPr="00C56207">
        <w:rPr>
          <w:rFonts w:ascii="Arial" w:hAnsi="Arial" w:cs="Arial"/>
          <w:b/>
          <w:i/>
          <w:sz w:val="20"/>
        </w:rPr>
        <w:t>za obmo</w:t>
      </w:r>
      <w:r w:rsidR="00C56207" w:rsidRPr="00C56207">
        <w:rPr>
          <w:rFonts w:ascii="Arial" w:hAnsi="Arial" w:cs="Arial" w:hint="eastAsia"/>
          <w:b/>
          <w:i/>
          <w:sz w:val="20"/>
        </w:rPr>
        <w:t>č</w:t>
      </w:r>
      <w:r w:rsidR="00C56207" w:rsidRPr="00C56207">
        <w:rPr>
          <w:rFonts w:ascii="Arial" w:hAnsi="Arial" w:cs="Arial"/>
          <w:b/>
          <w:i/>
          <w:sz w:val="20"/>
        </w:rPr>
        <w:t>ja ob</w:t>
      </w:r>
      <w:r w:rsidR="00C56207" w:rsidRPr="00C56207">
        <w:rPr>
          <w:rFonts w:ascii="Arial" w:hAnsi="Arial" w:cs="Arial" w:hint="eastAsia"/>
          <w:b/>
          <w:i/>
          <w:sz w:val="20"/>
        </w:rPr>
        <w:t>č</w:t>
      </w:r>
      <w:r w:rsidR="00C56207" w:rsidRPr="00C56207">
        <w:rPr>
          <w:rFonts w:ascii="Arial" w:hAnsi="Arial" w:cs="Arial"/>
          <w:b/>
          <w:i/>
          <w:sz w:val="20"/>
        </w:rPr>
        <w:t>in Šmarje pri Jelšah, Pod</w:t>
      </w:r>
      <w:r w:rsidR="00C56207" w:rsidRPr="00C56207">
        <w:rPr>
          <w:rFonts w:ascii="Arial" w:hAnsi="Arial" w:cs="Arial" w:hint="eastAsia"/>
          <w:b/>
          <w:i/>
          <w:sz w:val="20"/>
        </w:rPr>
        <w:t>č</w:t>
      </w:r>
      <w:r w:rsidR="00C56207" w:rsidRPr="00C56207">
        <w:rPr>
          <w:rFonts w:ascii="Arial" w:hAnsi="Arial" w:cs="Arial"/>
          <w:b/>
          <w:i/>
          <w:sz w:val="20"/>
        </w:rPr>
        <w:t xml:space="preserve">etrtek, Kozje in Bistrica ob Sotli od njega </w:t>
      </w:r>
      <w:r w:rsidR="00C56207">
        <w:rPr>
          <w:rFonts w:ascii="Arial" w:hAnsi="Arial" w:cs="Arial"/>
          <w:b/>
          <w:i/>
          <w:sz w:val="20"/>
        </w:rPr>
        <w:t>odstopili (PP Šmarje pri Jelšah)</w:t>
      </w:r>
      <w:r w:rsidR="00C56207">
        <w:rPr>
          <w:rStyle w:val="Sprotnaopomba-sklic"/>
          <w:rFonts w:ascii="Arial" w:hAnsi="Arial" w:cs="Arial"/>
          <w:b/>
          <w:i/>
          <w:sz w:val="20"/>
        </w:rPr>
        <w:footnoteReference w:id="2"/>
      </w:r>
    </w:p>
    <w:p w:rsidR="004A0FA2" w:rsidRDefault="004A0FA2" w:rsidP="009E4CBB">
      <w:pPr>
        <w:pStyle w:val="Navaden10"/>
        <w:rPr>
          <w:rFonts w:ascii="Arial" w:hAnsi="Arial"/>
          <w:spacing w:val="-6"/>
          <w:szCs w:val="24"/>
        </w:rPr>
      </w:pPr>
      <w:r>
        <w:rPr>
          <w:noProof/>
        </w:rPr>
        <w:drawing>
          <wp:inline distT="0" distB="0" distL="0" distR="0" wp14:anchorId="08A2B016" wp14:editId="6449E44D">
            <wp:extent cx="5615796" cy="2337677"/>
            <wp:effectExtent l="0" t="0" r="4445" b="5715"/>
            <wp:docPr id="6" name="Grafikon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487C" w:rsidRDefault="00ED487C" w:rsidP="009E4CBB">
      <w:pPr>
        <w:pStyle w:val="Navaden10"/>
        <w:rPr>
          <w:rFonts w:ascii="Arial" w:hAnsi="Arial"/>
          <w:spacing w:val="-6"/>
          <w:szCs w:val="24"/>
        </w:rPr>
      </w:pPr>
      <w:r>
        <w:rPr>
          <w:rFonts w:ascii="Arial" w:hAnsi="Arial"/>
          <w:spacing w:val="-6"/>
          <w:szCs w:val="24"/>
        </w:rPr>
        <w:t xml:space="preserve">Policisti PP Šmarje pri Jelšah so v </w:t>
      </w:r>
      <w:r w:rsidRPr="00ED487C">
        <w:rPr>
          <w:rFonts w:ascii="Arial" w:hAnsi="Arial"/>
          <w:spacing w:val="-6"/>
          <w:szCs w:val="24"/>
        </w:rPr>
        <w:tab/>
        <w:t xml:space="preserve">letu 2015 </w:t>
      </w:r>
      <w:r w:rsidRPr="00ED487C">
        <w:rPr>
          <w:rFonts w:ascii="Arial" w:hAnsi="Arial"/>
          <w:b/>
          <w:spacing w:val="-6"/>
          <w:szCs w:val="24"/>
        </w:rPr>
        <w:t>na območju občine Šmarje pri Jelšah</w:t>
      </w:r>
      <w:r>
        <w:rPr>
          <w:rFonts w:ascii="Arial" w:hAnsi="Arial"/>
          <w:spacing w:val="-6"/>
          <w:szCs w:val="24"/>
        </w:rPr>
        <w:t xml:space="preserve"> (na področju varovanje državne meje in tujcev) </w:t>
      </w:r>
      <w:r w:rsidRPr="00ED487C">
        <w:rPr>
          <w:rFonts w:ascii="Arial" w:hAnsi="Arial"/>
          <w:spacing w:val="-6"/>
          <w:szCs w:val="24"/>
        </w:rPr>
        <w:t>obravnavali 1</w:t>
      </w:r>
      <w:r w:rsidRPr="00ED487C">
        <w:rPr>
          <w:rFonts w:ascii="Arial" w:hAnsi="Arial"/>
          <w:spacing w:val="-6"/>
          <w:szCs w:val="24"/>
        </w:rPr>
        <w:tab/>
        <w:t>(0) kršitev Zakona o prijavi prebivališ</w:t>
      </w:r>
      <w:r w:rsidRPr="00ED487C">
        <w:rPr>
          <w:rFonts w:ascii="Arial" w:hAnsi="Arial" w:hint="eastAsia"/>
          <w:spacing w:val="-6"/>
          <w:szCs w:val="24"/>
        </w:rPr>
        <w:t>č</w:t>
      </w:r>
      <w:r w:rsidRPr="00ED487C">
        <w:rPr>
          <w:rFonts w:ascii="Arial" w:hAnsi="Arial"/>
          <w:spacing w:val="-6"/>
          <w:szCs w:val="24"/>
        </w:rPr>
        <w:t>a</w:t>
      </w:r>
      <w:r>
        <w:rPr>
          <w:rFonts w:ascii="Arial" w:hAnsi="Arial"/>
          <w:spacing w:val="-6"/>
          <w:szCs w:val="24"/>
        </w:rPr>
        <w:t xml:space="preserve"> in </w:t>
      </w:r>
      <w:r w:rsidRPr="00ED487C">
        <w:rPr>
          <w:rFonts w:ascii="Arial" w:hAnsi="Arial"/>
          <w:spacing w:val="-6"/>
          <w:szCs w:val="24"/>
        </w:rPr>
        <w:t>7</w:t>
      </w:r>
      <w:r>
        <w:rPr>
          <w:rFonts w:ascii="Arial" w:hAnsi="Arial"/>
          <w:spacing w:val="-6"/>
          <w:szCs w:val="24"/>
        </w:rPr>
        <w:t xml:space="preserve"> </w:t>
      </w:r>
      <w:r w:rsidRPr="00ED487C">
        <w:rPr>
          <w:rFonts w:ascii="Arial" w:hAnsi="Arial"/>
          <w:spacing w:val="-6"/>
          <w:szCs w:val="24"/>
        </w:rPr>
        <w:t>(3) kršit</w:t>
      </w:r>
      <w:r>
        <w:rPr>
          <w:rFonts w:ascii="Arial" w:hAnsi="Arial"/>
          <w:spacing w:val="-6"/>
          <w:szCs w:val="24"/>
        </w:rPr>
        <w:t>e</w:t>
      </w:r>
      <w:r w:rsidRPr="00ED487C">
        <w:rPr>
          <w:rFonts w:ascii="Arial" w:hAnsi="Arial"/>
          <w:spacing w:val="-6"/>
          <w:szCs w:val="24"/>
        </w:rPr>
        <w:t>v Zakona o tujcih</w:t>
      </w:r>
      <w:r>
        <w:rPr>
          <w:rFonts w:ascii="Arial" w:hAnsi="Arial"/>
          <w:spacing w:val="-6"/>
          <w:szCs w:val="24"/>
        </w:rPr>
        <w:t xml:space="preserve">. </w:t>
      </w:r>
    </w:p>
    <w:p w:rsidR="003375BB" w:rsidRDefault="00ED487C" w:rsidP="009E4CBB">
      <w:pPr>
        <w:pStyle w:val="Navaden10"/>
        <w:rPr>
          <w:rFonts w:ascii="Arial" w:hAnsi="Arial"/>
          <w:spacing w:val="-6"/>
          <w:szCs w:val="24"/>
        </w:rPr>
      </w:pPr>
      <w:r w:rsidRPr="00ED487C">
        <w:rPr>
          <w:rFonts w:ascii="Arial" w:hAnsi="Arial"/>
          <w:b/>
          <w:spacing w:val="-6"/>
          <w:szCs w:val="24"/>
        </w:rPr>
        <w:t>Na obmo</w:t>
      </w:r>
      <w:r w:rsidRPr="00ED487C">
        <w:rPr>
          <w:rFonts w:ascii="Arial" w:hAnsi="Arial" w:hint="eastAsia"/>
          <w:b/>
          <w:spacing w:val="-6"/>
          <w:szCs w:val="24"/>
        </w:rPr>
        <w:t>č</w:t>
      </w:r>
      <w:r w:rsidRPr="00ED487C">
        <w:rPr>
          <w:rFonts w:ascii="Arial" w:hAnsi="Arial"/>
          <w:b/>
          <w:spacing w:val="-6"/>
          <w:szCs w:val="24"/>
        </w:rPr>
        <w:t>ju občine Pod</w:t>
      </w:r>
      <w:r w:rsidRPr="00ED487C">
        <w:rPr>
          <w:rFonts w:ascii="Arial" w:hAnsi="Arial" w:hint="eastAsia"/>
          <w:b/>
          <w:spacing w:val="-6"/>
          <w:szCs w:val="24"/>
        </w:rPr>
        <w:t>č</w:t>
      </w:r>
      <w:r w:rsidRPr="00ED487C">
        <w:rPr>
          <w:rFonts w:ascii="Arial" w:hAnsi="Arial"/>
          <w:b/>
          <w:spacing w:val="-6"/>
          <w:szCs w:val="24"/>
        </w:rPr>
        <w:t>etrtek</w:t>
      </w:r>
      <w:r w:rsidRPr="00ED487C">
        <w:rPr>
          <w:rFonts w:ascii="Arial" w:hAnsi="Arial"/>
          <w:spacing w:val="-6"/>
          <w:szCs w:val="24"/>
        </w:rPr>
        <w:t xml:space="preserve"> </w:t>
      </w:r>
      <w:r>
        <w:rPr>
          <w:rFonts w:ascii="Arial" w:hAnsi="Arial"/>
          <w:spacing w:val="-6"/>
          <w:szCs w:val="24"/>
        </w:rPr>
        <w:t>pa s</w:t>
      </w:r>
      <w:r w:rsidRPr="00ED487C">
        <w:rPr>
          <w:rFonts w:ascii="Arial" w:hAnsi="Arial"/>
          <w:spacing w:val="-6"/>
          <w:szCs w:val="24"/>
        </w:rPr>
        <w:t>o v letu 2015 zaznali 4 (v letu 2014 6) ilegalnih prestopov državne meje. Obravnavali so tudi 1805 prebežnikov, ki so bili po sprejemnem postopku nameš</w:t>
      </w:r>
      <w:r w:rsidRPr="00ED487C">
        <w:rPr>
          <w:rFonts w:ascii="Arial" w:hAnsi="Arial" w:hint="eastAsia"/>
          <w:spacing w:val="-6"/>
          <w:szCs w:val="24"/>
        </w:rPr>
        <w:t>č</w:t>
      </w:r>
      <w:r w:rsidRPr="00ED487C">
        <w:rPr>
          <w:rFonts w:ascii="Arial" w:hAnsi="Arial"/>
          <w:spacing w:val="-6"/>
          <w:szCs w:val="24"/>
        </w:rPr>
        <w:t>eni v centre za oskrbo azilantov. Zaradi dolgoro</w:t>
      </w:r>
      <w:r w:rsidRPr="00ED487C">
        <w:rPr>
          <w:rFonts w:ascii="Arial" w:hAnsi="Arial" w:hint="eastAsia"/>
          <w:spacing w:val="-6"/>
          <w:szCs w:val="24"/>
        </w:rPr>
        <w:t>č</w:t>
      </w:r>
      <w:r w:rsidRPr="00ED487C">
        <w:rPr>
          <w:rFonts w:ascii="Arial" w:hAnsi="Arial"/>
          <w:spacing w:val="-6"/>
          <w:szCs w:val="24"/>
        </w:rPr>
        <w:t>nih prognoz o nadaljevanju begunskega toka in možnosti prestopa le</w:t>
      </w:r>
      <w:r>
        <w:rPr>
          <w:rFonts w:ascii="Arial" w:hAnsi="Arial"/>
          <w:spacing w:val="-6"/>
          <w:szCs w:val="24"/>
        </w:rPr>
        <w:t>-</w:t>
      </w:r>
      <w:r w:rsidRPr="00ED487C">
        <w:rPr>
          <w:rFonts w:ascii="Arial" w:hAnsi="Arial"/>
          <w:spacing w:val="-6"/>
          <w:szCs w:val="24"/>
        </w:rPr>
        <w:t>teh izven mejnih prehodov s</w:t>
      </w:r>
      <w:r>
        <w:rPr>
          <w:rFonts w:ascii="Arial" w:hAnsi="Arial"/>
          <w:spacing w:val="-6"/>
          <w:szCs w:val="24"/>
        </w:rPr>
        <w:t>o</w:t>
      </w:r>
      <w:r w:rsidRPr="00ED487C">
        <w:rPr>
          <w:rFonts w:ascii="Arial" w:hAnsi="Arial"/>
          <w:spacing w:val="-6"/>
          <w:szCs w:val="24"/>
        </w:rPr>
        <w:t xml:space="preserve"> bili kriti</w:t>
      </w:r>
      <w:r w:rsidRPr="00ED487C">
        <w:rPr>
          <w:rFonts w:ascii="Arial" w:hAnsi="Arial" w:hint="eastAsia"/>
          <w:spacing w:val="-6"/>
          <w:szCs w:val="24"/>
        </w:rPr>
        <w:t>č</w:t>
      </w:r>
      <w:r w:rsidRPr="00ED487C">
        <w:rPr>
          <w:rFonts w:ascii="Arial" w:hAnsi="Arial"/>
          <w:spacing w:val="-6"/>
          <w:szCs w:val="24"/>
        </w:rPr>
        <w:t>ni odseki zelene meje zavarovani s fizi</w:t>
      </w:r>
      <w:r w:rsidRPr="00ED487C">
        <w:rPr>
          <w:rFonts w:ascii="Arial" w:hAnsi="Arial" w:hint="eastAsia"/>
          <w:spacing w:val="-6"/>
          <w:szCs w:val="24"/>
        </w:rPr>
        <w:t>č</w:t>
      </w:r>
      <w:r w:rsidRPr="00ED487C">
        <w:rPr>
          <w:rFonts w:ascii="Arial" w:hAnsi="Arial"/>
          <w:spacing w:val="-6"/>
          <w:szCs w:val="24"/>
        </w:rPr>
        <w:t>nimi preprekami</w:t>
      </w:r>
      <w:r>
        <w:rPr>
          <w:rFonts w:ascii="Arial" w:hAnsi="Arial"/>
          <w:spacing w:val="-6"/>
          <w:szCs w:val="24"/>
        </w:rPr>
        <w:t xml:space="preserve"> (žica)</w:t>
      </w:r>
      <w:r w:rsidRPr="00ED487C">
        <w:rPr>
          <w:rFonts w:ascii="Arial" w:hAnsi="Arial"/>
          <w:spacing w:val="-6"/>
          <w:szCs w:val="24"/>
        </w:rPr>
        <w:t>.</w:t>
      </w:r>
    </w:p>
    <w:p w:rsidR="003375BB" w:rsidRDefault="003375BB" w:rsidP="009E4CBB">
      <w:pPr>
        <w:pStyle w:val="Navaden10"/>
        <w:rPr>
          <w:rFonts w:ascii="Arial" w:hAnsi="Arial"/>
          <w:spacing w:val="-6"/>
          <w:szCs w:val="24"/>
        </w:rPr>
      </w:pPr>
    </w:p>
    <w:p w:rsidR="009E2179" w:rsidRPr="00A86A22" w:rsidRDefault="009E2179" w:rsidP="009E2179">
      <w:pPr>
        <w:pStyle w:val="Naslov1"/>
        <w:jc w:val="both"/>
        <w:rPr>
          <w:color w:val="333333"/>
        </w:rPr>
      </w:pPr>
      <w:bookmarkStart w:id="17" w:name="_Toc464801327"/>
      <w:r w:rsidRPr="00A86A22">
        <w:t>OGROŽENOST JAVNIH ZGRADB IN OBJEKTOV NARAVNE IN KULTURNE</w:t>
      </w:r>
      <w:r>
        <w:t xml:space="preserve"> </w:t>
      </w:r>
      <w:r w:rsidRPr="00A86A22">
        <w:t>DEDIŠČINE</w:t>
      </w:r>
      <w:bookmarkEnd w:id="17"/>
    </w:p>
    <w:p w:rsidR="00C8383B" w:rsidRDefault="00C8383B" w:rsidP="009E2179">
      <w:pPr>
        <w:pStyle w:val="Naslov3"/>
        <w:keepNext w:val="0"/>
        <w:keepLines w:val="0"/>
        <w:numPr>
          <w:ilvl w:val="2"/>
          <w:numId w:val="0"/>
        </w:numPr>
        <w:spacing w:before="0"/>
        <w:ind w:left="720" w:hanging="720"/>
      </w:pPr>
    </w:p>
    <w:p w:rsidR="009E2179" w:rsidRPr="000214B7" w:rsidRDefault="009E2179" w:rsidP="009E2179">
      <w:pPr>
        <w:jc w:val="both"/>
        <w:rPr>
          <w:rFonts w:ascii="Arial" w:hAnsi="Arial" w:cs="Arial"/>
          <w:bCs/>
          <w:sz w:val="24"/>
          <w:szCs w:val="24"/>
        </w:rPr>
      </w:pPr>
      <w:r w:rsidRPr="000214B7">
        <w:rPr>
          <w:rFonts w:ascii="Arial" w:hAnsi="Arial" w:cs="Arial"/>
          <w:bCs/>
          <w:sz w:val="24"/>
          <w:szCs w:val="24"/>
        </w:rPr>
        <w:t>Na območju občin Rogaška Slatina, Rogatec</w:t>
      </w:r>
      <w:r w:rsidR="00C8383B" w:rsidRPr="000214B7">
        <w:rPr>
          <w:rFonts w:ascii="Arial" w:hAnsi="Arial" w:cs="Arial"/>
          <w:bCs/>
          <w:sz w:val="24"/>
          <w:szCs w:val="24"/>
        </w:rPr>
        <w:t xml:space="preserve">, </w:t>
      </w:r>
      <w:r w:rsidRPr="000214B7">
        <w:rPr>
          <w:rFonts w:ascii="Arial" w:hAnsi="Arial" w:cs="Arial"/>
          <w:bCs/>
          <w:sz w:val="24"/>
          <w:szCs w:val="24"/>
        </w:rPr>
        <w:t>Podčetr</w:t>
      </w:r>
      <w:r w:rsidR="00C8383B" w:rsidRPr="000214B7">
        <w:rPr>
          <w:rFonts w:ascii="Arial" w:hAnsi="Arial" w:cs="Arial"/>
          <w:bCs/>
          <w:sz w:val="24"/>
          <w:szCs w:val="24"/>
        </w:rPr>
        <w:t>t</w:t>
      </w:r>
      <w:r w:rsidRPr="000214B7">
        <w:rPr>
          <w:rFonts w:ascii="Arial" w:hAnsi="Arial" w:cs="Arial"/>
          <w:bCs/>
          <w:sz w:val="24"/>
          <w:szCs w:val="24"/>
        </w:rPr>
        <w:t>ek</w:t>
      </w:r>
      <w:r w:rsidR="00C8383B" w:rsidRPr="000214B7">
        <w:rPr>
          <w:rFonts w:ascii="Arial" w:hAnsi="Arial" w:cs="Arial"/>
          <w:bCs/>
          <w:sz w:val="24"/>
          <w:szCs w:val="24"/>
        </w:rPr>
        <w:t xml:space="preserve">, Šmarje pri Jelšah in Kozje </w:t>
      </w:r>
      <w:r w:rsidRPr="000214B7">
        <w:rPr>
          <w:rFonts w:ascii="Arial" w:hAnsi="Arial" w:cs="Arial"/>
          <w:bCs/>
          <w:sz w:val="24"/>
          <w:szCs w:val="24"/>
        </w:rPr>
        <w:t xml:space="preserve"> so javne stavbe in zgradbe ter drugi pomembni objekti in zgradbe, avtobusna in železniška postaja, sledijo zgradbe občin in upravnih enot ter druge zgradbe javnega sektorja oziroma ustanove posebnega pomena, med katere sodijo tudi banke, pošte in druge denarne ustanove. </w:t>
      </w:r>
    </w:p>
    <w:p w:rsidR="009E2179" w:rsidRPr="000214B7" w:rsidRDefault="009E2179" w:rsidP="009E2179">
      <w:pPr>
        <w:jc w:val="both"/>
        <w:rPr>
          <w:rFonts w:ascii="Arial" w:hAnsi="Arial" w:cs="Arial"/>
          <w:bCs/>
          <w:sz w:val="24"/>
          <w:szCs w:val="24"/>
        </w:rPr>
      </w:pPr>
    </w:p>
    <w:p w:rsidR="009E2179" w:rsidRPr="000214B7" w:rsidRDefault="009E2179" w:rsidP="009E2179">
      <w:pPr>
        <w:jc w:val="both"/>
        <w:rPr>
          <w:rFonts w:ascii="Arial" w:hAnsi="Arial" w:cs="Arial"/>
          <w:bCs/>
          <w:sz w:val="24"/>
          <w:szCs w:val="24"/>
        </w:rPr>
      </w:pPr>
      <w:r w:rsidRPr="000214B7">
        <w:rPr>
          <w:rFonts w:ascii="Arial" w:hAnsi="Arial" w:cs="Arial"/>
          <w:bCs/>
          <w:sz w:val="24"/>
          <w:szCs w:val="24"/>
        </w:rPr>
        <w:t>Varovanje nekaterih zgoraj navedenih javnih zgradb in objektov je urejeno s posebnimi predpisi na podlagi ustrezne varnostne ocene, nekateri objekti se obvezno varujejo na podlagi Zakona o zasebnem varovanju in Uredbe o obveznem organiziranju službe varovanja, določeni objekti pa se varujejo z najetimi zasebno varnostnimi službami oziroma lastnimi službami za varovanje, glede na varnostno oceno in varnostna tveganja, na podlagi varnostnega načrta.</w:t>
      </w:r>
    </w:p>
    <w:p w:rsidR="009E2179" w:rsidRPr="00B327AD" w:rsidRDefault="009E2179" w:rsidP="009E2179">
      <w:pPr>
        <w:jc w:val="both"/>
        <w:rPr>
          <w:rFonts w:ascii="Arial" w:hAnsi="Arial" w:cs="Arial"/>
          <w:bCs/>
          <w:color w:val="FF0000"/>
          <w:sz w:val="24"/>
          <w:szCs w:val="24"/>
        </w:rPr>
      </w:pPr>
    </w:p>
    <w:p w:rsidR="009E2179" w:rsidRDefault="009E2179" w:rsidP="009E2179">
      <w:pPr>
        <w:jc w:val="both"/>
        <w:rPr>
          <w:rFonts w:ascii="Arial" w:hAnsi="Arial" w:cs="Arial"/>
          <w:bCs/>
          <w:sz w:val="24"/>
          <w:szCs w:val="24"/>
        </w:rPr>
      </w:pPr>
      <w:r w:rsidRPr="00A86A22">
        <w:rPr>
          <w:rFonts w:ascii="Arial" w:hAnsi="Arial" w:cs="Arial"/>
          <w:bCs/>
          <w:sz w:val="24"/>
          <w:szCs w:val="24"/>
        </w:rPr>
        <w:t xml:space="preserve">V zvezi s tem </w:t>
      </w:r>
      <w:r w:rsidRPr="00BD4E44">
        <w:rPr>
          <w:rFonts w:ascii="Arial" w:hAnsi="Arial" w:cs="Arial"/>
          <w:bCs/>
          <w:sz w:val="24"/>
          <w:szCs w:val="24"/>
        </w:rPr>
        <w:t>ni bilo mogoče dobiti konkretnih</w:t>
      </w:r>
      <w:r w:rsidR="00BD4E44" w:rsidRPr="00BD4E44">
        <w:rPr>
          <w:rFonts w:ascii="Arial" w:hAnsi="Arial" w:cs="Arial"/>
          <w:bCs/>
          <w:sz w:val="24"/>
          <w:szCs w:val="24"/>
        </w:rPr>
        <w:t xml:space="preserve"> </w:t>
      </w:r>
      <w:r w:rsidRPr="00A86A22">
        <w:rPr>
          <w:rFonts w:ascii="Arial" w:hAnsi="Arial" w:cs="Arial"/>
          <w:bCs/>
          <w:sz w:val="24"/>
          <w:szCs w:val="24"/>
        </w:rPr>
        <w:t>podatkov na podlagi katerih bi bilo mogoče ugotoviti stopnjo ogroženosti in varnostna tveganja, dejstvo pa je, da so ti objekti in zgradbe varovan</w:t>
      </w:r>
      <w:r w:rsidR="000214B7">
        <w:rPr>
          <w:rFonts w:ascii="Arial" w:hAnsi="Arial" w:cs="Arial"/>
          <w:bCs/>
          <w:sz w:val="24"/>
          <w:szCs w:val="24"/>
        </w:rPr>
        <w:t>i</w:t>
      </w:r>
      <w:r w:rsidRPr="00A86A22">
        <w:rPr>
          <w:rFonts w:ascii="Arial" w:hAnsi="Arial" w:cs="Arial"/>
          <w:bCs/>
          <w:sz w:val="24"/>
          <w:szCs w:val="24"/>
        </w:rPr>
        <w:t xml:space="preserve"> na podlagi bolj ali manj dobre ocene ogroženosti in temu primernega načrta varovanja. Mogoče je potrebno omeniti predvsem denarne ustanove, za katere so v sodelovanju z odgovornimi v policiji oziroma z zasebno </w:t>
      </w:r>
      <w:r w:rsidRPr="00A86A22">
        <w:rPr>
          <w:rFonts w:ascii="Arial" w:hAnsi="Arial" w:cs="Arial"/>
          <w:bCs/>
          <w:sz w:val="24"/>
          <w:szCs w:val="24"/>
        </w:rPr>
        <w:lastRenderedPageBreak/>
        <w:t>varnostnimi službami izdelani načrti varovanja in predvideni izvedbeni ukrepi v primeru kaznivih dejanj in drugih primerih ogrožanja njihove varnosti.</w:t>
      </w:r>
    </w:p>
    <w:p w:rsidR="009E2179" w:rsidRDefault="009E2179" w:rsidP="009E2179">
      <w:pPr>
        <w:jc w:val="both"/>
        <w:rPr>
          <w:rFonts w:ascii="Arial" w:hAnsi="Arial" w:cs="Arial"/>
          <w:bCs/>
          <w:color w:val="333333"/>
          <w:sz w:val="24"/>
          <w:szCs w:val="24"/>
        </w:rPr>
      </w:pPr>
    </w:p>
    <w:p w:rsidR="009E2179" w:rsidRPr="005814B1" w:rsidRDefault="009E2179" w:rsidP="00872B12">
      <w:pPr>
        <w:pStyle w:val="Naslov2"/>
      </w:pPr>
      <w:bookmarkStart w:id="18" w:name="_Toc464801328"/>
      <w:r w:rsidRPr="005814B1">
        <w:t>Splošno o naravni in kulturni dediščini</w:t>
      </w:r>
      <w:bookmarkEnd w:id="18"/>
    </w:p>
    <w:p w:rsidR="00965741" w:rsidRDefault="00965741" w:rsidP="009E2179">
      <w:pPr>
        <w:pStyle w:val="Telobesedila"/>
        <w:tabs>
          <w:tab w:val="left" w:pos="709"/>
        </w:tabs>
        <w:jc w:val="both"/>
        <w:rPr>
          <w:rFonts w:ascii="Arial" w:hAnsi="Arial"/>
          <w:b/>
          <w:sz w:val="24"/>
          <w:szCs w:val="24"/>
        </w:rPr>
      </w:pPr>
    </w:p>
    <w:p w:rsidR="009E2179" w:rsidRDefault="009E2179" w:rsidP="009E2179">
      <w:pPr>
        <w:pStyle w:val="Telobesedila"/>
        <w:tabs>
          <w:tab w:val="left" w:pos="709"/>
        </w:tabs>
        <w:jc w:val="both"/>
        <w:rPr>
          <w:rFonts w:ascii="Arial" w:hAnsi="Arial"/>
          <w:sz w:val="24"/>
          <w:szCs w:val="24"/>
        </w:rPr>
      </w:pPr>
      <w:r w:rsidRPr="00A86A22">
        <w:rPr>
          <w:rFonts w:ascii="Arial" w:hAnsi="Arial"/>
          <w:b/>
          <w:sz w:val="24"/>
          <w:szCs w:val="24"/>
        </w:rPr>
        <w:t>Kulturna dediščina</w:t>
      </w:r>
      <w:r w:rsidRPr="00A86A22">
        <w:rPr>
          <w:rFonts w:ascii="Arial" w:hAnsi="Arial"/>
          <w:sz w:val="24"/>
          <w:szCs w:val="24"/>
        </w:rPr>
        <w:t xml:space="preserve"> so viri in dokazi človeške zgodovine in kulture, ne glede na njihov izvor, razvoj in ohranjenost (snovna, materialna dediščina) ter s tem povezane kulturne dobrine (nesnovna, nematerialna dediščina). Zaradi njihove kulture, znanstvene in splošno človeške vrednosti sta varstvo in ohranjanje kulturne dediščine v državnem interesu. Bistvena razlika med tradicionalnim in sodobnim varstvom dediščine je v razumevanju, komu varstvo služi. </w:t>
      </w:r>
    </w:p>
    <w:p w:rsidR="00965741" w:rsidRDefault="00965741" w:rsidP="009E2179">
      <w:pPr>
        <w:pStyle w:val="Telobesedila"/>
        <w:tabs>
          <w:tab w:val="left" w:pos="709"/>
        </w:tabs>
        <w:jc w:val="both"/>
        <w:rPr>
          <w:rFonts w:ascii="Arial" w:hAnsi="Arial"/>
          <w:b/>
          <w:sz w:val="24"/>
          <w:szCs w:val="24"/>
        </w:rPr>
      </w:pPr>
    </w:p>
    <w:p w:rsidR="009E2179" w:rsidRPr="00A86A22" w:rsidRDefault="009E2179" w:rsidP="009E2179">
      <w:pPr>
        <w:pStyle w:val="Telobesedila"/>
        <w:tabs>
          <w:tab w:val="left" w:pos="709"/>
        </w:tabs>
        <w:jc w:val="both"/>
        <w:rPr>
          <w:rFonts w:ascii="Arial" w:hAnsi="Arial"/>
          <w:sz w:val="24"/>
          <w:szCs w:val="24"/>
        </w:rPr>
      </w:pPr>
      <w:r w:rsidRPr="00A86A22">
        <w:rPr>
          <w:rFonts w:ascii="Arial" w:hAnsi="Arial"/>
          <w:b/>
          <w:sz w:val="24"/>
          <w:szCs w:val="24"/>
        </w:rPr>
        <w:t>Naravna dediščina</w:t>
      </w:r>
      <w:r w:rsidRPr="00A86A22">
        <w:rPr>
          <w:rFonts w:ascii="Arial" w:hAnsi="Arial"/>
          <w:sz w:val="24"/>
          <w:szCs w:val="24"/>
        </w:rPr>
        <w:t xml:space="preserve"> je vse tisto bogastvo, žive in nežive narave, v katero je bil rojen otrok. Prejel jo je kot dediščino dedov in predal jo bo kot svojo zapuščino vsem tistim rodovom, ki bodo lahko živeli samo toliko časa, dokler jim bo življenje s svojim obstojem omogočala narava. Narava je Sloveniji zagotovila celo pahljačo naravnih posebnosti v obliki narodnih, regijskih in krajinskih parkov, naravnih rezervatov in naravnih spomenikov, ki izpolnjujejo prvobitnosti, avtohtonosti, enkratnosti, redkosti, starosti, pestrosti, raznovrstnosti, pričevalnosti ali prepoznavnosti. Vse to je namreč tisti okvir, ki naravi pripenja znak neprecenljive vrednote in plemenite dediščine.</w:t>
      </w:r>
    </w:p>
    <w:p w:rsidR="009E2179" w:rsidRPr="00A86A22" w:rsidRDefault="009E2179" w:rsidP="009E2179">
      <w:pPr>
        <w:pStyle w:val="Telobesedila"/>
        <w:tabs>
          <w:tab w:val="left" w:pos="709"/>
        </w:tabs>
        <w:jc w:val="both"/>
        <w:rPr>
          <w:rFonts w:ascii="Arial" w:hAnsi="Arial"/>
          <w:sz w:val="24"/>
          <w:szCs w:val="24"/>
        </w:rPr>
      </w:pPr>
    </w:p>
    <w:p w:rsidR="00872B12" w:rsidRDefault="009E2179" w:rsidP="00872B12">
      <w:pPr>
        <w:pStyle w:val="Telobesedila"/>
        <w:tabs>
          <w:tab w:val="left" w:pos="709"/>
        </w:tabs>
        <w:jc w:val="both"/>
        <w:rPr>
          <w:rFonts w:ascii="Arial" w:hAnsi="Arial"/>
          <w:sz w:val="24"/>
          <w:szCs w:val="24"/>
        </w:rPr>
      </w:pPr>
      <w:r w:rsidRPr="00A86A22">
        <w:rPr>
          <w:rFonts w:ascii="Arial" w:hAnsi="Arial"/>
          <w:b/>
          <w:sz w:val="24"/>
          <w:szCs w:val="24"/>
        </w:rPr>
        <w:t>Tradicionalno varstvo</w:t>
      </w:r>
      <w:r w:rsidRPr="00A86A22">
        <w:rPr>
          <w:rFonts w:ascii="Arial" w:hAnsi="Arial"/>
          <w:sz w:val="24"/>
          <w:szCs w:val="24"/>
        </w:rPr>
        <w:t xml:space="preserve"> naravne in kulturne dediščine temelji predvsem na prepričanju, da je njihov cilj fizična zaščita posameznih kulturnih spomenikov pred propadanjem in pred spremembami, iz varnostnega vidika pa pred poškodovanjem in </w:t>
      </w:r>
      <w:r w:rsidR="00872B12">
        <w:rPr>
          <w:rFonts w:ascii="Arial" w:hAnsi="Arial"/>
          <w:sz w:val="24"/>
          <w:szCs w:val="24"/>
        </w:rPr>
        <w:t>pred drugimi poskusi ogrožanja.</w:t>
      </w:r>
    </w:p>
    <w:p w:rsidR="00872B12" w:rsidRDefault="00872B12" w:rsidP="00872B12">
      <w:pPr>
        <w:pStyle w:val="Telobesedila"/>
        <w:tabs>
          <w:tab w:val="left" w:pos="709"/>
        </w:tabs>
        <w:jc w:val="both"/>
      </w:pPr>
    </w:p>
    <w:p w:rsidR="009E2179" w:rsidRPr="005814B1" w:rsidRDefault="009E2179" w:rsidP="00872B12">
      <w:pPr>
        <w:pStyle w:val="Naslov2"/>
      </w:pPr>
      <w:bookmarkStart w:id="19" w:name="_Toc464801329"/>
      <w:r w:rsidRPr="005814B1">
        <w:t>Konkretna ogroženost zgradb in objektov naravne in kulturne dediščine v občin</w:t>
      </w:r>
      <w:r w:rsidR="00872B12">
        <w:t xml:space="preserve">ah </w:t>
      </w:r>
      <w:r w:rsidRPr="005814B1">
        <w:t>Rogaška Slatina</w:t>
      </w:r>
      <w:r>
        <w:t>,</w:t>
      </w:r>
      <w:r w:rsidRPr="005814B1">
        <w:t xml:space="preserve"> Rogatec</w:t>
      </w:r>
      <w:r w:rsidR="00872B12">
        <w:t xml:space="preserve">, </w:t>
      </w:r>
      <w:r>
        <w:t>Podčetrtek</w:t>
      </w:r>
      <w:r w:rsidR="00872B12">
        <w:t>, Šmarje pri Jelšah in Kozje</w:t>
      </w:r>
      <w:bookmarkEnd w:id="19"/>
    </w:p>
    <w:p w:rsidR="009E2179" w:rsidRPr="00A86A22" w:rsidRDefault="009E2179" w:rsidP="009E2179">
      <w:pPr>
        <w:pStyle w:val="Telobesedila"/>
        <w:tabs>
          <w:tab w:val="left" w:pos="709"/>
        </w:tabs>
        <w:rPr>
          <w:rFonts w:ascii="Arial" w:hAnsi="Arial"/>
          <w:b/>
          <w:sz w:val="24"/>
          <w:szCs w:val="24"/>
        </w:rPr>
      </w:pPr>
    </w:p>
    <w:p w:rsidR="006403CB" w:rsidRDefault="009E2179" w:rsidP="009E2179">
      <w:pPr>
        <w:pStyle w:val="Telobesedila"/>
        <w:tabs>
          <w:tab w:val="left" w:pos="709"/>
        </w:tabs>
        <w:jc w:val="both"/>
        <w:rPr>
          <w:rFonts w:ascii="Arial" w:hAnsi="Arial"/>
          <w:sz w:val="24"/>
          <w:szCs w:val="24"/>
        </w:rPr>
      </w:pPr>
      <w:r w:rsidRPr="00A86A22">
        <w:rPr>
          <w:rFonts w:ascii="Arial" w:hAnsi="Arial"/>
          <w:sz w:val="24"/>
          <w:szCs w:val="24"/>
        </w:rPr>
        <w:t>V obči</w:t>
      </w:r>
      <w:r>
        <w:rPr>
          <w:rFonts w:ascii="Arial" w:hAnsi="Arial"/>
          <w:sz w:val="24"/>
          <w:szCs w:val="24"/>
        </w:rPr>
        <w:t>nah</w:t>
      </w:r>
      <w:r w:rsidRPr="00A86A22">
        <w:rPr>
          <w:rFonts w:ascii="Arial" w:hAnsi="Arial"/>
          <w:sz w:val="24"/>
          <w:szCs w:val="24"/>
        </w:rPr>
        <w:t xml:space="preserve"> Rogaška Slatina</w:t>
      </w:r>
      <w:r>
        <w:rPr>
          <w:rFonts w:ascii="Arial" w:hAnsi="Arial"/>
          <w:sz w:val="24"/>
          <w:szCs w:val="24"/>
        </w:rPr>
        <w:t xml:space="preserve">, </w:t>
      </w:r>
      <w:r w:rsidRPr="00A86A22">
        <w:rPr>
          <w:rFonts w:ascii="Arial" w:hAnsi="Arial"/>
          <w:sz w:val="24"/>
          <w:szCs w:val="24"/>
        </w:rPr>
        <w:t>Rogatec</w:t>
      </w:r>
      <w:r w:rsidR="00872B12">
        <w:rPr>
          <w:rFonts w:ascii="Arial" w:hAnsi="Arial"/>
          <w:sz w:val="24"/>
          <w:szCs w:val="24"/>
        </w:rPr>
        <w:t xml:space="preserve">, </w:t>
      </w:r>
      <w:r>
        <w:rPr>
          <w:rFonts w:ascii="Arial" w:hAnsi="Arial"/>
          <w:sz w:val="24"/>
          <w:szCs w:val="24"/>
        </w:rPr>
        <w:t>Podčetrtek</w:t>
      </w:r>
      <w:r w:rsidR="00872B12">
        <w:rPr>
          <w:rFonts w:ascii="Arial" w:hAnsi="Arial"/>
          <w:sz w:val="24"/>
          <w:szCs w:val="24"/>
        </w:rPr>
        <w:t xml:space="preserve">, Šmarje pri Jelšah in Kozje </w:t>
      </w:r>
      <w:r w:rsidRPr="00A86A22">
        <w:rPr>
          <w:rFonts w:ascii="Arial" w:hAnsi="Arial"/>
          <w:sz w:val="24"/>
          <w:szCs w:val="24"/>
        </w:rPr>
        <w:t xml:space="preserve">je veliko zgradb, objektov, spomenikov, arheoloških spomenikov, parkov, poti, trgov in drugih območij ter prostorov, ki imajo status naravne in kulturne dediščine. </w:t>
      </w:r>
      <w:r w:rsidR="006403CB">
        <w:rPr>
          <w:rFonts w:ascii="Arial" w:hAnsi="Arial"/>
          <w:sz w:val="24"/>
          <w:szCs w:val="24"/>
        </w:rPr>
        <w:t xml:space="preserve">Naj jih nekaj naštejemo: Zdraviliški park v Rogaški Slatini, Krajinski park Boč, trg Rogatec, Muzej na prostem Rogatec, grad Strmol v Rogatcu, grad Podčetrtek, grad Podsreda, </w:t>
      </w:r>
      <w:r w:rsidR="00344F8C">
        <w:rPr>
          <w:rFonts w:ascii="Arial" w:hAnsi="Arial"/>
          <w:sz w:val="24"/>
          <w:szCs w:val="24"/>
        </w:rPr>
        <w:t>Jelšin</w:t>
      </w:r>
      <w:r w:rsidR="006403CB">
        <w:rPr>
          <w:rFonts w:ascii="Arial" w:hAnsi="Arial"/>
          <w:sz w:val="24"/>
          <w:szCs w:val="24"/>
        </w:rPr>
        <w:t>grad, trg Lemberg, kalvarija v Šmarju, trg Kozje, Pilštanj, Kozjanski park in še bi lahko naštevali.</w:t>
      </w:r>
    </w:p>
    <w:p w:rsidR="009E2179" w:rsidRPr="00A86A22" w:rsidRDefault="009E2179" w:rsidP="009E2179">
      <w:pPr>
        <w:pStyle w:val="Telobesedila"/>
        <w:tabs>
          <w:tab w:val="left" w:pos="709"/>
        </w:tabs>
        <w:jc w:val="both"/>
        <w:rPr>
          <w:rFonts w:ascii="Arial" w:hAnsi="Arial"/>
          <w:sz w:val="24"/>
          <w:szCs w:val="24"/>
        </w:rPr>
      </w:pPr>
      <w:r w:rsidRPr="00A86A22">
        <w:rPr>
          <w:rFonts w:ascii="Arial" w:hAnsi="Arial"/>
          <w:sz w:val="24"/>
          <w:szCs w:val="24"/>
        </w:rPr>
        <w:t>V občinah ureja</w:t>
      </w:r>
      <w:r>
        <w:rPr>
          <w:rFonts w:ascii="Arial" w:hAnsi="Arial"/>
          <w:sz w:val="24"/>
          <w:szCs w:val="24"/>
        </w:rPr>
        <w:t>jo</w:t>
      </w:r>
      <w:r w:rsidRPr="00A86A22">
        <w:rPr>
          <w:rFonts w:ascii="Arial" w:hAnsi="Arial"/>
          <w:sz w:val="24"/>
          <w:szCs w:val="24"/>
        </w:rPr>
        <w:t xml:space="preserve"> status naravne in kulturne dediščine različni odlok</w:t>
      </w:r>
      <w:r>
        <w:rPr>
          <w:rFonts w:ascii="Arial" w:hAnsi="Arial"/>
          <w:sz w:val="24"/>
          <w:szCs w:val="24"/>
        </w:rPr>
        <w:t>i</w:t>
      </w:r>
      <w:r w:rsidRPr="00A86A22">
        <w:rPr>
          <w:rFonts w:ascii="Arial" w:hAnsi="Arial"/>
          <w:sz w:val="24"/>
          <w:szCs w:val="24"/>
        </w:rPr>
        <w:t>, sklep</w:t>
      </w:r>
      <w:r>
        <w:rPr>
          <w:rFonts w:ascii="Arial" w:hAnsi="Arial"/>
          <w:sz w:val="24"/>
          <w:szCs w:val="24"/>
        </w:rPr>
        <w:t>i</w:t>
      </w:r>
      <w:r w:rsidRPr="00A86A22">
        <w:rPr>
          <w:rFonts w:ascii="Arial" w:hAnsi="Arial"/>
          <w:sz w:val="24"/>
          <w:szCs w:val="24"/>
        </w:rPr>
        <w:t xml:space="preserve"> in drugi akt</w:t>
      </w:r>
      <w:r>
        <w:rPr>
          <w:rFonts w:ascii="Arial" w:hAnsi="Arial"/>
          <w:sz w:val="24"/>
          <w:szCs w:val="24"/>
        </w:rPr>
        <w:t>i</w:t>
      </w:r>
      <w:r w:rsidRPr="00A86A22">
        <w:rPr>
          <w:rFonts w:ascii="Arial" w:hAnsi="Arial"/>
          <w:sz w:val="24"/>
          <w:szCs w:val="24"/>
        </w:rPr>
        <w:t>. Seznam vseh zgradb, objektov, spomenikov, poti in drugih prostorov in območij, ki imajo status naravne in kulturne dediščine vodi ustrezen organ občin.</w:t>
      </w:r>
    </w:p>
    <w:p w:rsidR="009E2179" w:rsidRPr="00A86A22" w:rsidRDefault="009E2179" w:rsidP="009E2179">
      <w:pPr>
        <w:pStyle w:val="Telobesedila"/>
        <w:tabs>
          <w:tab w:val="left" w:pos="709"/>
        </w:tabs>
        <w:jc w:val="both"/>
        <w:rPr>
          <w:rFonts w:ascii="Arial" w:hAnsi="Arial"/>
          <w:sz w:val="24"/>
          <w:szCs w:val="24"/>
        </w:rPr>
      </w:pPr>
      <w:r w:rsidRPr="00A86A22">
        <w:rPr>
          <w:rFonts w:ascii="Arial" w:hAnsi="Arial"/>
          <w:sz w:val="24"/>
          <w:szCs w:val="24"/>
        </w:rPr>
        <w:t xml:space="preserve">Pri pregledovanju problematike v zvezi z varstvom in varovanjem naravne in kulturne dediščine je bilo ugotovljeno, da v zadnjih letih to področje z varnostnega vidika ni bilo posebej ogroženo. </w:t>
      </w:r>
    </w:p>
    <w:p w:rsidR="00872B12" w:rsidRDefault="00872B12" w:rsidP="00872B12">
      <w:pPr>
        <w:pStyle w:val="Naslov3"/>
        <w:keepNext w:val="0"/>
        <w:keepLines w:val="0"/>
        <w:numPr>
          <w:ilvl w:val="2"/>
          <w:numId w:val="0"/>
        </w:numPr>
        <w:spacing w:before="0"/>
        <w:rPr>
          <w:rFonts w:ascii="Arial" w:eastAsiaTheme="minorHAnsi" w:hAnsi="Arial" w:cs="Arial"/>
          <w:bCs w:val="0"/>
          <w:sz w:val="24"/>
          <w:szCs w:val="24"/>
        </w:rPr>
      </w:pPr>
    </w:p>
    <w:p w:rsidR="00965741" w:rsidRDefault="00965741" w:rsidP="00965741">
      <w:pPr>
        <w:rPr>
          <w:rFonts w:eastAsiaTheme="minorHAnsi"/>
        </w:rPr>
      </w:pPr>
    </w:p>
    <w:p w:rsidR="009E2179" w:rsidRPr="005814B1" w:rsidRDefault="009E2179" w:rsidP="00872B12">
      <w:pPr>
        <w:pStyle w:val="Naslov2"/>
      </w:pPr>
      <w:bookmarkStart w:id="20" w:name="_Toc464801330"/>
      <w:r w:rsidRPr="005814B1">
        <w:lastRenderedPageBreak/>
        <w:t>Ogroženost hrambe arhivskega gradiva in premetov, ki predstavljajo kulturno dediščino</w:t>
      </w:r>
      <w:bookmarkEnd w:id="20"/>
    </w:p>
    <w:p w:rsidR="00965741" w:rsidRDefault="00965741" w:rsidP="009E2179">
      <w:pPr>
        <w:pStyle w:val="Telobesedila"/>
        <w:tabs>
          <w:tab w:val="left" w:pos="709"/>
        </w:tabs>
        <w:jc w:val="both"/>
        <w:rPr>
          <w:rFonts w:ascii="Arial" w:hAnsi="Arial"/>
          <w:sz w:val="24"/>
          <w:szCs w:val="24"/>
        </w:rPr>
      </w:pPr>
    </w:p>
    <w:p w:rsidR="009E2179" w:rsidRPr="00A86A22" w:rsidRDefault="009E2179" w:rsidP="009E2179">
      <w:pPr>
        <w:pStyle w:val="Telobesedila"/>
        <w:tabs>
          <w:tab w:val="left" w:pos="709"/>
        </w:tabs>
        <w:jc w:val="both"/>
        <w:rPr>
          <w:rFonts w:ascii="Arial" w:hAnsi="Arial"/>
          <w:sz w:val="24"/>
          <w:szCs w:val="24"/>
        </w:rPr>
      </w:pPr>
      <w:r w:rsidRPr="00A86A22">
        <w:rPr>
          <w:rFonts w:ascii="Arial" w:hAnsi="Arial"/>
          <w:sz w:val="24"/>
          <w:szCs w:val="24"/>
        </w:rPr>
        <w:t>Ogroženost hrambe arhivskega gradiva in predmetov, ki predstavljajo kulturno dediščino, se v bistvu predpostavlja, saj Zakon o zasebnem varovanju</w:t>
      </w:r>
      <w:r>
        <w:rPr>
          <w:rFonts w:ascii="Arial" w:hAnsi="Arial"/>
          <w:sz w:val="24"/>
          <w:szCs w:val="24"/>
        </w:rPr>
        <w:t xml:space="preserve"> </w:t>
      </w:r>
      <w:r w:rsidRPr="00DF0D72">
        <w:rPr>
          <w:rFonts w:ascii="Arial" w:hAnsi="Arial"/>
          <w:sz w:val="24"/>
          <w:szCs w:val="24"/>
        </w:rPr>
        <w:t>(Ur.</w:t>
      </w:r>
      <w:r w:rsidR="00872B12">
        <w:rPr>
          <w:rFonts w:ascii="Arial" w:hAnsi="Arial"/>
          <w:sz w:val="24"/>
          <w:szCs w:val="24"/>
        </w:rPr>
        <w:t xml:space="preserve"> </w:t>
      </w:r>
      <w:r w:rsidRPr="00DF0D72">
        <w:rPr>
          <w:rFonts w:ascii="Arial" w:hAnsi="Arial"/>
          <w:sz w:val="24"/>
          <w:szCs w:val="24"/>
        </w:rPr>
        <w:t>l</w:t>
      </w:r>
      <w:r w:rsidR="00872B12">
        <w:rPr>
          <w:rFonts w:ascii="Arial" w:hAnsi="Arial"/>
          <w:sz w:val="24"/>
          <w:szCs w:val="24"/>
        </w:rPr>
        <w:t xml:space="preserve">ist </w:t>
      </w:r>
      <w:r w:rsidRPr="00DF0D72">
        <w:rPr>
          <w:rFonts w:ascii="Arial" w:hAnsi="Arial"/>
          <w:sz w:val="24"/>
          <w:szCs w:val="24"/>
        </w:rPr>
        <w:t>RS</w:t>
      </w:r>
      <w:r w:rsidR="00872B12">
        <w:rPr>
          <w:rFonts w:ascii="Arial" w:hAnsi="Arial"/>
          <w:sz w:val="24"/>
          <w:szCs w:val="24"/>
        </w:rPr>
        <w:t>,</w:t>
      </w:r>
      <w:r w:rsidRPr="00DF0D72">
        <w:rPr>
          <w:rFonts w:ascii="Arial" w:hAnsi="Arial"/>
          <w:sz w:val="24"/>
          <w:szCs w:val="24"/>
        </w:rPr>
        <w:t xml:space="preserve"> št. 17/2011</w:t>
      </w:r>
      <w:r>
        <w:rPr>
          <w:rFonts w:ascii="Arial" w:hAnsi="Arial"/>
          <w:sz w:val="24"/>
          <w:szCs w:val="24"/>
        </w:rPr>
        <w:t>)</w:t>
      </w:r>
      <w:r w:rsidRPr="00A86A22">
        <w:rPr>
          <w:rFonts w:ascii="Arial" w:hAnsi="Arial"/>
          <w:sz w:val="24"/>
          <w:szCs w:val="24"/>
        </w:rPr>
        <w:t xml:space="preserve"> v </w:t>
      </w:r>
      <w:r>
        <w:rPr>
          <w:rFonts w:ascii="Arial" w:hAnsi="Arial"/>
          <w:sz w:val="24"/>
          <w:szCs w:val="24"/>
        </w:rPr>
        <w:t>6</w:t>
      </w:r>
      <w:r w:rsidRPr="00A86A22">
        <w:rPr>
          <w:rFonts w:ascii="Arial" w:hAnsi="Arial"/>
          <w:sz w:val="24"/>
          <w:szCs w:val="24"/>
        </w:rPr>
        <w:t xml:space="preserve">9. členu določa, da morajo gospodarske družbe, samostojni podjetniki posamezniki, zavodi, državni organi in organizacije, ki hranijo arhivsko gradivo in predmete, ki predstavljajo kulturno dediščino, </w:t>
      </w:r>
      <w:r w:rsidRPr="00A86A22">
        <w:rPr>
          <w:rFonts w:ascii="Arial" w:hAnsi="Arial"/>
          <w:b/>
          <w:sz w:val="24"/>
          <w:szCs w:val="24"/>
        </w:rPr>
        <w:t xml:space="preserve">obvezno organizirati službo varovanja, </w:t>
      </w:r>
      <w:r w:rsidRPr="00A86A22">
        <w:rPr>
          <w:rFonts w:ascii="Arial" w:hAnsi="Arial"/>
          <w:sz w:val="24"/>
          <w:szCs w:val="24"/>
        </w:rPr>
        <w:t>v skladu z navedenim zakonom.</w:t>
      </w:r>
    </w:p>
    <w:p w:rsidR="009E2179" w:rsidRDefault="009E2179" w:rsidP="009E2179">
      <w:pPr>
        <w:pStyle w:val="Telobesedila"/>
        <w:tabs>
          <w:tab w:val="left" w:pos="709"/>
        </w:tabs>
        <w:jc w:val="both"/>
        <w:rPr>
          <w:rFonts w:ascii="Arial" w:hAnsi="Arial"/>
          <w:sz w:val="24"/>
          <w:szCs w:val="24"/>
        </w:rPr>
      </w:pPr>
      <w:r w:rsidRPr="00A86A22">
        <w:rPr>
          <w:rFonts w:ascii="Arial" w:hAnsi="Arial"/>
          <w:sz w:val="24"/>
          <w:szCs w:val="24"/>
        </w:rPr>
        <w:t>To varovanje lahko navedeni subjekti zagotovijo na ta način, da organizirajo lastno službo za varovanje ali pa lahko varovanje s pogodbo prenesejo na zasebno varnostno službo, ki ima ustrezno licenco.</w:t>
      </w:r>
    </w:p>
    <w:p w:rsidR="009E2179" w:rsidRPr="00A86A22" w:rsidRDefault="009E2179" w:rsidP="009E2179">
      <w:pPr>
        <w:pStyle w:val="Naslov1"/>
        <w:jc w:val="both"/>
      </w:pPr>
      <w:bookmarkStart w:id="21" w:name="_Toc464801331"/>
      <w:r w:rsidRPr="00A86A22">
        <w:t>VPLIV VARNOSTNIH RAZMER V SOSEDNJIH OBČINAH</w:t>
      </w:r>
      <w:bookmarkEnd w:id="21"/>
    </w:p>
    <w:p w:rsidR="009E2179" w:rsidRPr="00A86A22" w:rsidRDefault="009E2179" w:rsidP="009E2179">
      <w:pPr>
        <w:pStyle w:val="Telobesedila"/>
        <w:tabs>
          <w:tab w:val="left" w:pos="709"/>
        </w:tabs>
        <w:jc w:val="both"/>
        <w:rPr>
          <w:rFonts w:ascii="Arial" w:hAnsi="Arial"/>
          <w:b/>
          <w:sz w:val="24"/>
          <w:szCs w:val="24"/>
        </w:rPr>
      </w:pPr>
    </w:p>
    <w:p w:rsidR="009E2179" w:rsidRDefault="009E2179" w:rsidP="009E2179">
      <w:pPr>
        <w:jc w:val="both"/>
        <w:rPr>
          <w:rFonts w:ascii="Arial" w:hAnsi="Arial" w:cs="Arial"/>
          <w:sz w:val="24"/>
          <w:szCs w:val="24"/>
        </w:rPr>
      </w:pPr>
      <w:r w:rsidRPr="00A86A22">
        <w:rPr>
          <w:rFonts w:ascii="Arial" w:hAnsi="Arial" w:cs="Arial"/>
          <w:sz w:val="24"/>
          <w:szCs w:val="24"/>
        </w:rPr>
        <w:t xml:space="preserve">Vpliv varnostnih razmer v sosednjih občinah se ugotavlja na prvem delovnem oziroma strokovnem srečanju po podpisu </w:t>
      </w:r>
      <w:r w:rsidR="006403CB">
        <w:rPr>
          <w:rFonts w:ascii="Arial" w:hAnsi="Arial" w:cs="Arial"/>
          <w:sz w:val="24"/>
          <w:szCs w:val="24"/>
        </w:rPr>
        <w:t>P</w:t>
      </w:r>
      <w:r w:rsidRPr="006403CB">
        <w:rPr>
          <w:rFonts w:ascii="Arial" w:hAnsi="Arial" w:cs="Arial"/>
          <w:sz w:val="24"/>
          <w:szCs w:val="24"/>
        </w:rPr>
        <w:t>isnega protokola o sodelovanju</w:t>
      </w:r>
      <w:r w:rsidRPr="00A86A22">
        <w:rPr>
          <w:rFonts w:ascii="Arial" w:hAnsi="Arial" w:cs="Arial"/>
          <w:sz w:val="24"/>
          <w:szCs w:val="24"/>
        </w:rPr>
        <w:t xml:space="preserve"> redarjev MOR s sosednjimi redarstvi.</w:t>
      </w:r>
    </w:p>
    <w:p w:rsidR="006403CB" w:rsidRDefault="006403CB" w:rsidP="009E2179">
      <w:pPr>
        <w:jc w:val="both"/>
        <w:rPr>
          <w:rFonts w:ascii="Arial" w:hAnsi="Arial" w:cs="Arial"/>
          <w:sz w:val="24"/>
          <w:szCs w:val="24"/>
        </w:rPr>
      </w:pPr>
    </w:p>
    <w:p w:rsidR="006403CB" w:rsidRPr="00A86A22" w:rsidRDefault="006403CB" w:rsidP="009E2179">
      <w:pPr>
        <w:jc w:val="both"/>
        <w:rPr>
          <w:rFonts w:ascii="Arial" w:hAnsi="Arial" w:cs="Arial"/>
          <w:sz w:val="24"/>
          <w:szCs w:val="24"/>
        </w:rPr>
      </w:pPr>
      <w:r>
        <w:rPr>
          <w:rFonts w:ascii="Arial" w:hAnsi="Arial" w:cs="Arial"/>
          <w:sz w:val="24"/>
          <w:szCs w:val="24"/>
        </w:rPr>
        <w:t xml:space="preserve">Na podlagi razpoložljivih podatkov sosednjih MOR imajo le-ti zelo podobne varnostne razmere. V negativnem smislu nekoliko izstopajo območja občin Šentjur, Slov. Konjice in Slov. Bistrica. </w:t>
      </w:r>
    </w:p>
    <w:p w:rsidR="009E2179" w:rsidRPr="00A86A22" w:rsidRDefault="00965741" w:rsidP="009E2179">
      <w:pPr>
        <w:pStyle w:val="Naslov1"/>
        <w:jc w:val="both"/>
      </w:pPr>
      <w:bookmarkStart w:id="22" w:name="_Toc464801332"/>
      <w:r>
        <w:t>K</w:t>
      </w:r>
      <w:r w:rsidR="009E2179" w:rsidRPr="00A86A22">
        <w:t>LJUČNE UGOTOVITVE</w:t>
      </w:r>
      <w:bookmarkEnd w:id="22"/>
    </w:p>
    <w:p w:rsidR="009E2179" w:rsidRPr="00A86A22" w:rsidRDefault="009E2179" w:rsidP="009E2179">
      <w:pPr>
        <w:jc w:val="both"/>
        <w:rPr>
          <w:rFonts w:ascii="Arial" w:hAnsi="Arial" w:cs="Arial"/>
          <w:sz w:val="24"/>
          <w:szCs w:val="24"/>
        </w:rPr>
      </w:pPr>
    </w:p>
    <w:p w:rsidR="009E2179" w:rsidRPr="00A86A22" w:rsidRDefault="009E2179" w:rsidP="009E2179">
      <w:pPr>
        <w:jc w:val="both"/>
        <w:rPr>
          <w:rFonts w:ascii="Arial" w:hAnsi="Arial" w:cs="Arial"/>
          <w:sz w:val="24"/>
          <w:szCs w:val="24"/>
        </w:rPr>
      </w:pPr>
      <w:r w:rsidRPr="00A86A22">
        <w:rPr>
          <w:rFonts w:ascii="Arial" w:hAnsi="Arial" w:cs="Arial"/>
          <w:sz w:val="24"/>
          <w:szCs w:val="24"/>
        </w:rPr>
        <w:t>Glede na zgoraj prikazano oceno varnostnih razmer in identifi</w:t>
      </w:r>
      <w:r w:rsidR="006B3827">
        <w:rPr>
          <w:rFonts w:ascii="Arial" w:hAnsi="Arial" w:cs="Arial"/>
          <w:sz w:val="24"/>
          <w:szCs w:val="24"/>
        </w:rPr>
        <w:t xml:space="preserve">kacijo </w:t>
      </w:r>
      <w:r w:rsidRPr="00A86A22">
        <w:rPr>
          <w:rFonts w:ascii="Arial" w:hAnsi="Arial" w:cs="Arial"/>
          <w:sz w:val="24"/>
          <w:szCs w:val="24"/>
        </w:rPr>
        <w:t xml:space="preserve">varnostnih potreb, je potreba po obvladovanju te problematike </w:t>
      </w:r>
      <w:r w:rsidR="006403CB">
        <w:rPr>
          <w:rFonts w:ascii="Arial" w:hAnsi="Arial" w:cs="Arial"/>
          <w:sz w:val="24"/>
          <w:szCs w:val="24"/>
        </w:rPr>
        <w:t xml:space="preserve">dokaj </w:t>
      </w:r>
      <w:r w:rsidRPr="00A86A22">
        <w:rPr>
          <w:rFonts w:ascii="Arial" w:hAnsi="Arial" w:cs="Arial"/>
          <w:sz w:val="24"/>
          <w:szCs w:val="24"/>
        </w:rPr>
        <w:t>velika. Razreševanje problematike na področju kriminalitete, javnega reda in miru in varnosti v cestnem prometu ter drugih obravnavanih področjih</w:t>
      </w:r>
      <w:r w:rsidR="006403CB">
        <w:rPr>
          <w:rFonts w:ascii="Arial" w:hAnsi="Arial" w:cs="Arial"/>
          <w:sz w:val="24"/>
          <w:szCs w:val="24"/>
        </w:rPr>
        <w:t>,</w:t>
      </w:r>
      <w:r w:rsidRPr="00A86A22">
        <w:rPr>
          <w:rFonts w:ascii="Arial" w:hAnsi="Arial" w:cs="Arial"/>
          <w:sz w:val="24"/>
          <w:szCs w:val="24"/>
        </w:rPr>
        <w:t xml:space="preserve"> terja vrsto oblik skupnega dela policije, redarske službe in drugih dejavnikov v </w:t>
      </w:r>
      <w:r w:rsidR="006403CB">
        <w:rPr>
          <w:rFonts w:ascii="Arial" w:hAnsi="Arial" w:cs="Arial"/>
          <w:sz w:val="24"/>
          <w:szCs w:val="24"/>
        </w:rPr>
        <w:t xml:space="preserve">vseh </w:t>
      </w:r>
      <w:r w:rsidRPr="00A86A22">
        <w:rPr>
          <w:rFonts w:ascii="Arial" w:hAnsi="Arial" w:cs="Arial"/>
          <w:sz w:val="24"/>
          <w:szCs w:val="24"/>
        </w:rPr>
        <w:t xml:space="preserve">občinah, ki lahko dajo na področju varnosti svoj prispevek. V tej zvezi je potrebno tesno sodelovanje s policijo, zasebno varnostnimi službami, inšpekcijskimi službami ter Svetom za preventivo in vzgojo v cestnem prometu v </w:t>
      </w:r>
      <w:r w:rsidR="006403CB">
        <w:rPr>
          <w:rFonts w:ascii="Arial" w:hAnsi="Arial" w:cs="Arial"/>
          <w:sz w:val="24"/>
          <w:szCs w:val="24"/>
        </w:rPr>
        <w:t xml:space="preserve">vseh petih </w:t>
      </w:r>
      <w:r w:rsidRPr="00A86A22">
        <w:rPr>
          <w:rFonts w:ascii="Arial" w:hAnsi="Arial" w:cs="Arial"/>
          <w:sz w:val="24"/>
          <w:szCs w:val="24"/>
        </w:rPr>
        <w:t>občinah.</w:t>
      </w:r>
    </w:p>
    <w:p w:rsidR="009E2179" w:rsidRPr="00A86A22" w:rsidRDefault="009E2179" w:rsidP="009E2179">
      <w:pPr>
        <w:jc w:val="both"/>
        <w:rPr>
          <w:rFonts w:ascii="Arial" w:hAnsi="Arial" w:cs="Arial"/>
          <w:sz w:val="24"/>
          <w:szCs w:val="24"/>
        </w:rPr>
      </w:pPr>
    </w:p>
    <w:p w:rsidR="009E2179" w:rsidRPr="00A86A22" w:rsidRDefault="009E2179" w:rsidP="009E2179">
      <w:pPr>
        <w:jc w:val="both"/>
        <w:rPr>
          <w:rFonts w:ascii="Arial" w:hAnsi="Arial" w:cs="Arial"/>
          <w:sz w:val="24"/>
          <w:szCs w:val="24"/>
        </w:rPr>
      </w:pPr>
      <w:r w:rsidRPr="00A86A22">
        <w:rPr>
          <w:rFonts w:ascii="Arial" w:hAnsi="Arial" w:cs="Arial"/>
          <w:sz w:val="24"/>
          <w:szCs w:val="24"/>
        </w:rPr>
        <w:t xml:space="preserve">Zato mora </w:t>
      </w:r>
      <w:r w:rsidR="006403CB">
        <w:rPr>
          <w:rFonts w:ascii="Arial" w:hAnsi="Arial" w:cs="Arial"/>
          <w:sz w:val="24"/>
          <w:szCs w:val="24"/>
        </w:rPr>
        <w:t>m</w:t>
      </w:r>
      <w:r w:rsidRPr="00A86A22">
        <w:rPr>
          <w:rFonts w:ascii="Arial" w:hAnsi="Arial" w:cs="Arial"/>
          <w:sz w:val="24"/>
          <w:szCs w:val="24"/>
        </w:rPr>
        <w:t>edobčinsko redarstvo Občin Rogaška Slatina</w:t>
      </w:r>
      <w:r>
        <w:rPr>
          <w:rFonts w:ascii="Arial" w:hAnsi="Arial" w:cs="Arial"/>
          <w:sz w:val="24"/>
          <w:szCs w:val="24"/>
        </w:rPr>
        <w:t>,</w:t>
      </w:r>
      <w:r w:rsidRPr="00A86A22">
        <w:rPr>
          <w:rFonts w:ascii="Arial" w:hAnsi="Arial" w:cs="Arial"/>
          <w:sz w:val="24"/>
          <w:szCs w:val="24"/>
        </w:rPr>
        <w:t xml:space="preserve"> Rogatec</w:t>
      </w:r>
      <w:r w:rsidR="006403CB">
        <w:rPr>
          <w:rFonts w:ascii="Arial" w:hAnsi="Arial" w:cs="Arial"/>
          <w:sz w:val="24"/>
          <w:szCs w:val="24"/>
        </w:rPr>
        <w:t xml:space="preserve">, </w:t>
      </w:r>
      <w:r>
        <w:rPr>
          <w:rFonts w:ascii="Arial" w:hAnsi="Arial" w:cs="Arial"/>
          <w:sz w:val="24"/>
          <w:szCs w:val="24"/>
        </w:rPr>
        <w:t>Podčetrtek</w:t>
      </w:r>
      <w:r w:rsidR="006403CB">
        <w:rPr>
          <w:rFonts w:ascii="Arial" w:hAnsi="Arial" w:cs="Arial"/>
          <w:sz w:val="24"/>
          <w:szCs w:val="24"/>
        </w:rPr>
        <w:t xml:space="preserve">, Šmarje pri Jelšah in Kozje </w:t>
      </w:r>
      <w:r w:rsidRPr="00A86A22">
        <w:rPr>
          <w:rFonts w:ascii="Arial" w:hAnsi="Arial" w:cs="Arial"/>
          <w:sz w:val="24"/>
          <w:szCs w:val="24"/>
        </w:rPr>
        <w:t xml:space="preserve">na območju </w:t>
      </w:r>
      <w:r w:rsidR="006403CB">
        <w:rPr>
          <w:rFonts w:ascii="Arial" w:hAnsi="Arial" w:cs="Arial"/>
          <w:sz w:val="24"/>
          <w:szCs w:val="24"/>
        </w:rPr>
        <w:t xml:space="preserve">vseh petih </w:t>
      </w:r>
      <w:r w:rsidRPr="00A86A22">
        <w:rPr>
          <w:rFonts w:ascii="Arial" w:hAnsi="Arial" w:cs="Arial"/>
          <w:sz w:val="24"/>
          <w:szCs w:val="24"/>
        </w:rPr>
        <w:t>občin delovati okrepljeno</w:t>
      </w:r>
      <w:r w:rsidR="006403CB">
        <w:rPr>
          <w:rFonts w:ascii="Arial" w:hAnsi="Arial" w:cs="Arial"/>
          <w:sz w:val="24"/>
          <w:szCs w:val="24"/>
        </w:rPr>
        <w:t xml:space="preserve"> in načrtovano predvsem na področju cestnega prometa (nadzor nad spoštovanji pravil v cestnem prometu, nadzor nad v</w:t>
      </w:r>
      <w:r w:rsidR="006B3827">
        <w:rPr>
          <w:rFonts w:ascii="Arial" w:hAnsi="Arial" w:cs="Arial"/>
          <w:sz w:val="24"/>
          <w:szCs w:val="24"/>
        </w:rPr>
        <w:t>zdrževanju cestne infrastrukture</w:t>
      </w:r>
      <w:r w:rsidR="006403CB">
        <w:rPr>
          <w:rFonts w:ascii="Arial" w:hAnsi="Arial" w:cs="Arial"/>
          <w:sz w:val="24"/>
          <w:szCs w:val="24"/>
        </w:rPr>
        <w:t>)</w:t>
      </w:r>
      <w:r w:rsidRPr="00A86A22">
        <w:rPr>
          <w:rFonts w:ascii="Arial" w:hAnsi="Arial" w:cs="Arial"/>
          <w:sz w:val="24"/>
          <w:szCs w:val="24"/>
        </w:rPr>
        <w:t xml:space="preserve">, čas dela pa je potrebno prilagajati potrebam varnosti. Podatki kažejo, da bi bilo </w:t>
      </w:r>
      <w:r>
        <w:rPr>
          <w:rFonts w:ascii="Arial" w:hAnsi="Arial" w:cs="Arial"/>
          <w:sz w:val="24"/>
          <w:szCs w:val="24"/>
        </w:rPr>
        <w:t xml:space="preserve">tudi zaradi pridružitve občin </w:t>
      </w:r>
      <w:r w:rsidR="006403CB">
        <w:rPr>
          <w:rFonts w:ascii="Arial" w:hAnsi="Arial" w:cs="Arial"/>
          <w:sz w:val="24"/>
          <w:szCs w:val="24"/>
        </w:rPr>
        <w:t xml:space="preserve">Šmarje pri Jelšah in Kozje </w:t>
      </w:r>
      <w:r w:rsidRPr="00A86A22">
        <w:rPr>
          <w:rFonts w:ascii="Arial" w:hAnsi="Arial" w:cs="Arial"/>
          <w:sz w:val="24"/>
          <w:szCs w:val="24"/>
        </w:rPr>
        <w:t>poveča</w:t>
      </w:r>
      <w:r>
        <w:rPr>
          <w:rFonts w:ascii="Arial" w:hAnsi="Arial" w:cs="Arial"/>
          <w:sz w:val="24"/>
          <w:szCs w:val="24"/>
        </w:rPr>
        <w:t>ti</w:t>
      </w:r>
      <w:r w:rsidRPr="00A86A22">
        <w:rPr>
          <w:rFonts w:ascii="Arial" w:hAnsi="Arial" w:cs="Arial"/>
          <w:sz w:val="24"/>
          <w:szCs w:val="24"/>
        </w:rPr>
        <w:t xml:space="preserve"> sistemizacijo delovnih mest redarjev</w:t>
      </w:r>
      <w:r>
        <w:rPr>
          <w:rFonts w:ascii="Arial" w:hAnsi="Arial" w:cs="Arial"/>
          <w:sz w:val="24"/>
          <w:szCs w:val="24"/>
        </w:rPr>
        <w:t>,</w:t>
      </w:r>
      <w:r w:rsidRPr="00A86A22">
        <w:rPr>
          <w:rFonts w:ascii="Arial" w:hAnsi="Arial" w:cs="Arial"/>
          <w:sz w:val="24"/>
          <w:szCs w:val="24"/>
        </w:rPr>
        <w:t xml:space="preserve"> povečati obseg dela redarjev in s tem zagotoviti njihovo prisotnost in delovanje v skladu z veljavno zakonodajo ter pričakovanji občanov in delodajalcev. </w:t>
      </w:r>
    </w:p>
    <w:p w:rsidR="009E2179" w:rsidRPr="00A86A22" w:rsidRDefault="009E2179" w:rsidP="009E2179">
      <w:pPr>
        <w:jc w:val="both"/>
        <w:rPr>
          <w:rFonts w:ascii="Arial" w:hAnsi="Arial" w:cs="Arial"/>
          <w:sz w:val="24"/>
          <w:szCs w:val="24"/>
        </w:rPr>
      </w:pPr>
    </w:p>
    <w:p w:rsidR="009E2179" w:rsidRPr="00A86A22" w:rsidRDefault="009E2179" w:rsidP="00F54761">
      <w:pPr>
        <w:jc w:val="both"/>
        <w:rPr>
          <w:rFonts w:ascii="Arial" w:hAnsi="Arial" w:cs="Arial"/>
          <w:sz w:val="24"/>
          <w:szCs w:val="24"/>
        </w:rPr>
      </w:pPr>
      <w:r w:rsidRPr="00A86A22">
        <w:rPr>
          <w:rFonts w:ascii="Arial" w:hAnsi="Arial" w:cs="Arial"/>
          <w:sz w:val="24"/>
          <w:szCs w:val="24"/>
        </w:rPr>
        <w:t>Ne glede na navedeno pa je potrebno za učinkovito zagotavljanje javne varnosti in javnega reda na območju občin Rogaška Slatina</w:t>
      </w:r>
      <w:r>
        <w:rPr>
          <w:rFonts w:ascii="Arial" w:hAnsi="Arial" w:cs="Arial"/>
          <w:sz w:val="24"/>
          <w:szCs w:val="24"/>
        </w:rPr>
        <w:t>,</w:t>
      </w:r>
      <w:r w:rsidRPr="00A86A22">
        <w:rPr>
          <w:rFonts w:ascii="Arial" w:hAnsi="Arial" w:cs="Arial"/>
          <w:sz w:val="24"/>
          <w:szCs w:val="24"/>
        </w:rPr>
        <w:t xml:space="preserve"> Rogatec</w:t>
      </w:r>
      <w:r w:rsidR="00182525">
        <w:rPr>
          <w:rFonts w:ascii="Arial" w:hAnsi="Arial" w:cs="Arial"/>
          <w:sz w:val="24"/>
          <w:szCs w:val="24"/>
        </w:rPr>
        <w:t xml:space="preserve">, </w:t>
      </w:r>
      <w:r>
        <w:rPr>
          <w:rFonts w:ascii="Arial" w:hAnsi="Arial" w:cs="Arial"/>
          <w:sz w:val="24"/>
          <w:szCs w:val="24"/>
        </w:rPr>
        <w:t>Podčetrtek</w:t>
      </w:r>
      <w:r w:rsidR="00F54761">
        <w:rPr>
          <w:rFonts w:ascii="Arial" w:hAnsi="Arial" w:cs="Arial"/>
          <w:sz w:val="24"/>
          <w:szCs w:val="24"/>
        </w:rPr>
        <w:t xml:space="preserve">, Šmarje pri Jelšah in Kozje </w:t>
      </w:r>
      <w:r w:rsidRPr="00A86A22">
        <w:rPr>
          <w:rFonts w:ascii="Arial" w:hAnsi="Arial" w:cs="Arial"/>
          <w:sz w:val="24"/>
          <w:szCs w:val="24"/>
        </w:rPr>
        <w:t xml:space="preserve">narediti razmislek o povečanju števila redarjev </w:t>
      </w:r>
      <w:r w:rsidR="00D25794">
        <w:rPr>
          <w:rFonts w:ascii="Arial" w:hAnsi="Arial" w:cs="Arial"/>
          <w:sz w:val="24"/>
          <w:szCs w:val="24"/>
        </w:rPr>
        <w:t xml:space="preserve">z namenom večje </w:t>
      </w:r>
      <w:r w:rsidR="00F54761">
        <w:rPr>
          <w:rFonts w:ascii="Arial" w:hAnsi="Arial" w:cs="Arial"/>
          <w:sz w:val="24"/>
          <w:szCs w:val="24"/>
        </w:rPr>
        <w:t>prisotnosti in uč</w:t>
      </w:r>
      <w:r w:rsidR="00E63E04">
        <w:rPr>
          <w:rFonts w:ascii="Arial" w:hAnsi="Arial" w:cs="Arial"/>
          <w:sz w:val="24"/>
          <w:szCs w:val="24"/>
        </w:rPr>
        <w:t>inkovitosti redarjev na terenu, ki je geografsko zelo razširjen</w:t>
      </w:r>
      <w:r w:rsidR="009B03B8">
        <w:rPr>
          <w:rFonts w:ascii="Arial" w:hAnsi="Arial" w:cs="Arial"/>
          <w:sz w:val="24"/>
          <w:szCs w:val="24"/>
        </w:rPr>
        <w:t xml:space="preserve"> (</w:t>
      </w:r>
      <w:r w:rsidR="00736DD3" w:rsidRPr="00736DD3">
        <w:rPr>
          <w:rFonts w:ascii="Arial" w:hAnsi="Arial" w:cs="Arial"/>
          <w:sz w:val="24"/>
          <w:szCs w:val="24"/>
        </w:rPr>
        <w:t xml:space="preserve">v vseh </w:t>
      </w:r>
      <w:r w:rsidR="00736DD3" w:rsidRPr="00736DD3">
        <w:rPr>
          <w:rFonts w:ascii="Arial" w:hAnsi="Arial" w:cs="Arial"/>
          <w:sz w:val="24"/>
          <w:szCs w:val="24"/>
        </w:rPr>
        <w:lastRenderedPageBreak/>
        <w:t>mestnih ob</w:t>
      </w:r>
      <w:r w:rsidR="00736DD3" w:rsidRPr="00736DD3">
        <w:rPr>
          <w:rFonts w:ascii="Arial" w:hAnsi="Arial" w:cs="Arial" w:hint="eastAsia"/>
          <w:sz w:val="24"/>
          <w:szCs w:val="24"/>
        </w:rPr>
        <w:t>č</w:t>
      </w:r>
      <w:r w:rsidR="00736DD3" w:rsidRPr="00736DD3">
        <w:rPr>
          <w:rFonts w:ascii="Arial" w:hAnsi="Arial" w:cs="Arial"/>
          <w:sz w:val="24"/>
          <w:szCs w:val="24"/>
        </w:rPr>
        <w:t xml:space="preserve">inah </w:t>
      </w:r>
      <w:r w:rsidR="00736DD3">
        <w:rPr>
          <w:rFonts w:ascii="Arial" w:hAnsi="Arial" w:cs="Arial"/>
          <w:sz w:val="24"/>
          <w:szCs w:val="24"/>
        </w:rPr>
        <w:t xml:space="preserve">je </w:t>
      </w:r>
      <w:r w:rsidR="00736DD3" w:rsidRPr="00736DD3">
        <w:rPr>
          <w:rFonts w:ascii="Arial" w:hAnsi="Arial" w:cs="Arial"/>
          <w:sz w:val="24"/>
          <w:szCs w:val="24"/>
        </w:rPr>
        <w:t>v povpre</w:t>
      </w:r>
      <w:r w:rsidR="00736DD3" w:rsidRPr="00736DD3">
        <w:rPr>
          <w:rFonts w:ascii="Arial" w:hAnsi="Arial" w:cs="Arial" w:hint="eastAsia"/>
          <w:sz w:val="24"/>
          <w:szCs w:val="24"/>
        </w:rPr>
        <w:t>č</w:t>
      </w:r>
      <w:r w:rsidR="00736DD3" w:rsidRPr="00736DD3">
        <w:rPr>
          <w:rFonts w:ascii="Arial" w:hAnsi="Arial" w:cs="Arial"/>
          <w:sz w:val="24"/>
          <w:szCs w:val="24"/>
        </w:rPr>
        <w:t xml:space="preserve">ju </w:t>
      </w:r>
      <w:r w:rsidR="00736DD3">
        <w:rPr>
          <w:rFonts w:ascii="Arial" w:hAnsi="Arial" w:cs="Arial"/>
          <w:sz w:val="24"/>
          <w:szCs w:val="24"/>
        </w:rPr>
        <w:t xml:space="preserve">sistemiziran </w:t>
      </w:r>
      <w:r w:rsidR="00736DD3" w:rsidRPr="00736DD3">
        <w:rPr>
          <w:rFonts w:ascii="Arial" w:hAnsi="Arial" w:cs="Arial"/>
          <w:sz w:val="24"/>
          <w:szCs w:val="24"/>
        </w:rPr>
        <w:t>eden redar na 6.826 prebivalcev</w:t>
      </w:r>
      <w:r w:rsidR="00736DD3">
        <w:rPr>
          <w:rFonts w:ascii="Arial" w:hAnsi="Arial" w:cs="Arial"/>
          <w:sz w:val="24"/>
          <w:szCs w:val="24"/>
        </w:rPr>
        <w:t xml:space="preserve">; </w:t>
      </w:r>
      <w:r w:rsidR="00736DD3" w:rsidRPr="00736DD3">
        <w:rPr>
          <w:rFonts w:ascii="Arial" w:hAnsi="Arial" w:cs="Arial"/>
          <w:sz w:val="24"/>
          <w:szCs w:val="24"/>
        </w:rPr>
        <w:t>vir: www.maribor.si).</w:t>
      </w:r>
    </w:p>
    <w:p w:rsidR="009E2179" w:rsidRPr="00A86A22" w:rsidRDefault="00E63E04" w:rsidP="009E2179">
      <w:pPr>
        <w:jc w:val="both"/>
        <w:rPr>
          <w:rFonts w:ascii="Arial" w:hAnsi="Arial" w:cs="Arial"/>
          <w:sz w:val="24"/>
          <w:szCs w:val="24"/>
        </w:rPr>
      </w:pPr>
      <w:r>
        <w:rPr>
          <w:rFonts w:ascii="Arial" w:hAnsi="Arial" w:cs="Arial"/>
          <w:sz w:val="24"/>
          <w:szCs w:val="24"/>
        </w:rPr>
        <w:t xml:space="preserve">Zadostno število redarjev bi </w:t>
      </w:r>
      <w:r w:rsidR="009E2179" w:rsidRPr="00A86A22">
        <w:rPr>
          <w:rFonts w:ascii="Arial" w:hAnsi="Arial" w:cs="Arial"/>
          <w:sz w:val="24"/>
          <w:szCs w:val="24"/>
        </w:rPr>
        <w:t>moralo biti v interesu prebivalcev občin, njenih obiskovalcev, turistov ter zaposlenih na območju občin Rogaška Slatina</w:t>
      </w:r>
      <w:r w:rsidR="009E2179">
        <w:rPr>
          <w:rFonts w:ascii="Arial" w:hAnsi="Arial" w:cs="Arial"/>
          <w:sz w:val="24"/>
          <w:szCs w:val="24"/>
        </w:rPr>
        <w:t>,</w:t>
      </w:r>
      <w:r w:rsidR="009E2179" w:rsidRPr="00A86A22">
        <w:rPr>
          <w:rFonts w:ascii="Arial" w:hAnsi="Arial" w:cs="Arial"/>
          <w:sz w:val="24"/>
          <w:szCs w:val="24"/>
        </w:rPr>
        <w:t xml:space="preserve"> Rogatec</w:t>
      </w:r>
      <w:r w:rsidR="00182525">
        <w:rPr>
          <w:rFonts w:ascii="Arial" w:hAnsi="Arial" w:cs="Arial"/>
          <w:sz w:val="24"/>
          <w:szCs w:val="24"/>
        </w:rPr>
        <w:t xml:space="preserve">, </w:t>
      </w:r>
      <w:r w:rsidR="009E2179">
        <w:rPr>
          <w:rFonts w:ascii="Arial" w:hAnsi="Arial" w:cs="Arial"/>
          <w:sz w:val="24"/>
          <w:szCs w:val="24"/>
        </w:rPr>
        <w:t>Podčetrtek</w:t>
      </w:r>
      <w:r w:rsidR="009E2179" w:rsidRPr="00A86A22">
        <w:rPr>
          <w:rFonts w:ascii="Arial" w:hAnsi="Arial" w:cs="Arial"/>
          <w:sz w:val="24"/>
          <w:szCs w:val="24"/>
        </w:rPr>
        <w:t>,</w:t>
      </w:r>
      <w:r w:rsidR="00182525">
        <w:rPr>
          <w:rFonts w:ascii="Arial" w:hAnsi="Arial" w:cs="Arial"/>
          <w:sz w:val="24"/>
          <w:szCs w:val="24"/>
        </w:rPr>
        <w:t xml:space="preserve"> Šmarje pri Jelšah in Kozje, </w:t>
      </w:r>
      <w:r>
        <w:rPr>
          <w:rFonts w:ascii="Arial" w:hAnsi="Arial" w:cs="Arial"/>
          <w:sz w:val="24"/>
          <w:szCs w:val="24"/>
        </w:rPr>
        <w:t xml:space="preserve">saj bi se lahko MOR z zadostnim </w:t>
      </w:r>
      <w:r w:rsidR="009E2179" w:rsidRPr="00A86A22">
        <w:rPr>
          <w:rFonts w:ascii="Arial" w:hAnsi="Arial" w:cs="Arial"/>
          <w:sz w:val="24"/>
          <w:szCs w:val="24"/>
        </w:rPr>
        <w:t>številom redar</w:t>
      </w:r>
      <w:r w:rsidR="00F54761">
        <w:rPr>
          <w:rFonts w:ascii="Arial" w:hAnsi="Arial" w:cs="Arial"/>
          <w:sz w:val="24"/>
          <w:szCs w:val="24"/>
        </w:rPr>
        <w:t xml:space="preserve">jev </w:t>
      </w:r>
      <w:r w:rsidR="00950992">
        <w:rPr>
          <w:rFonts w:ascii="Arial" w:hAnsi="Arial" w:cs="Arial"/>
          <w:sz w:val="24"/>
          <w:szCs w:val="24"/>
        </w:rPr>
        <w:t>na velikem območju delovanja u</w:t>
      </w:r>
      <w:r w:rsidR="00F54761">
        <w:rPr>
          <w:rFonts w:ascii="Arial" w:hAnsi="Arial" w:cs="Arial"/>
          <w:sz w:val="24"/>
          <w:szCs w:val="24"/>
        </w:rPr>
        <w:t>činkovi</w:t>
      </w:r>
      <w:r w:rsidR="00950992">
        <w:rPr>
          <w:rFonts w:ascii="Arial" w:hAnsi="Arial" w:cs="Arial"/>
          <w:sz w:val="24"/>
          <w:szCs w:val="24"/>
        </w:rPr>
        <w:t xml:space="preserve">teje </w:t>
      </w:r>
      <w:r w:rsidR="00F54761">
        <w:rPr>
          <w:rFonts w:ascii="Arial" w:hAnsi="Arial" w:cs="Arial"/>
          <w:sz w:val="24"/>
          <w:szCs w:val="24"/>
        </w:rPr>
        <w:t>spopadalo s kršitelji z</w:t>
      </w:r>
      <w:r w:rsidR="009E2179" w:rsidRPr="00A86A22">
        <w:rPr>
          <w:rFonts w:ascii="Arial" w:hAnsi="Arial" w:cs="Arial"/>
          <w:sz w:val="24"/>
          <w:szCs w:val="24"/>
        </w:rPr>
        <w:t xml:space="preserve">akonov in drugih predpisov. Na ta način bi lahko MOR bistveno več deloval preventivno in tako lažje deloval v smeri community policing-a (v skupnost usmerjenega “policijskega“ - varnostnega delovanja) ter s tem dejansko prispevalo k izboljšanju varnosti in tudi k povečanju občutka varnosti, ki je še kako pomemben za uresničitev strateškega cilja </w:t>
      </w:r>
      <w:r w:rsidR="00182525">
        <w:rPr>
          <w:rFonts w:ascii="Arial" w:hAnsi="Arial" w:cs="Arial"/>
          <w:sz w:val="24"/>
          <w:szCs w:val="24"/>
        </w:rPr>
        <w:t>SOPV;</w:t>
      </w:r>
      <w:r w:rsidR="009E2179" w:rsidRPr="00A86A22">
        <w:rPr>
          <w:rFonts w:ascii="Arial" w:hAnsi="Arial" w:cs="Arial"/>
          <w:sz w:val="24"/>
          <w:szCs w:val="24"/>
        </w:rPr>
        <w:t xml:space="preserve"> to je dviga kakovosti življenja in dela občanov ter dvig stopnje varnosti na območju občin. </w:t>
      </w:r>
    </w:p>
    <w:p w:rsidR="009E2179" w:rsidRPr="00A86A22" w:rsidRDefault="009E2179" w:rsidP="009E2179">
      <w:pPr>
        <w:jc w:val="both"/>
        <w:rPr>
          <w:rFonts w:ascii="Arial" w:hAnsi="Arial" w:cs="Arial"/>
          <w:sz w:val="24"/>
          <w:szCs w:val="24"/>
        </w:rPr>
      </w:pPr>
    </w:p>
    <w:p w:rsidR="00182525" w:rsidRDefault="009E2179" w:rsidP="00182525">
      <w:pPr>
        <w:jc w:val="both"/>
        <w:rPr>
          <w:rFonts w:ascii="Arial" w:hAnsi="Arial" w:cs="Arial"/>
          <w:sz w:val="24"/>
          <w:szCs w:val="24"/>
        </w:rPr>
      </w:pPr>
      <w:r w:rsidRPr="00A86A22">
        <w:rPr>
          <w:rFonts w:ascii="Arial" w:hAnsi="Arial" w:cs="Arial"/>
          <w:sz w:val="24"/>
          <w:szCs w:val="24"/>
        </w:rPr>
        <w:t xml:space="preserve">Ugotovitve operativne narave in identificiranje kritične infrastrukture v </w:t>
      </w:r>
      <w:r w:rsidR="00182525">
        <w:rPr>
          <w:rFonts w:ascii="Arial" w:hAnsi="Arial" w:cs="Arial"/>
          <w:sz w:val="24"/>
          <w:szCs w:val="24"/>
        </w:rPr>
        <w:t xml:space="preserve">vseh petih </w:t>
      </w:r>
      <w:r w:rsidRPr="00A86A22">
        <w:rPr>
          <w:rFonts w:ascii="Arial" w:hAnsi="Arial" w:cs="Arial"/>
          <w:sz w:val="24"/>
          <w:szCs w:val="24"/>
        </w:rPr>
        <w:t xml:space="preserve">občinah, ki mora biti deležna stalne varnostne pozornosti policistov in redarjev pa je zajeta </w:t>
      </w:r>
      <w:r w:rsidR="00182525">
        <w:rPr>
          <w:rFonts w:ascii="Arial" w:hAnsi="Arial" w:cs="Arial"/>
          <w:sz w:val="24"/>
          <w:szCs w:val="24"/>
        </w:rPr>
        <w:t>v SOPV</w:t>
      </w:r>
      <w:r w:rsidRPr="00A86A22">
        <w:rPr>
          <w:rFonts w:ascii="Arial" w:hAnsi="Arial" w:cs="Arial"/>
          <w:sz w:val="24"/>
          <w:szCs w:val="24"/>
        </w:rPr>
        <w:t>, kjer so določene vrste in obseg nalog MOR.</w:t>
      </w: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50992" w:rsidRDefault="00950992" w:rsidP="00182525">
      <w:pPr>
        <w:jc w:val="both"/>
        <w:rPr>
          <w:rFonts w:ascii="Arial" w:hAnsi="Arial" w:cs="Arial"/>
          <w:sz w:val="24"/>
          <w:szCs w:val="24"/>
        </w:rPr>
      </w:pPr>
    </w:p>
    <w:p w:rsidR="009E2179" w:rsidRPr="00182525" w:rsidRDefault="009E2179" w:rsidP="00460D68">
      <w:pPr>
        <w:pStyle w:val="Naslov1"/>
        <w:jc w:val="both"/>
        <w:rPr>
          <w:rFonts w:ascii="Arial" w:hAnsi="Arial" w:cs="Arial"/>
          <w:szCs w:val="24"/>
        </w:rPr>
      </w:pPr>
      <w:bookmarkStart w:id="23" w:name="_Toc464801333"/>
      <w:r w:rsidRPr="00A86A22">
        <w:lastRenderedPageBreak/>
        <w:t>IDENTIFICIRANJE IN OBVLADOVANJE VARNOSTNIH TVEGANJ V</w:t>
      </w:r>
      <w:r w:rsidR="00182525">
        <w:t xml:space="preserve"> </w:t>
      </w:r>
      <w:r w:rsidRPr="00A86A22">
        <w:t>OBČIN</w:t>
      </w:r>
      <w:r>
        <w:t>AH</w:t>
      </w:r>
      <w:r w:rsidRPr="00A86A22">
        <w:t xml:space="preserve"> ROGAŠKA SLATINA</w:t>
      </w:r>
      <w:r>
        <w:t>,</w:t>
      </w:r>
      <w:r w:rsidRPr="00A86A22">
        <w:t xml:space="preserve"> ROGATEC</w:t>
      </w:r>
      <w:r w:rsidR="00182525">
        <w:t xml:space="preserve">, </w:t>
      </w:r>
      <w:r>
        <w:t>PODČETRTEK</w:t>
      </w:r>
      <w:r w:rsidR="00182525">
        <w:t>, ŠMARJE PRI JELŠAH IN KOZJE</w:t>
      </w:r>
      <w:bookmarkEnd w:id="23"/>
    </w:p>
    <w:p w:rsidR="009E2179" w:rsidRPr="00A86A22" w:rsidRDefault="009E2179" w:rsidP="009E2179">
      <w:pPr>
        <w:jc w:val="center"/>
        <w:rPr>
          <w:rFonts w:ascii="Arial" w:hAnsi="Arial" w:cs="Arial"/>
          <w:b/>
          <w:bCs/>
          <w:sz w:val="24"/>
          <w:szCs w:val="24"/>
        </w:rPr>
      </w:pPr>
    </w:p>
    <w:p w:rsidR="009E2179" w:rsidRPr="00A86A22" w:rsidRDefault="009E2179" w:rsidP="009E2179">
      <w:pPr>
        <w:jc w:val="center"/>
        <w:rPr>
          <w:rFonts w:ascii="Arial" w:hAnsi="Arial" w:cs="Arial"/>
          <w:b/>
          <w:bCs/>
          <w:sz w:val="24"/>
          <w:szCs w:val="24"/>
        </w:rPr>
      </w:pPr>
    </w:p>
    <w:p w:rsidR="009E2179" w:rsidRDefault="009E2179" w:rsidP="009E2179">
      <w:pPr>
        <w:jc w:val="both"/>
        <w:rPr>
          <w:rFonts w:ascii="Arial" w:hAnsi="Arial" w:cs="Arial"/>
          <w:bCs/>
          <w:sz w:val="24"/>
          <w:szCs w:val="24"/>
        </w:rPr>
      </w:pPr>
      <w:r w:rsidRPr="00A86A22">
        <w:rPr>
          <w:rFonts w:ascii="Arial" w:hAnsi="Arial" w:cs="Arial"/>
          <w:bCs/>
          <w:sz w:val="24"/>
          <w:szCs w:val="24"/>
        </w:rPr>
        <w:t>Za identificiranje in obvladovanje varnostnih tveganj so bila obravnavana varnostna tveganja na področju varnosti cestnega prometa, varnosti občinskih javnih poti ter rekreacijskih in drugih površin, na področju zagotavljanja javnega reda in miru, na področju preprečevanja kriminalnih dejanj, na področju varovanja državne meje, na področju zagotavljanja varnosti javnega premoženja ter naravne in kulturne dediščine, na področju javnih shodov in prireditev ter na področju varstva okolja.</w:t>
      </w:r>
    </w:p>
    <w:p w:rsidR="009E2179" w:rsidRPr="00A86A22" w:rsidRDefault="009E2179" w:rsidP="009E2179">
      <w:pPr>
        <w:pStyle w:val="Naslov1"/>
        <w:jc w:val="both"/>
      </w:pPr>
      <w:bookmarkStart w:id="24" w:name="_Toc464801334"/>
      <w:r w:rsidRPr="00A86A22">
        <w:t>IDENTIFICIRANJE IN OBVLADOVANJE VARNOSTNIH TVEGANJ NA PODROČJU ZAGOTAVLJANJA VARNOSTI CESTNEGA PROMETA</w:t>
      </w:r>
      <w:bookmarkEnd w:id="24"/>
      <w:r w:rsidRPr="00A86A22">
        <w:t xml:space="preserve">      </w:t>
      </w:r>
    </w:p>
    <w:p w:rsidR="009E2179" w:rsidRPr="00A86A22" w:rsidRDefault="009E2179" w:rsidP="009E2179">
      <w:pPr>
        <w:pStyle w:val="Telobesedila-zamik"/>
        <w:ind w:left="0"/>
        <w:jc w:val="both"/>
        <w:rPr>
          <w:rFonts w:ascii="Arial" w:hAnsi="Arial"/>
          <w:b/>
          <w:bCs/>
          <w:sz w:val="24"/>
          <w:szCs w:val="24"/>
        </w:rPr>
      </w:pPr>
      <w:r w:rsidRPr="00A86A22">
        <w:rPr>
          <w:rFonts w:ascii="Arial" w:hAnsi="Arial"/>
          <w:b/>
          <w:bCs/>
          <w:sz w:val="24"/>
          <w:szCs w:val="24"/>
        </w:rPr>
        <w:t xml:space="preserve">  </w:t>
      </w:r>
    </w:p>
    <w:p w:rsidR="009E2179" w:rsidRPr="00182525" w:rsidRDefault="009E2179" w:rsidP="009E2179">
      <w:pPr>
        <w:pStyle w:val="Telobesedila-zamik"/>
        <w:ind w:left="0"/>
        <w:jc w:val="both"/>
        <w:rPr>
          <w:rFonts w:ascii="Arial" w:hAnsi="Arial"/>
          <w:bCs/>
          <w:sz w:val="24"/>
          <w:szCs w:val="24"/>
        </w:rPr>
      </w:pPr>
      <w:r w:rsidRPr="00182525">
        <w:rPr>
          <w:rFonts w:ascii="Arial" w:hAnsi="Arial"/>
          <w:bCs/>
          <w:sz w:val="24"/>
          <w:szCs w:val="24"/>
        </w:rPr>
        <w:t xml:space="preserve">V okviru varnostnih tveganj pri zagotavljanju varnosti cestnega prometa se obravnava nadzorovanje varnega in neoviranega cestnega prometa v naseljih ter varovanje cest in okolja v naseljih in na občinskih cestah zunaj naselja, kakor tudi skrb za varnost na občinskih javnih poteh, rekreacijskih in drugih javnih površinah. Ker je predvsem Rogaška Slatina, </w:t>
      </w:r>
      <w:r w:rsidR="00182525" w:rsidRPr="00182525">
        <w:rPr>
          <w:rFonts w:ascii="Arial" w:hAnsi="Arial"/>
          <w:bCs/>
          <w:sz w:val="24"/>
          <w:szCs w:val="24"/>
        </w:rPr>
        <w:t xml:space="preserve">Šmarje pri Jelšah, </w:t>
      </w:r>
      <w:r w:rsidRPr="00182525">
        <w:rPr>
          <w:rFonts w:ascii="Arial" w:hAnsi="Arial"/>
          <w:bCs/>
          <w:sz w:val="24"/>
          <w:szCs w:val="24"/>
        </w:rPr>
        <w:t>delno pa tudi Rogatec</w:t>
      </w:r>
      <w:r w:rsidR="00182525" w:rsidRPr="00182525">
        <w:rPr>
          <w:rFonts w:ascii="Arial" w:hAnsi="Arial"/>
          <w:bCs/>
          <w:sz w:val="24"/>
          <w:szCs w:val="24"/>
        </w:rPr>
        <w:t xml:space="preserve">, </w:t>
      </w:r>
      <w:r w:rsidRPr="00182525">
        <w:rPr>
          <w:rFonts w:ascii="Arial" w:hAnsi="Arial"/>
          <w:bCs/>
          <w:sz w:val="24"/>
          <w:szCs w:val="24"/>
        </w:rPr>
        <w:t xml:space="preserve">Podčetrtek </w:t>
      </w:r>
      <w:r w:rsidR="00182525" w:rsidRPr="00182525">
        <w:rPr>
          <w:rFonts w:ascii="Arial" w:hAnsi="Arial"/>
          <w:bCs/>
          <w:sz w:val="24"/>
          <w:szCs w:val="24"/>
        </w:rPr>
        <w:t xml:space="preserve">in Kozje </w:t>
      </w:r>
      <w:r w:rsidRPr="00182525">
        <w:rPr>
          <w:rFonts w:ascii="Arial" w:hAnsi="Arial"/>
          <w:bCs/>
          <w:sz w:val="24"/>
          <w:szCs w:val="24"/>
        </w:rPr>
        <w:t>strnjeno naselje, s</w:t>
      </w:r>
      <w:r w:rsidR="00182525" w:rsidRPr="00182525">
        <w:rPr>
          <w:rFonts w:ascii="Arial" w:hAnsi="Arial"/>
          <w:bCs/>
          <w:sz w:val="24"/>
          <w:szCs w:val="24"/>
        </w:rPr>
        <w:t>o</w:t>
      </w:r>
      <w:r w:rsidRPr="00182525">
        <w:rPr>
          <w:rFonts w:ascii="Arial" w:hAnsi="Arial"/>
          <w:b/>
          <w:bCs/>
          <w:sz w:val="24"/>
          <w:szCs w:val="24"/>
        </w:rPr>
        <w:t xml:space="preserve"> </w:t>
      </w:r>
      <w:r w:rsidRPr="00182525">
        <w:rPr>
          <w:rFonts w:ascii="Arial" w:hAnsi="Arial"/>
          <w:bCs/>
          <w:sz w:val="24"/>
          <w:szCs w:val="24"/>
        </w:rPr>
        <w:t>v tem poglavju skupaj obravnavana ogroženost cestnega prometa v naselju in izven naselja ter drugih poteh in javnih površinah.</w:t>
      </w:r>
    </w:p>
    <w:p w:rsidR="00182525" w:rsidRDefault="00182525" w:rsidP="00182525">
      <w:pPr>
        <w:pStyle w:val="Naslov3"/>
        <w:keepNext w:val="0"/>
        <w:keepLines w:val="0"/>
        <w:numPr>
          <w:ilvl w:val="2"/>
          <w:numId w:val="0"/>
        </w:numPr>
        <w:spacing w:before="0"/>
        <w:rPr>
          <w:rFonts w:ascii="Arial" w:eastAsia="Times New Roman" w:hAnsi="Arial" w:cs="Arial"/>
          <w:bCs w:val="0"/>
          <w:sz w:val="24"/>
          <w:szCs w:val="24"/>
        </w:rPr>
      </w:pPr>
    </w:p>
    <w:p w:rsidR="009E2179" w:rsidRPr="005814B1" w:rsidRDefault="009E2179" w:rsidP="00182525">
      <w:pPr>
        <w:pStyle w:val="Naslov2"/>
      </w:pPr>
      <w:bookmarkStart w:id="25" w:name="_Toc464801335"/>
      <w:r>
        <w:t>I</w:t>
      </w:r>
      <w:r w:rsidRPr="005814B1">
        <w:t>dentificiranje varnostnih tveganj na področju prometne varnosti v naseljih in izven naselij ter drugih poteh in javnih površinah</w:t>
      </w:r>
      <w:bookmarkEnd w:id="25"/>
    </w:p>
    <w:p w:rsidR="009E2179" w:rsidRDefault="009E2179" w:rsidP="009E2179">
      <w:pPr>
        <w:rPr>
          <w:rFonts w:ascii="Arial" w:hAnsi="Arial" w:cs="Arial"/>
          <w:b/>
          <w:sz w:val="24"/>
          <w:szCs w:val="24"/>
        </w:rPr>
      </w:pPr>
    </w:p>
    <w:p w:rsidR="00182525" w:rsidRDefault="00182525" w:rsidP="009E2179">
      <w:pPr>
        <w:pStyle w:val="Navaden10"/>
        <w:rPr>
          <w:rFonts w:ascii="Arial" w:hAnsi="Arial" w:cs="Arial"/>
          <w:szCs w:val="24"/>
        </w:rPr>
      </w:pPr>
      <w:r>
        <w:rPr>
          <w:rFonts w:ascii="Arial" w:hAnsi="Arial" w:cs="Arial"/>
          <w:szCs w:val="24"/>
        </w:rPr>
        <w:t xml:space="preserve">Stanje prometne varnosti na območjih vseh petih občinah je v tem dokumentu že bilo podrobno predstavljeno. </w:t>
      </w:r>
    </w:p>
    <w:p w:rsidR="0041740C" w:rsidRDefault="009E2179" w:rsidP="009E2179">
      <w:pPr>
        <w:pStyle w:val="Navaden10"/>
        <w:rPr>
          <w:rFonts w:ascii="Arial" w:hAnsi="Arial" w:cs="Arial"/>
          <w:szCs w:val="24"/>
        </w:rPr>
      </w:pPr>
      <w:r>
        <w:rPr>
          <w:rFonts w:ascii="Arial" w:hAnsi="Arial" w:cs="Arial"/>
          <w:szCs w:val="24"/>
        </w:rPr>
        <w:t xml:space="preserve">Navkljub </w:t>
      </w:r>
      <w:r w:rsidR="0041740C">
        <w:rPr>
          <w:rFonts w:ascii="Arial" w:hAnsi="Arial" w:cs="Arial"/>
          <w:szCs w:val="24"/>
        </w:rPr>
        <w:t xml:space="preserve">dokaj ugodnemu stanju </w:t>
      </w:r>
      <w:r>
        <w:rPr>
          <w:rFonts w:ascii="Arial" w:hAnsi="Arial" w:cs="Arial"/>
          <w:szCs w:val="24"/>
        </w:rPr>
        <w:t xml:space="preserve">na območju občin je potrebno v sodelovanju med policijo in MOR dosledno izvajati nadzor nad </w:t>
      </w:r>
      <w:r w:rsidR="0041740C">
        <w:rPr>
          <w:rFonts w:ascii="Arial" w:hAnsi="Arial" w:cs="Arial"/>
          <w:szCs w:val="24"/>
        </w:rPr>
        <w:t xml:space="preserve">prekoračeno </w:t>
      </w:r>
      <w:r>
        <w:rPr>
          <w:rFonts w:ascii="Arial" w:hAnsi="Arial" w:cs="Arial"/>
          <w:szCs w:val="24"/>
        </w:rPr>
        <w:t>hitrostjo in s preventivnimi in represivnimi akcijami strmeti k znižanju deleža alkoholiziranih povzročiteljev prometnih nesreč.</w:t>
      </w:r>
      <w:r w:rsidR="0041740C">
        <w:rPr>
          <w:rFonts w:ascii="Arial" w:hAnsi="Arial" w:cs="Arial"/>
          <w:szCs w:val="24"/>
        </w:rPr>
        <w:t xml:space="preserve"> Prav tako je potrebno </w:t>
      </w:r>
      <w:r w:rsidR="007B6906">
        <w:rPr>
          <w:rFonts w:ascii="Arial" w:hAnsi="Arial" w:cs="Arial"/>
          <w:szCs w:val="24"/>
        </w:rPr>
        <w:t xml:space="preserve">izvajati dosleden nadzor nad spoštovanji cestnih pravil pešcev in voznikov do pešcev, nadzor na stanjem cest in cestne infrastrukture. </w:t>
      </w:r>
    </w:p>
    <w:p w:rsidR="007B6906" w:rsidRDefault="007B6906" w:rsidP="007B6906">
      <w:pPr>
        <w:pStyle w:val="Naslov3"/>
        <w:keepNext w:val="0"/>
        <w:keepLines w:val="0"/>
        <w:numPr>
          <w:ilvl w:val="2"/>
          <w:numId w:val="0"/>
        </w:numPr>
        <w:spacing w:before="0"/>
        <w:rPr>
          <w:rFonts w:ascii="Arial" w:eastAsia="Times New Roman" w:hAnsi="Arial" w:cs="Arial"/>
          <w:bCs w:val="0"/>
          <w:sz w:val="24"/>
          <w:szCs w:val="24"/>
        </w:rPr>
      </w:pPr>
    </w:p>
    <w:p w:rsidR="009E2179" w:rsidRPr="005814B1" w:rsidRDefault="009E2179" w:rsidP="007B6906">
      <w:pPr>
        <w:pStyle w:val="Naslov2"/>
      </w:pPr>
      <w:bookmarkStart w:id="26" w:name="_Toc464801336"/>
      <w:r w:rsidRPr="005814B1">
        <w:t>Obvladovanje mirujočega prometa, parkiranja in s tem povezano problematiko</w:t>
      </w:r>
      <w:bookmarkEnd w:id="26"/>
      <w:r w:rsidRPr="005814B1">
        <w:t xml:space="preserve"> </w:t>
      </w:r>
    </w:p>
    <w:p w:rsidR="009E2179" w:rsidRPr="00A86A22" w:rsidRDefault="009E2179" w:rsidP="009E2179">
      <w:pPr>
        <w:jc w:val="both"/>
        <w:rPr>
          <w:rFonts w:ascii="Arial" w:hAnsi="Arial" w:cs="Arial"/>
          <w:sz w:val="24"/>
          <w:szCs w:val="24"/>
        </w:rPr>
      </w:pPr>
    </w:p>
    <w:p w:rsidR="007B6906" w:rsidRDefault="009E2179" w:rsidP="009E2179">
      <w:pPr>
        <w:tabs>
          <w:tab w:val="left" w:pos="142"/>
          <w:tab w:val="left" w:pos="284"/>
          <w:tab w:val="left" w:pos="567"/>
        </w:tabs>
        <w:jc w:val="both"/>
        <w:rPr>
          <w:rFonts w:ascii="Arial" w:hAnsi="Arial" w:cs="Arial"/>
          <w:sz w:val="24"/>
          <w:szCs w:val="24"/>
        </w:rPr>
      </w:pPr>
      <w:r w:rsidRPr="004A06A6">
        <w:rPr>
          <w:rFonts w:ascii="Arial" w:hAnsi="Arial" w:cs="Arial"/>
          <w:sz w:val="24"/>
          <w:szCs w:val="24"/>
        </w:rPr>
        <w:t xml:space="preserve">Na podlagi že omenjene študije in analize obstoječega stanja lahko ugotovimo, da je v občini Rogaška Slatina </w:t>
      </w:r>
      <w:r w:rsidR="007B6906">
        <w:rPr>
          <w:rFonts w:ascii="Arial" w:hAnsi="Arial" w:cs="Arial"/>
          <w:sz w:val="24"/>
          <w:szCs w:val="24"/>
        </w:rPr>
        <w:t xml:space="preserve">precej več </w:t>
      </w:r>
      <w:r w:rsidRPr="004A06A6">
        <w:rPr>
          <w:rFonts w:ascii="Arial" w:hAnsi="Arial" w:cs="Arial"/>
          <w:sz w:val="24"/>
          <w:szCs w:val="24"/>
        </w:rPr>
        <w:t xml:space="preserve">javnih parkirnih mest, </w:t>
      </w:r>
      <w:r w:rsidR="007B6906">
        <w:rPr>
          <w:rFonts w:ascii="Arial" w:hAnsi="Arial" w:cs="Arial"/>
          <w:sz w:val="24"/>
          <w:szCs w:val="24"/>
        </w:rPr>
        <w:t xml:space="preserve">kot bi jih pa moralo biti po obstoječih normativih. Enako velja za Šmarje pri Jelšah. V obeh krajih so uvedena parkirišča s kratkotrajnimi parkiranji (modre cone). </w:t>
      </w:r>
      <w:r w:rsidRPr="004A06A6">
        <w:rPr>
          <w:rFonts w:ascii="Arial" w:hAnsi="Arial" w:cs="Arial"/>
          <w:sz w:val="24"/>
          <w:szCs w:val="24"/>
        </w:rPr>
        <w:t xml:space="preserve">Na osnovi takih rezultatov bi lahko dejali, da parkirne problematike na območju mesta Rogaška Slatina </w:t>
      </w:r>
      <w:r w:rsidR="007B6906">
        <w:rPr>
          <w:rFonts w:ascii="Arial" w:hAnsi="Arial" w:cs="Arial"/>
          <w:sz w:val="24"/>
          <w:szCs w:val="24"/>
        </w:rPr>
        <w:t xml:space="preserve">in Šmarje pri Jelšah </w:t>
      </w:r>
      <w:r w:rsidRPr="004A06A6">
        <w:rPr>
          <w:rFonts w:ascii="Arial" w:hAnsi="Arial" w:cs="Arial"/>
          <w:sz w:val="24"/>
          <w:szCs w:val="24"/>
        </w:rPr>
        <w:t>ni</w:t>
      </w:r>
      <w:r w:rsidR="007606FF">
        <w:rPr>
          <w:rFonts w:ascii="Arial" w:hAnsi="Arial" w:cs="Arial"/>
          <w:sz w:val="24"/>
          <w:szCs w:val="24"/>
        </w:rPr>
        <w:t xml:space="preserve">, vendar temu ni tako. </w:t>
      </w:r>
      <w:r w:rsidRPr="004A06A6">
        <w:rPr>
          <w:rFonts w:ascii="Arial" w:hAnsi="Arial" w:cs="Arial"/>
          <w:sz w:val="24"/>
          <w:szCs w:val="24"/>
        </w:rPr>
        <w:t>Vzrok za pozitivni rezultat je, da imajo nekatera javna parkirišča več parkirnih mest</w:t>
      </w:r>
      <w:r w:rsidR="007B6906">
        <w:rPr>
          <w:rFonts w:ascii="Arial" w:hAnsi="Arial" w:cs="Arial"/>
          <w:sz w:val="24"/>
          <w:szCs w:val="24"/>
        </w:rPr>
        <w:t>,</w:t>
      </w:r>
      <w:r w:rsidRPr="004A06A6">
        <w:rPr>
          <w:rFonts w:ascii="Arial" w:hAnsi="Arial" w:cs="Arial"/>
          <w:sz w:val="24"/>
          <w:szCs w:val="24"/>
        </w:rPr>
        <w:t xml:space="preserve"> kot jih zahtevajo parkirni normativi</w:t>
      </w:r>
      <w:r>
        <w:rPr>
          <w:rFonts w:ascii="Arial" w:hAnsi="Arial" w:cs="Arial"/>
          <w:sz w:val="24"/>
          <w:szCs w:val="24"/>
        </w:rPr>
        <w:t>, kljub temu pa</w:t>
      </w:r>
      <w:r w:rsidRPr="009E19E6">
        <w:rPr>
          <w:rFonts w:ascii="Arial" w:hAnsi="Arial" w:cs="Arial"/>
          <w:bCs/>
          <w:color w:val="000000"/>
          <w:sz w:val="21"/>
          <w:szCs w:val="21"/>
        </w:rPr>
        <w:t xml:space="preserve"> </w:t>
      </w:r>
      <w:r w:rsidRPr="009E19E6">
        <w:rPr>
          <w:rFonts w:ascii="Arial" w:hAnsi="Arial" w:cs="Arial"/>
          <w:bCs/>
          <w:color w:val="000000"/>
          <w:sz w:val="24"/>
          <w:szCs w:val="24"/>
        </w:rPr>
        <w:t xml:space="preserve">so na določenih območjih Rogaške Slatine potrebe po parkiriščih v najbolj obremenjenih </w:t>
      </w:r>
      <w:r w:rsidRPr="009E19E6">
        <w:rPr>
          <w:rFonts w:ascii="Arial" w:hAnsi="Arial" w:cs="Arial"/>
          <w:bCs/>
          <w:color w:val="000000"/>
          <w:sz w:val="24"/>
          <w:szCs w:val="24"/>
        </w:rPr>
        <w:lastRenderedPageBreak/>
        <w:t>urah dneva (ob konicah) večje od razpoložljivega števila parkirnih mest</w:t>
      </w:r>
      <w:r w:rsidRPr="004A06A6">
        <w:rPr>
          <w:rFonts w:ascii="Arial" w:hAnsi="Arial" w:cs="Arial"/>
          <w:sz w:val="24"/>
          <w:szCs w:val="24"/>
        </w:rPr>
        <w:t xml:space="preserve">, na kar kažejo tudi statistični podatki MOR in </w:t>
      </w:r>
      <w:r w:rsidR="007B6906">
        <w:rPr>
          <w:rFonts w:ascii="Arial" w:hAnsi="Arial" w:cs="Arial"/>
          <w:sz w:val="24"/>
          <w:szCs w:val="24"/>
        </w:rPr>
        <w:t xml:space="preserve">Policije. </w:t>
      </w:r>
    </w:p>
    <w:p w:rsidR="009F03A6" w:rsidRDefault="00B41F9A" w:rsidP="009E2179">
      <w:pPr>
        <w:tabs>
          <w:tab w:val="left" w:pos="142"/>
          <w:tab w:val="left" w:pos="284"/>
          <w:tab w:val="left" w:pos="567"/>
        </w:tabs>
        <w:jc w:val="both"/>
        <w:rPr>
          <w:rFonts w:ascii="Arial" w:hAnsi="Arial" w:cs="Arial"/>
          <w:sz w:val="24"/>
          <w:szCs w:val="24"/>
        </w:rPr>
      </w:pPr>
      <w:r w:rsidRPr="0011513A">
        <w:rPr>
          <w:rFonts w:ascii="Arial" w:hAnsi="Arial" w:cs="Arial"/>
          <w:sz w:val="24"/>
          <w:szCs w:val="24"/>
        </w:rPr>
        <w:t>Poseben problem predstavlja parkiranje v Rogaški Slatini</w:t>
      </w:r>
      <w:r w:rsidR="00CF051B">
        <w:rPr>
          <w:rFonts w:ascii="Arial" w:hAnsi="Arial" w:cs="Arial"/>
          <w:sz w:val="24"/>
          <w:szCs w:val="24"/>
        </w:rPr>
        <w:t xml:space="preserve"> v okolici hotelov</w:t>
      </w:r>
      <w:r w:rsidR="007606FF">
        <w:rPr>
          <w:rFonts w:ascii="Arial" w:hAnsi="Arial" w:cs="Arial"/>
          <w:sz w:val="24"/>
          <w:szCs w:val="24"/>
        </w:rPr>
        <w:t xml:space="preserve"> in javnih zgradbah v centru mesta</w:t>
      </w:r>
      <w:r w:rsidR="001B531F">
        <w:rPr>
          <w:rFonts w:ascii="Arial" w:hAnsi="Arial" w:cs="Arial"/>
          <w:sz w:val="24"/>
          <w:szCs w:val="24"/>
        </w:rPr>
        <w:t xml:space="preserve">. Tu gre predvsem za prometno nekulturi voznikov, ki kršijo predpise zaradi želje po parkiranju v neposredni bližini svojega cilja. </w:t>
      </w:r>
      <w:r>
        <w:rPr>
          <w:rFonts w:ascii="Arial" w:hAnsi="Arial" w:cs="Arial"/>
          <w:sz w:val="24"/>
          <w:szCs w:val="24"/>
        </w:rPr>
        <w:t>Dokaj nova pridobitev je dodatno zgrajena garažna hiša Center, kjer je parkiranje brezplačno (del je območja kratkotrajnega parkiranja) ter dvonadstropna parkirna ploščad Theather</w:t>
      </w:r>
      <w:r w:rsidR="001B531F">
        <w:rPr>
          <w:rFonts w:ascii="Arial" w:hAnsi="Arial" w:cs="Arial"/>
          <w:sz w:val="24"/>
          <w:szCs w:val="24"/>
        </w:rPr>
        <w:t>.</w:t>
      </w:r>
      <w:r>
        <w:rPr>
          <w:rFonts w:ascii="Arial" w:hAnsi="Arial" w:cs="Arial"/>
          <w:sz w:val="24"/>
          <w:szCs w:val="24"/>
        </w:rPr>
        <w:t xml:space="preserve"> </w:t>
      </w:r>
      <w:r w:rsidR="009E2179">
        <w:rPr>
          <w:rFonts w:ascii="Arial" w:hAnsi="Arial" w:cs="Arial"/>
          <w:sz w:val="24"/>
          <w:szCs w:val="24"/>
        </w:rPr>
        <w:t xml:space="preserve">Ta problematika je izrazita tudi v Rogatcu, predvsem na področju  problematike mirujočega prometa in parkiranja na Slomškovi ulici in v centru Rogatca, ter problematika parkiranja tovornih vozil na železniški postaji Rogatec. </w:t>
      </w:r>
    </w:p>
    <w:p w:rsidR="00B41F9A" w:rsidRDefault="00A75DCB" w:rsidP="009E2179">
      <w:pPr>
        <w:tabs>
          <w:tab w:val="left" w:pos="142"/>
          <w:tab w:val="left" w:pos="284"/>
          <w:tab w:val="left" w:pos="567"/>
        </w:tabs>
        <w:jc w:val="both"/>
        <w:rPr>
          <w:rFonts w:ascii="Arial" w:hAnsi="Arial" w:cs="Arial"/>
          <w:sz w:val="24"/>
          <w:szCs w:val="24"/>
        </w:rPr>
      </w:pPr>
      <w:r>
        <w:rPr>
          <w:rFonts w:ascii="Arial" w:hAnsi="Arial" w:cs="Arial"/>
          <w:sz w:val="24"/>
          <w:szCs w:val="24"/>
        </w:rPr>
        <w:t xml:space="preserve">Prav tako je domnevno zaradi nediscipline voznikov problem parkiranja v Šmarju pri Jelšah. Od leta 2015, ko so bila ustanovljena območja kratkotrajnega parkiranja in nato tudi kontrola (pri pridružitvi k MOR), se je ta problematika v centru v okolici upravne enote, občine, sodišča, bank, bistveno spremenila. </w:t>
      </w:r>
    </w:p>
    <w:p w:rsidR="00A75DCB" w:rsidRDefault="009E2179" w:rsidP="009E2179">
      <w:pPr>
        <w:tabs>
          <w:tab w:val="left" w:pos="142"/>
          <w:tab w:val="left" w:pos="284"/>
          <w:tab w:val="left" w:pos="567"/>
        </w:tabs>
        <w:jc w:val="both"/>
        <w:rPr>
          <w:rFonts w:ascii="Arial" w:hAnsi="Arial" w:cs="Arial"/>
          <w:sz w:val="24"/>
          <w:szCs w:val="24"/>
        </w:rPr>
      </w:pPr>
      <w:r>
        <w:rPr>
          <w:rFonts w:ascii="Arial" w:hAnsi="Arial" w:cs="Arial"/>
          <w:sz w:val="24"/>
          <w:szCs w:val="24"/>
        </w:rPr>
        <w:t>MOR in P</w:t>
      </w:r>
      <w:r w:rsidR="00A75DCB">
        <w:rPr>
          <w:rFonts w:ascii="Arial" w:hAnsi="Arial" w:cs="Arial"/>
          <w:sz w:val="24"/>
          <w:szCs w:val="24"/>
        </w:rPr>
        <w:t xml:space="preserve">olicija </w:t>
      </w:r>
      <w:r>
        <w:rPr>
          <w:rFonts w:ascii="Arial" w:hAnsi="Arial" w:cs="Arial"/>
          <w:sz w:val="24"/>
          <w:szCs w:val="24"/>
        </w:rPr>
        <w:t xml:space="preserve">večje parkirne problematike na območju Podčetrtka </w:t>
      </w:r>
      <w:r w:rsidR="00A75DCB">
        <w:rPr>
          <w:rFonts w:ascii="Arial" w:hAnsi="Arial" w:cs="Arial"/>
          <w:sz w:val="24"/>
          <w:szCs w:val="24"/>
        </w:rPr>
        <w:t xml:space="preserve">on Kozjega </w:t>
      </w:r>
      <w:r>
        <w:rPr>
          <w:rFonts w:ascii="Arial" w:hAnsi="Arial" w:cs="Arial"/>
          <w:sz w:val="24"/>
          <w:szCs w:val="24"/>
        </w:rPr>
        <w:t xml:space="preserve">ne zaznava. </w:t>
      </w:r>
      <w:r w:rsidR="00A75DCB">
        <w:rPr>
          <w:rFonts w:ascii="Arial" w:hAnsi="Arial" w:cs="Arial"/>
          <w:sz w:val="24"/>
          <w:szCs w:val="24"/>
        </w:rPr>
        <w:t xml:space="preserve">Občasno prihaja do prekomernega nepravilnega parkiranja v Podčetrtku, ko se odvijajo večje javne prireditve. </w:t>
      </w:r>
    </w:p>
    <w:p w:rsidR="009E2179" w:rsidRPr="00A86A22" w:rsidRDefault="009E2179" w:rsidP="009E2179">
      <w:pPr>
        <w:jc w:val="both"/>
        <w:rPr>
          <w:rFonts w:ascii="Arial" w:hAnsi="Arial" w:cs="Arial"/>
          <w:sz w:val="24"/>
          <w:szCs w:val="24"/>
        </w:rPr>
      </w:pPr>
      <w:r w:rsidRPr="00A86A22">
        <w:rPr>
          <w:rFonts w:ascii="Arial" w:hAnsi="Arial" w:cs="Arial"/>
          <w:sz w:val="24"/>
          <w:szCs w:val="24"/>
        </w:rPr>
        <w:t>Parkirnih prostorov za osebna vozila je na območju občin</w:t>
      </w:r>
      <w:r w:rsidR="00A75DCB">
        <w:rPr>
          <w:rFonts w:ascii="Arial" w:hAnsi="Arial" w:cs="Arial"/>
          <w:sz w:val="24"/>
          <w:szCs w:val="24"/>
        </w:rPr>
        <w:t xml:space="preserve"> </w:t>
      </w:r>
      <w:r w:rsidRPr="00A86A22">
        <w:rPr>
          <w:rFonts w:ascii="Arial" w:hAnsi="Arial" w:cs="Arial"/>
          <w:sz w:val="24"/>
          <w:szCs w:val="24"/>
        </w:rPr>
        <w:t xml:space="preserve">dovolj, ni pa </w:t>
      </w:r>
      <w:r w:rsidR="00A75DCB">
        <w:rPr>
          <w:rFonts w:ascii="Arial" w:hAnsi="Arial" w:cs="Arial"/>
          <w:sz w:val="24"/>
          <w:szCs w:val="24"/>
        </w:rPr>
        <w:t xml:space="preserve">povsod dovolj </w:t>
      </w:r>
      <w:r w:rsidRPr="00A86A22">
        <w:rPr>
          <w:rFonts w:ascii="Arial" w:hAnsi="Arial" w:cs="Arial"/>
          <w:sz w:val="24"/>
          <w:szCs w:val="24"/>
        </w:rPr>
        <w:t>parkirišč za turistične avtobuse in urejen</w:t>
      </w:r>
      <w:r w:rsidR="00A75DCB">
        <w:rPr>
          <w:rFonts w:ascii="Arial" w:hAnsi="Arial" w:cs="Arial"/>
          <w:sz w:val="24"/>
          <w:szCs w:val="24"/>
        </w:rPr>
        <w:t xml:space="preserve">ih </w:t>
      </w:r>
      <w:r w:rsidRPr="00A86A22">
        <w:rPr>
          <w:rFonts w:ascii="Arial" w:hAnsi="Arial" w:cs="Arial"/>
          <w:sz w:val="24"/>
          <w:szCs w:val="24"/>
        </w:rPr>
        <w:t>parkirišč za avtodome.</w:t>
      </w:r>
    </w:p>
    <w:p w:rsidR="009E2179" w:rsidRPr="00A86A22" w:rsidRDefault="009E2179" w:rsidP="009E2179">
      <w:pPr>
        <w:jc w:val="both"/>
        <w:rPr>
          <w:rFonts w:ascii="Arial" w:hAnsi="Arial" w:cs="Arial"/>
          <w:sz w:val="24"/>
          <w:szCs w:val="24"/>
        </w:rPr>
      </w:pPr>
    </w:p>
    <w:p w:rsidR="009E2179" w:rsidRDefault="009E2179" w:rsidP="009E2179">
      <w:pPr>
        <w:pStyle w:val="Brezrazmikov0"/>
        <w:rPr>
          <w:rFonts w:cs="Arial"/>
          <w:sz w:val="24"/>
          <w:szCs w:val="24"/>
        </w:rPr>
      </w:pPr>
      <w:r w:rsidRPr="00A86A22">
        <w:rPr>
          <w:rFonts w:cs="Arial"/>
          <w:sz w:val="24"/>
          <w:szCs w:val="24"/>
        </w:rPr>
        <w:t xml:space="preserve">Zato mora MOR opozarjati pristojne za ureditev parkirnih prostorov, hkrati pa mora zoper kršilce predpisov o parkiranju ustrezno ukrepati. </w:t>
      </w:r>
    </w:p>
    <w:p w:rsidR="00E361E1" w:rsidRDefault="00E361E1" w:rsidP="009E2179">
      <w:pPr>
        <w:pStyle w:val="Brezrazmikov0"/>
        <w:rPr>
          <w:rFonts w:cs="Arial"/>
          <w:sz w:val="24"/>
          <w:szCs w:val="24"/>
        </w:rPr>
      </w:pPr>
    </w:p>
    <w:p w:rsidR="00E361E1" w:rsidRDefault="00E361E1" w:rsidP="009E2179">
      <w:pPr>
        <w:pStyle w:val="Brezrazmikov0"/>
        <w:rPr>
          <w:rFonts w:cs="Arial"/>
          <w:sz w:val="24"/>
          <w:szCs w:val="24"/>
        </w:rPr>
      </w:pPr>
      <w:r>
        <w:rPr>
          <w:rFonts w:cs="Arial"/>
          <w:sz w:val="24"/>
          <w:szCs w:val="24"/>
        </w:rPr>
        <w:t xml:space="preserve">Na področju zmanjšanja hitrosti vozil bi MOR moral izvajati tudi meritve hitrosti z radarji. Za takšno delo bi bilo potrebno </w:t>
      </w:r>
      <w:r w:rsidR="0047585A">
        <w:rPr>
          <w:rFonts w:cs="Arial"/>
          <w:sz w:val="24"/>
          <w:szCs w:val="24"/>
        </w:rPr>
        <w:t>redarje ustrezno izobraziti. Kontrole hitrosti bi MOR moral izvajati na tistih mestih, kjer prihaja do največjih prekoračitev, v bližini šol, vrtcev, prometnejšim delom centrov naselij in tam, kjer bi to želeli občani (ustne pobude, predlogi SPV-jev, pisne pobude občanov na občine za umiritev hitrosti ipd.).</w:t>
      </w:r>
    </w:p>
    <w:p w:rsidR="0047585A" w:rsidRDefault="0047585A" w:rsidP="009E2179">
      <w:pPr>
        <w:pStyle w:val="Brezrazmikov0"/>
        <w:rPr>
          <w:rFonts w:cs="Arial"/>
          <w:sz w:val="24"/>
          <w:szCs w:val="24"/>
        </w:rPr>
      </w:pPr>
    </w:p>
    <w:p w:rsidR="0047585A" w:rsidRPr="001C4811" w:rsidRDefault="0047585A" w:rsidP="009E2179">
      <w:pPr>
        <w:pStyle w:val="Brezrazmikov0"/>
        <w:rPr>
          <w:rFonts w:cs="Arial"/>
          <w:color w:val="000000"/>
          <w:sz w:val="24"/>
          <w:szCs w:val="24"/>
        </w:rPr>
      </w:pPr>
      <w:r>
        <w:rPr>
          <w:rFonts w:cs="Arial"/>
          <w:sz w:val="24"/>
          <w:szCs w:val="24"/>
        </w:rPr>
        <w:t xml:space="preserve">Prav tako mora MOR nameniti nadzor in kontrolo nad prevoznostjo cest in kolesarskih povezav. Povzročitelje onesnaženja cest ali pa vzdrževalce cest mora MOR </w:t>
      </w:r>
      <w:r w:rsidR="00616F17">
        <w:rPr>
          <w:rFonts w:cs="Arial"/>
          <w:sz w:val="24"/>
          <w:szCs w:val="24"/>
        </w:rPr>
        <w:t xml:space="preserve">sprotno obveščati o nepravilnostih, zoper kršitelje pa ustrezno ukrepati. </w:t>
      </w:r>
    </w:p>
    <w:p w:rsidR="009E2179" w:rsidRDefault="009E2179" w:rsidP="009E2179">
      <w:pPr>
        <w:jc w:val="both"/>
        <w:rPr>
          <w:rFonts w:ascii="Arial" w:hAnsi="Arial" w:cs="Arial"/>
          <w:sz w:val="24"/>
          <w:szCs w:val="24"/>
        </w:rPr>
      </w:pPr>
    </w:p>
    <w:p w:rsidR="005C2086" w:rsidRPr="00A86A22" w:rsidRDefault="005C2086" w:rsidP="009E2179">
      <w:pPr>
        <w:jc w:val="both"/>
        <w:rPr>
          <w:rFonts w:ascii="Arial" w:hAnsi="Arial" w:cs="Arial"/>
          <w:sz w:val="24"/>
          <w:szCs w:val="24"/>
        </w:rPr>
      </w:pPr>
    </w:p>
    <w:p w:rsidR="009E2179" w:rsidRDefault="009E2179" w:rsidP="003F07A7">
      <w:pPr>
        <w:pStyle w:val="Naslov2"/>
      </w:pPr>
      <w:bookmarkStart w:id="27" w:name="_Toc464801337"/>
      <w:r w:rsidRPr="005814B1">
        <w:t>Obvladovanje varnostnih tveganj na področju varnosti občinskih javnih poti ter rekreacijskih in drugih površin</w:t>
      </w:r>
      <w:bookmarkEnd w:id="27"/>
    </w:p>
    <w:p w:rsidR="009E2179" w:rsidRPr="00FD0BA3" w:rsidRDefault="009E2179" w:rsidP="009E2179"/>
    <w:p w:rsidR="009E2179" w:rsidRPr="00A86A22" w:rsidRDefault="009E2179" w:rsidP="009E2179">
      <w:pPr>
        <w:jc w:val="both"/>
        <w:rPr>
          <w:rFonts w:ascii="Arial" w:hAnsi="Arial" w:cs="Arial"/>
          <w:sz w:val="24"/>
          <w:szCs w:val="24"/>
        </w:rPr>
      </w:pPr>
      <w:r w:rsidRPr="00A86A22">
        <w:rPr>
          <w:rFonts w:ascii="Arial" w:hAnsi="Arial" w:cs="Arial"/>
          <w:sz w:val="24"/>
          <w:szCs w:val="24"/>
        </w:rPr>
        <w:t>Iz analize in ocene ogroženosti ter na podlagi poročil MOR in pristojnih služb občin je mogoče ugotoviti, da na območju občin obstajajo tudi določena varnostna tveganja na področju varnosti občinskih javnih poti ter rekreacijskih in drugih površ</w:t>
      </w:r>
      <w:r w:rsidR="003F07A7">
        <w:rPr>
          <w:rFonts w:ascii="Arial" w:hAnsi="Arial" w:cs="Arial"/>
          <w:sz w:val="24"/>
          <w:szCs w:val="24"/>
        </w:rPr>
        <w:t>in (</w:t>
      </w:r>
      <w:r w:rsidRPr="00A86A22">
        <w:rPr>
          <w:rFonts w:ascii="Arial" w:hAnsi="Arial" w:cs="Arial"/>
          <w:sz w:val="24"/>
          <w:szCs w:val="24"/>
        </w:rPr>
        <w:t xml:space="preserve">sprehajališče </w:t>
      </w:r>
      <w:r w:rsidR="003F07A7">
        <w:rPr>
          <w:rFonts w:ascii="Arial" w:hAnsi="Arial" w:cs="Arial"/>
          <w:sz w:val="24"/>
          <w:szCs w:val="24"/>
        </w:rPr>
        <w:t xml:space="preserve">»Promenada« </w:t>
      </w:r>
      <w:r w:rsidRPr="00A86A22">
        <w:rPr>
          <w:rFonts w:ascii="Arial" w:hAnsi="Arial" w:cs="Arial"/>
          <w:sz w:val="24"/>
          <w:szCs w:val="24"/>
        </w:rPr>
        <w:t>na Celjski cesti v Rogaški Slatini, kjer je problem kolesarjev, sprehajalna pot grad Strmol- šola Rogatec, sakralni objekti, Trško jedro</w:t>
      </w:r>
      <w:r w:rsidR="003F07A7">
        <w:rPr>
          <w:rFonts w:ascii="Arial" w:hAnsi="Arial" w:cs="Arial"/>
          <w:sz w:val="24"/>
          <w:szCs w:val="24"/>
        </w:rPr>
        <w:t xml:space="preserve">, kalvarija v Šmarju, Olimje, Terme Olimia – Aqualuna </w:t>
      </w:r>
      <w:r w:rsidRPr="00A86A22">
        <w:rPr>
          <w:rFonts w:ascii="Arial" w:hAnsi="Arial" w:cs="Arial"/>
          <w:sz w:val="24"/>
          <w:szCs w:val="24"/>
        </w:rPr>
        <w:t>in drugo).</w:t>
      </w:r>
      <w:r>
        <w:rPr>
          <w:rFonts w:ascii="Arial" w:hAnsi="Arial" w:cs="Arial"/>
          <w:sz w:val="24"/>
          <w:szCs w:val="24"/>
        </w:rPr>
        <w:t xml:space="preserve"> </w:t>
      </w:r>
      <w:r w:rsidR="003F07A7">
        <w:rPr>
          <w:rFonts w:ascii="Arial" w:hAnsi="Arial" w:cs="Arial"/>
          <w:sz w:val="24"/>
          <w:szCs w:val="24"/>
        </w:rPr>
        <w:t xml:space="preserve">Varnostna tveganja se lahko kažejo na razne manjše ali večje oblike vandalizma in s tem poškodovanja javne in zasebne infrastrukture. Ob takšnih primerih se lahko poveča tudi zgroženost turistov, ki so na tem območju zelo pomembni.  </w:t>
      </w:r>
    </w:p>
    <w:p w:rsidR="009E2179" w:rsidRPr="00A86A22" w:rsidRDefault="009E2179" w:rsidP="009E2179">
      <w:pPr>
        <w:rPr>
          <w:rFonts w:ascii="Arial" w:hAnsi="Arial" w:cs="Arial"/>
          <w:color w:val="FF0000"/>
          <w:sz w:val="24"/>
          <w:szCs w:val="24"/>
        </w:rPr>
      </w:pPr>
    </w:p>
    <w:p w:rsidR="009E2179" w:rsidRPr="00A86A22" w:rsidRDefault="009E2179" w:rsidP="003F07A7">
      <w:pPr>
        <w:jc w:val="both"/>
        <w:rPr>
          <w:rFonts w:ascii="Arial" w:hAnsi="Arial" w:cs="Arial"/>
          <w:sz w:val="24"/>
          <w:szCs w:val="24"/>
        </w:rPr>
      </w:pPr>
      <w:r w:rsidRPr="00A86A22">
        <w:rPr>
          <w:rFonts w:ascii="Arial" w:hAnsi="Arial" w:cs="Arial"/>
          <w:sz w:val="24"/>
          <w:szCs w:val="24"/>
        </w:rPr>
        <w:t>Zato je potreben stalni nadzor nad cestno prometno, obvestilno in drugo signalizacijo ter ukrepanje v primerih poškodovanja le-te</w:t>
      </w:r>
      <w:r w:rsidR="003F07A7">
        <w:rPr>
          <w:rFonts w:ascii="Arial" w:hAnsi="Arial" w:cs="Arial"/>
          <w:sz w:val="24"/>
          <w:szCs w:val="24"/>
        </w:rPr>
        <w:t xml:space="preserve">. </w:t>
      </w:r>
      <w:r w:rsidRPr="00A86A22">
        <w:rPr>
          <w:rFonts w:ascii="Arial" w:hAnsi="Arial" w:cs="Arial"/>
          <w:sz w:val="24"/>
          <w:szCs w:val="24"/>
        </w:rPr>
        <w:t xml:space="preserve">Hkrati pa je potrebna tudi prijava takšnih </w:t>
      </w:r>
      <w:r w:rsidRPr="00A86A22">
        <w:rPr>
          <w:rFonts w:ascii="Arial" w:hAnsi="Arial" w:cs="Arial"/>
          <w:sz w:val="24"/>
          <w:szCs w:val="24"/>
        </w:rPr>
        <w:lastRenderedPageBreak/>
        <w:t>dejanj policiji, zavarovalnici in ukrepanje v smislu odprave posledic oziroma sanacije stanja.</w:t>
      </w:r>
      <w:r w:rsidR="003F07A7">
        <w:rPr>
          <w:rFonts w:ascii="Arial" w:hAnsi="Arial" w:cs="Arial"/>
          <w:sz w:val="24"/>
          <w:szCs w:val="24"/>
        </w:rPr>
        <w:t xml:space="preserve"> Da pa do teh dejanj ne bi prišlo mora MOR izvajati stalni nadzor v obliki preventivnega dejanja. Zoper kršitelje pa je potrebno ustrezno in takoj ukrepati, če je potrebno tudi v sodelovanju s policijo. </w:t>
      </w:r>
    </w:p>
    <w:p w:rsidR="009E2179" w:rsidRPr="00A86A22" w:rsidRDefault="009E2179" w:rsidP="009E2179">
      <w:pPr>
        <w:pStyle w:val="Naslov1"/>
        <w:jc w:val="both"/>
      </w:pPr>
      <w:bookmarkStart w:id="28" w:name="_Toc464801338"/>
      <w:r w:rsidRPr="00A86A22">
        <w:t>IDENTIFICIRANJE IN OBVLADOVANJE VARNOSTNIH TVEGANJ NA PODROČJU ZAGOTAVLJANJA JAVNEGA REDA IN MIRU</w:t>
      </w:r>
      <w:bookmarkEnd w:id="28"/>
    </w:p>
    <w:p w:rsidR="009E2179" w:rsidRPr="00A86A22" w:rsidRDefault="009E2179" w:rsidP="009E2179">
      <w:pPr>
        <w:pStyle w:val="Telobesedila"/>
        <w:rPr>
          <w:rFonts w:ascii="Arial" w:hAnsi="Arial"/>
          <w:b/>
          <w:bCs/>
          <w:color w:val="333333"/>
          <w:sz w:val="24"/>
          <w:szCs w:val="24"/>
        </w:rPr>
      </w:pPr>
    </w:p>
    <w:p w:rsidR="007B5186" w:rsidRPr="00676A43" w:rsidRDefault="007B5186" w:rsidP="007B5186">
      <w:pPr>
        <w:pStyle w:val="Naslov2"/>
      </w:pPr>
      <w:bookmarkStart w:id="29" w:name="_Toc464801339"/>
      <w:r>
        <w:t>I</w:t>
      </w:r>
      <w:r w:rsidRPr="00676A43">
        <w:t>dentificiranje varnostnih tveganj na področju  zagotavljanja  javnega reda in miru</w:t>
      </w:r>
      <w:bookmarkEnd w:id="29"/>
    </w:p>
    <w:p w:rsidR="007B5186" w:rsidRDefault="007B5186" w:rsidP="009E2179">
      <w:pPr>
        <w:jc w:val="both"/>
        <w:rPr>
          <w:rFonts w:ascii="Arial" w:hAnsi="Arial" w:cs="Arial"/>
          <w:sz w:val="24"/>
          <w:szCs w:val="24"/>
        </w:rPr>
      </w:pPr>
    </w:p>
    <w:p w:rsidR="009E2179" w:rsidRPr="003F07A7" w:rsidRDefault="009E2179" w:rsidP="009E2179">
      <w:pPr>
        <w:jc w:val="both"/>
        <w:rPr>
          <w:rFonts w:ascii="Arial" w:hAnsi="Arial" w:cs="Arial"/>
          <w:sz w:val="24"/>
          <w:szCs w:val="24"/>
        </w:rPr>
      </w:pPr>
      <w:r w:rsidRPr="003F07A7">
        <w:rPr>
          <w:rFonts w:ascii="Arial" w:hAnsi="Arial" w:cs="Arial"/>
          <w:sz w:val="24"/>
          <w:szCs w:val="24"/>
        </w:rPr>
        <w:t>Glede na pristojnosti MOR se v okviru identificiranja in obvladovanja varnostnih tveganj na področju zagotavljanja javnega reda in miru obravnava varnostna tveganja v zvezi  kršitev predpisov o varstvu javnega reda in miru, javnih zbiranjih, varstva okolja ter nekatere druge predpise, ki določajo prekrške.</w:t>
      </w:r>
    </w:p>
    <w:p w:rsidR="009E2179" w:rsidRPr="00A86A22" w:rsidRDefault="009E2179" w:rsidP="009E2179">
      <w:pPr>
        <w:jc w:val="both"/>
        <w:rPr>
          <w:rFonts w:ascii="Arial" w:hAnsi="Arial" w:cs="Arial"/>
          <w:sz w:val="24"/>
          <w:szCs w:val="24"/>
        </w:rPr>
      </w:pPr>
    </w:p>
    <w:p w:rsidR="009E2179" w:rsidRPr="00A86A22" w:rsidRDefault="009E2179" w:rsidP="009E2179">
      <w:pPr>
        <w:jc w:val="both"/>
        <w:rPr>
          <w:rFonts w:ascii="Arial" w:hAnsi="Arial" w:cs="Arial"/>
          <w:sz w:val="24"/>
          <w:szCs w:val="24"/>
        </w:rPr>
      </w:pPr>
      <w:r w:rsidRPr="00A86A22">
        <w:rPr>
          <w:rFonts w:ascii="Arial" w:hAnsi="Arial" w:cs="Arial"/>
          <w:sz w:val="24"/>
          <w:szCs w:val="24"/>
        </w:rPr>
        <w:t>V občini Rogaška Slatina lahko kot problematično področje opredelimo celoten center Rogaške Slatine. Posebna problematika vandalizma in drugih kršitev javnega reda in miru se pojavlja predvsem ob koncu tedna v več</w:t>
      </w:r>
      <w:r w:rsidR="00CF051B">
        <w:rPr>
          <w:rFonts w:ascii="Arial" w:hAnsi="Arial" w:cs="Arial"/>
          <w:sz w:val="24"/>
          <w:szCs w:val="24"/>
        </w:rPr>
        <w:t xml:space="preserve">ernih urah oziroma nočnih urah. </w:t>
      </w:r>
      <w:r w:rsidRPr="00A86A22">
        <w:rPr>
          <w:rFonts w:ascii="Arial" w:hAnsi="Arial" w:cs="Arial"/>
          <w:sz w:val="24"/>
          <w:szCs w:val="24"/>
        </w:rPr>
        <w:t>Najbolj problematične točke so promenada zdraviliškega kompleksa, avtobusna postaja</w:t>
      </w:r>
      <w:r w:rsidR="003F07A7">
        <w:rPr>
          <w:rFonts w:ascii="Arial" w:hAnsi="Arial" w:cs="Arial"/>
          <w:sz w:val="24"/>
          <w:szCs w:val="24"/>
        </w:rPr>
        <w:t xml:space="preserve"> </w:t>
      </w:r>
      <w:r w:rsidR="00CF051B">
        <w:rPr>
          <w:rFonts w:ascii="Arial" w:hAnsi="Arial" w:cs="Arial"/>
          <w:sz w:val="24"/>
          <w:szCs w:val="24"/>
        </w:rPr>
        <w:t xml:space="preserve">z </w:t>
      </w:r>
      <w:r w:rsidR="003F07A7">
        <w:rPr>
          <w:rFonts w:ascii="Arial" w:hAnsi="Arial" w:cs="Arial"/>
          <w:sz w:val="24"/>
          <w:szCs w:val="24"/>
        </w:rPr>
        <w:t xml:space="preserve">razgledno ploščadjo na Garažni hiši Center, ki je sicer nadzorovana z video nadzornim sistemom, </w:t>
      </w:r>
      <w:r w:rsidRPr="00A86A22">
        <w:rPr>
          <w:rFonts w:ascii="Arial" w:hAnsi="Arial" w:cs="Arial"/>
          <w:sz w:val="24"/>
          <w:szCs w:val="24"/>
        </w:rPr>
        <w:t>okolica šol in vrtcev ter okolica gostinskih lokalov. Gostje lokalov namreč s svojim zadržanjem, vedenjem in ravnanjem pred lokali in v okolici pogosto motijo nočni mir in počitek okoliškega prebivalstva oziroma gostov zdraviliškega kompleksa ter nemalokrat povzročajo tudi škodo na zasebni lastnini in javni infrastrukturi (</w:t>
      </w:r>
      <w:r w:rsidR="003F07A7">
        <w:rPr>
          <w:rFonts w:ascii="Arial" w:hAnsi="Arial" w:cs="Arial"/>
          <w:sz w:val="24"/>
          <w:szCs w:val="24"/>
        </w:rPr>
        <w:t xml:space="preserve">obračanje </w:t>
      </w:r>
      <w:r w:rsidRPr="00A86A22">
        <w:rPr>
          <w:rFonts w:ascii="Arial" w:hAnsi="Arial" w:cs="Arial"/>
          <w:sz w:val="24"/>
          <w:szCs w:val="24"/>
        </w:rPr>
        <w:t>cestno</w:t>
      </w:r>
      <w:r w:rsidR="003F07A7">
        <w:rPr>
          <w:rFonts w:ascii="Arial" w:hAnsi="Arial" w:cs="Arial"/>
          <w:sz w:val="24"/>
          <w:szCs w:val="24"/>
        </w:rPr>
        <w:t xml:space="preserve"> </w:t>
      </w:r>
      <w:r w:rsidRPr="00A86A22">
        <w:rPr>
          <w:rFonts w:ascii="Arial" w:hAnsi="Arial" w:cs="Arial"/>
          <w:sz w:val="24"/>
          <w:szCs w:val="24"/>
        </w:rPr>
        <w:t>prometn</w:t>
      </w:r>
      <w:r w:rsidR="003F07A7">
        <w:rPr>
          <w:rFonts w:ascii="Arial" w:hAnsi="Arial" w:cs="Arial"/>
          <w:sz w:val="24"/>
          <w:szCs w:val="24"/>
        </w:rPr>
        <w:t>e signalizacije</w:t>
      </w:r>
      <w:r w:rsidRPr="00A86A22">
        <w:rPr>
          <w:rFonts w:ascii="Arial" w:hAnsi="Arial" w:cs="Arial"/>
          <w:sz w:val="24"/>
          <w:szCs w:val="24"/>
        </w:rPr>
        <w:t xml:space="preserve">, </w:t>
      </w:r>
      <w:r w:rsidR="003F07A7">
        <w:rPr>
          <w:rFonts w:ascii="Arial" w:hAnsi="Arial" w:cs="Arial"/>
          <w:sz w:val="24"/>
          <w:szCs w:val="24"/>
        </w:rPr>
        <w:t xml:space="preserve">prevračanje </w:t>
      </w:r>
      <w:r w:rsidRPr="00A86A22">
        <w:rPr>
          <w:rFonts w:ascii="Arial" w:hAnsi="Arial" w:cs="Arial"/>
          <w:sz w:val="24"/>
          <w:szCs w:val="24"/>
        </w:rPr>
        <w:t>koš</w:t>
      </w:r>
      <w:r w:rsidR="003F07A7">
        <w:rPr>
          <w:rFonts w:ascii="Arial" w:hAnsi="Arial" w:cs="Arial"/>
          <w:sz w:val="24"/>
          <w:szCs w:val="24"/>
        </w:rPr>
        <w:t xml:space="preserve">ev </w:t>
      </w:r>
      <w:r w:rsidRPr="00A86A22">
        <w:rPr>
          <w:rFonts w:ascii="Arial" w:hAnsi="Arial" w:cs="Arial"/>
          <w:sz w:val="24"/>
          <w:szCs w:val="24"/>
        </w:rPr>
        <w:t xml:space="preserve">za smeti, igrala…). </w:t>
      </w:r>
    </w:p>
    <w:p w:rsidR="009E2179" w:rsidRDefault="009E2179" w:rsidP="009E2179">
      <w:pPr>
        <w:jc w:val="both"/>
        <w:rPr>
          <w:rFonts w:ascii="Arial" w:hAnsi="Arial" w:cs="Arial"/>
          <w:sz w:val="24"/>
          <w:szCs w:val="24"/>
        </w:rPr>
      </w:pPr>
      <w:r w:rsidRPr="00A86A22">
        <w:rPr>
          <w:rFonts w:ascii="Arial" w:hAnsi="Arial" w:cs="Arial"/>
          <w:sz w:val="24"/>
          <w:szCs w:val="24"/>
        </w:rPr>
        <w:t xml:space="preserve">V Občini Rogatec ni bilo zabeleženih posebnih kršitev javnega reda in miru, razen </w:t>
      </w:r>
      <w:r w:rsidR="006107A3">
        <w:rPr>
          <w:rFonts w:ascii="Arial" w:hAnsi="Arial" w:cs="Arial"/>
          <w:sz w:val="24"/>
          <w:szCs w:val="24"/>
        </w:rPr>
        <w:t xml:space="preserve">dveh </w:t>
      </w:r>
      <w:r w:rsidRPr="00A86A22">
        <w:rPr>
          <w:rFonts w:ascii="Arial" w:hAnsi="Arial" w:cs="Arial"/>
          <w:sz w:val="24"/>
          <w:szCs w:val="24"/>
        </w:rPr>
        <w:t>gostinsk</w:t>
      </w:r>
      <w:r w:rsidR="006107A3">
        <w:rPr>
          <w:rFonts w:ascii="Arial" w:hAnsi="Arial" w:cs="Arial"/>
          <w:sz w:val="24"/>
          <w:szCs w:val="24"/>
        </w:rPr>
        <w:t xml:space="preserve">ih </w:t>
      </w:r>
      <w:r w:rsidRPr="00A86A22">
        <w:rPr>
          <w:rFonts w:ascii="Arial" w:hAnsi="Arial" w:cs="Arial"/>
          <w:sz w:val="24"/>
          <w:szCs w:val="24"/>
        </w:rPr>
        <w:t>lokal</w:t>
      </w:r>
      <w:r w:rsidR="006107A3">
        <w:rPr>
          <w:rFonts w:ascii="Arial" w:hAnsi="Arial" w:cs="Arial"/>
          <w:sz w:val="24"/>
          <w:szCs w:val="24"/>
        </w:rPr>
        <w:t>ov na Celjski cesti</w:t>
      </w:r>
      <w:r w:rsidRPr="00A86A22">
        <w:rPr>
          <w:rFonts w:ascii="Arial" w:hAnsi="Arial" w:cs="Arial"/>
          <w:sz w:val="24"/>
          <w:szCs w:val="24"/>
        </w:rPr>
        <w:t>, ki zaradi svoje lokacije v bližini stanovanjskih hiš, zaradi glasnejše glasbe in gostov lokala, m</w:t>
      </w:r>
      <w:r w:rsidR="006107A3">
        <w:rPr>
          <w:rFonts w:ascii="Arial" w:hAnsi="Arial" w:cs="Arial"/>
          <w:sz w:val="24"/>
          <w:szCs w:val="24"/>
        </w:rPr>
        <w:t>o</w:t>
      </w:r>
      <w:r w:rsidRPr="00A86A22">
        <w:rPr>
          <w:rFonts w:ascii="Arial" w:hAnsi="Arial" w:cs="Arial"/>
          <w:sz w:val="24"/>
          <w:szCs w:val="24"/>
        </w:rPr>
        <w:t xml:space="preserve">ti nočni mir in počitek okoliškega prebivalstva. </w:t>
      </w:r>
    </w:p>
    <w:p w:rsidR="009E2179" w:rsidRPr="00274A8F" w:rsidRDefault="009E2179" w:rsidP="009E2179">
      <w:pPr>
        <w:jc w:val="both"/>
        <w:rPr>
          <w:rFonts w:ascii="Arial" w:hAnsi="Arial" w:cs="Arial"/>
          <w:sz w:val="24"/>
          <w:szCs w:val="24"/>
        </w:rPr>
      </w:pPr>
      <w:r w:rsidRPr="00274A8F">
        <w:rPr>
          <w:rFonts w:ascii="Arial" w:hAnsi="Arial" w:cs="Arial"/>
          <w:sz w:val="24"/>
          <w:szCs w:val="24"/>
        </w:rPr>
        <w:t>V občini Podčetrtek se problematika vandalizma in drugih kršitev javnega reda in miru pojavlja v poletnem času, predvsem ob koncu tedna v večernih urah oziroma nočnih urah na Trški cesti v Podčetrtku, kjer se mladostniki zadržujejo v bližini osnovne šole. Občasno povzročajo škodo na prometni signalizaciji in ostali infrastrukturi.  Občasno se pojavljajo tudi kršitve javnega reda in miru go</w:t>
      </w:r>
      <w:r w:rsidR="006107A3">
        <w:rPr>
          <w:rFonts w:ascii="Arial" w:hAnsi="Arial" w:cs="Arial"/>
          <w:sz w:val="24"/>
          <w:szCs w:val="24"/>
        </w:rPr>
        <w:t xml:space="preserve">stov lokalov v centu Podčetrtka ali pa ob večjih javnih prireditvah (veselice, koncerti v športni dvorani, terme Olimia, Imeno gasilski dom). </w:t>
      </w:r>
    </w:p>
    <w:p w:rsidR="006107A3" w:rsidRDefault="006107A3" w:rsidP="006107A3">
      <w:pPr>
        <w:pStyle w:val="Naslov3"/>
        <w:keepNext w:val="0"/>
        <w:keepLines w:val="0"/>
        <w:numPr>
          <w:ilvl w:val="2"/>
          <w:numId w:val="0"/>
        </w:numPr>
        <w:spacing w:before="0"/>
        <w:rPr>
          <w:rFonts w:ascii="Arial" w:eastAsia="Times New Roman" w:hAnsi="Arial" w:cs="Arial"/>
          <w:b w:val="0"/>
          <w:bCs w:val="0"/>
          <w:sz w:val="24"/>
          <w:szCs w:val="24"/>
        </w:rPr>
      </w:pPr>
      <w:bookmarkStart w:id="30" w:name="_Toc464801340"/>
      <w:r>
        <w:rPr>
          <w:rFonts w:ascii="Arial" w:eastAsia="Times New Roman" w:hAnsi="Arial" w:cs="Arial"/>
          <w:b w:val="0"/>
          <w:bCs w:val="0"/>
          <w:sz w:val="24"/>
          <w:szCs w:val="24"/>
        </w:rPr>
        <w:t>V občini Šmarje pri Jelšah ni lokacij, kjer bi povečani prihajalo do kršitev. Še najbolj v poletnem času izstopa lokal v centru Šmarja pri Jelšah in občasno lokali v Sladki Gori, Sv. Štefanu in v Šentvidu pri Grobelnem.</w:t>
      </w:r>
      <w:bookmarkEnd w:id="30"/>
      <w:r>
        <w:rPr>
          <w:rFonts w:ascii="Arial" w:eastAsia="Times New Roman" w:hAnsi="Arial" w:cs="Arial"/>
          <w:b w:val="0"/>
          <w:bCs w:val="0"/>
          <w:sz w:val="24"/>
          <w:szCs w:val="24"/>
        </w:rPr>
        <w:t xml:space="preserve"> </w:t>
      </w:r>
    </w:p>
    <w:p w:rsidR="006107A3" w:rsidRDefault="006107A3" w:rsidP="006107A3">
      <w:pPr>
        <w:pStyle w:val="Naslov3"/>
        <w:keepNext w:val="0"/>
        <w:keepLines w:val="0"/>
        <w:numPr>
          <w:ilvl w:val="2"/>
          <w:numId w:val="0"/>
        </w:numPr>
        <w:spacing w:before="0"/>
        <w:rPr>
          <w:rFonts w:ascii="Arial" w:eastAsia="Times New Roman" w:hAnsi="Arial" w:cs="Arial"/>
          <w:b w:val="0"/>
          <w:bCs w:val="0"/>
          <w:sz w:val="24"/>
          <w:szCs w:val="24"/>
        </w:rPr>
      </w:pPr>
      <w:bookmarkStart w:id="31" w:name="_Toc464801341"/>
      <w:r>
        <w:rPr>
          <w:rFonts w:ascii="Arial" w:eastAsia="Times New Roman" w:hAnsi="Arial" w:cs="Arial"/>
          <w:b w:val="0"/>
          <w:bCs w:val="0"/>
          <w:sz w:val="24"/>
          <w:szCs w:val="24"/>
        </w:rPr>
        <w:t>V Kozjem je glede kršitev javnega reda in miru najbolj na udaru center trga, kjer so gostinski lokali. Na tej lokaciji predvsem v poletnem času prihaja do posameznih kršitev v nočnem času, ki motijo okoliške prebivalce.</w:t>
      </w:r>
      <w:bookmarkEnd w:id="31"/>
      <w:r>
        <w:rPr>
          <w:rFonts w:ascii="Arial" w:eastAsia="Times New Roman" w:hAnsi="Arial" w:cs="Arial"/>
          <w:b w:val="0"/>
          <w:bCs w:val="0"/>
          <w:sz w:val="24"/>
          <w:szCs w:val="24"/>
        </w:rPr>
        <w:t xml:space="preserve">  </w:t>
      </w:r>
    </w:p>
    <w:p w:rsidR="006107A3" w:rsidRPr="006107A3" w:rsidRDefault="006107A3" w:rsidP="006107A3"/>
    <w:p w:rsidR="009E2179" w:rsidRDefault="007B5186" w:rsidP="009E2179">
      <w:pPr>
        <w:jc w:val="both"/>
        <w:rPr>
          <w:rFonts w:ascii="Arial" w:hAnsi="Arial" w:cs="Arial"/>
          <w:bCs/>
          <w:sz w:val="24"/>
          <w:szCs w:val="24"/>
        </w:rPr>
      </w:pPr>
      <w:r>
        <w:rPr>
          <w:rFonts w:ascii="Arial" w:hAnsi="Arial" w:cs="Arial"/>
          <w:bCs/>
          <w:sz w:val="24"/>
          <w:szCs w:val="24"/>
        </w:rPr>
        <w:t>J</w:t>
      </w:r>
      <w:r w:rsidR="009E2179" w:rsidRPr="00133EFB">
        <w:rPr>
          <w:rFonts w:ascii="Arial" w:hAnsi="Arial" w:cs="Arial"/>
          <w:bCs/>
          <w:sz w:val="24"/>
          <w:szCs w:val="24"/>
        </w:rPr>
        <w:t xml:space="preserve">avne prireditve </w:t>
      </w:r>
      <w:r>
        <w:rPr>
          <w:rFonts w:ascii="Arial" w:hAnsi="Arial" w:cs="Arial"/>
          <w:bCs/>
          <w:sz w:val="24"/>
          <w:szCs w:val="24"/>
        </w:rPr>
        <w:t xml:space="preserve">na območjih vseh petih občin so </w:t>
      </w:r>
      <w:r w:rsidR="009E2179" w:rsidRPr="00133EFB">
        <w:rPr>
          <w:rFonts w:ascii="Arial" w:hAnsi="Arial" w:cs="Arial"/>
          <w:bCs/>
          <w:sz w:val="24"/>
          <w:szCs w:val="24"/>
        </w:rPr>
        <w:t>poteka</w:t>
      </w:r>
      <w:r>
        <w:rPr>
          <w:rFonts w:ascii="Arial" w:hAnsi="Arial" w:cs="Arial"/>
          <w:bCs/>
          <w:sz w:val="24"/>
          <w:szCs w:val="24"/>
        </w:rPr>
        <w:t xml:space="preserve">le </w:t>
      </w:r>
      <w:r w:rsidR="009E2179" w:rsidRPr="00133EFB">
        <w:rPr>
          <w:rFonts w:ascii="Arial" w:hAnsi="Arial" w:cs="Arial"/>
          <w:bCs/>
          <w:sz w:val="24"/>
          <w:szCs w:val="24"/>
        </w:rPr>
        <w:t xml:space="preserve">brez </w:t>
      </w:r>
      <w:r>
        <w:rPr>
          <w:rFonts w:ascii="Arial" w:hAnsi="Arial" w:cs="Arial"/>
          <w:bCs/>
          <w:sz w:val="24"/>
          <w:szCs w:val="24"/>
        </w:rPr>
        <w:t xml:space="preserve">večjih </w:t>
      </w:r>
      <w:r w:rsidR="009E2179" w:rsidRPr="00133EFB">
        <w:rPr>
          <w:rFonts w:ascii="Arial" w:hAnsi="Arial" w:cs="Arial"/>
          <w:bCs/>
          <w:sz w:val="24"/>
          <w:szCs w:val="24"/>
        </w:rPr>
        <w:t>posebnosti</w:t>
      </w:r>
      <w:r>
        <w:rPr>
          <w:rFonts w:ascii="Arial" w:hAnsi="Arial" w:cs="Arial"/>
          <w:bCs/>
          <w:sz w:val="24"/>
          <w:szCs w:val="24"/>
        </w:rPr>
        <w:t xml:space="preserve">, kar zagotavlja tudi obveznost redarske ali zasebno varnostne službe. </w:t>
      </w:r>
    </w:p>
    <w:p w:rsidR="009E2179" w:rsidRDefault="009E2179" w:rsidP="009E2179">
      <w:pPr>
        <w:jc w:val="both"/>
        <w:rPr>
          <w:rFonts w:ascii="Arial" w:hAnsi="Arial" w:cs="Arial"/>
          <w:bCs/>
          <w:sz w:val="24"/>
          <w:szCs w:val="24"/>
        </w:rPr>
      </w:pPr>
    </w:p>
    <w:p w:rsidR="0054117A" w:rsidRDefault="0054117A" w:rsidP="009E2179">
      <w:pPr>
        <w:jc w:val="both"/>
        <w:rPr>
          <w:rFonts w:ascii="Arial" w:hAnsi="Arial" w:cs="Arial"/>
          <w:bCs/>
          <w:sz w:val="24"/>
          <w:szCs w:val="24"/>
        </w:rPr>
      </w:pPr>
    </w:p>
    <w:p w:rsidR="0054117A" w:rsidRDefault="0054117A" w:rsidP="009E2179">
      <w:pPr>
        <w:jc w:val="both"/>
        <w:rPr>
          <w:rFonts w:ascii="Arial" w:hAnsi="Arial" w:cs="Arial"/>
          <w:bCs/>
          <w:sz w:val="24"/>
          <w:szCs w:val="24"/>
        </w:rPr>
      </w:pPr>
    </w:p>
    <w:p w:rsidR="009E2179" w:rsidRPr="00676A43" w:rsidRDefault="009E2179" w:rsidP="007B5186">
      <w:pPr>
        <w:pStyle w:val="Naslov2"/>
      </w:pPr>
      <w:bookmarkStart w:id="32" w:name="_Toc464801342"/>
      <w:r w:rsidRPr="00676A43">
        <w:lastRenderedPageBreak/>
        <w:t>Obvladovanje varnostnih tveganj na področju zagotavljanja  javnega reda in miru</w:t>
      </w:r>
      <w:bookmarkEnd w:id="32"/>
    </w:p>
    <w:p w:rsidR="009E2179" w:rsidRPr="00A86A22" w:rsidRDefault="009E2179" w:rsidP="009E2179">
      <w:pPr>
        <w:pStyle w:val="Telobesedila"/>
        <w:jc w:val="both"/>
        <w:rPr>
          <w:rFonts w:ascii="Arial" w:hAnsi="Arial"/>
          <w:b/>
          <w:bCs/>
          <w:sz w:val="24"/>
          <w:szCs w:val="24"/>
        </w:rPr>
      </w:pPr>
    </w:p>
    <w:p w:rsidR="009E2179" w:rsidRPr="00E00E85" w:rsidRDefault="009E2179" w:rsidP="007B5186">
      <w:pPr>
        <w:jc w:val="both"/>
        <w:rPr>
          <w:rFonts w:ascii="Arial" w:hAnsi="Arial" w:cs="Arial"/>
          <w:sz w:val="24"/>
          <w:szCs w:val="24"/>
        </w:rPr>
      </w:pPr>
      <w:bookmarkStart w:id="33" w:name="_Toc357084761"/>
      <w:r w:rsidRPr="00E00E85">
        <w:rPr>
          <w:rFonts w:ascii="Arial" w:hAnsi="Arial" w:cs="Arial"/>
          <w:sz w:val="24"/>
          <w:szCs w:val="24"/>
        </w:rPr>
        <w:t>Stanje na področju javnega reda in miru je ne glede na navedeno dobro, število kršitev javnega reda in miru se je glede na prejšnje leto zmanjšalo. Zagotovljena je bila dobra varnost ljudi in premoženja na javnih prireditvah.</w:t>
      </w:r>
      <w:bookmarkEnd w:id="33"/>
    </w:p>
    <w:p w:rsidR="009E2179" w:rsidRPr="00A86A22" w:rsidRDefault="009E2179" w:rsidP="009E2179">
      <w:pPr>
        <w:pStyle w:val="Telobesedila21"/>
        <w:rPr>
          <w:rFonts w:ascii="Arial" w:hAnsi="Arial" w:cs="Arial"/>
          <w:b/>
          <w:sz w:val="24"/>
          <w:szCs w:val="24"/>
        </w:rPr>
      </w:pPr>
    </w:p>
    <w:p w:rsidR="009E2179" w:rsidRPr="00394DEE" w:rsidRDefault="009E2179" w:rsidP="009E2179">
      <w:pPr>
        <w:jc w:val="both"/>
        <w:rPr>
          <w:rFonts w:ascii="Arial" w:hAnsi="Arial" w:cs="Arial"/>
          <w:sz w:val="24"/>
          <w:szCs w:val="24"/>
        </w:rPr>
      </w:pPr>
      <w:r w:rsidRPr="00394DEE">
        <w:rPr>
          <w:rFonts w:ascii="Arial" w:hAnsi="Arial" w:cs="Arial"/>
          <w:sz w:val="24"/>
          <w:szCs w:val="24"/>
        </w:rPr>
        <w:t xml:space="preserve">Problematika kršitev javnega reda in miru je na javnih krajih prisotna predvsem v času vikenda </w:t>
      </w:r>
      <w:r w:rsidR="007B5186">
        <w:rPr>
          <w:rFonts w:ascii="Arial" w:hAnsi="Arial" w:cs="Arial"/>
          <w:sz w:val="24"/>
          <w:szCs w:val="24"/>
        </w:rPr>
        <w:t xml:space="preserve">v poletnih mesecih </w:t>
      </w:r>
      <w:r w:rsidRPr="00394DEE">
        <w:rPr>
          <w:rFonts w:ascii="Arial" w:hAnsi="Arial" w:cs="Arial"/>
          <w:sz w:val="24"/>
          <w:szCs w:val="24"/>
        </w:rPr>
        <w:t xml:space="preserve">in je v veliki meri posledica kršitev Zakona o omejevanju porabe alkohola. Zaradi tega </w:t>
      </w:r>
      <w:r w:rsidR="00B30E9E">
        <w:rPr>
          <w:rFonts w:ascii="Arial" w:hAnsi="Arial" w:cs="Arial"/>
          <w:sz w:val="24"/>
          <w:szCs w:val="24"/>
        </w:rPr>
        <w:t>P</w:t>
      </w:r>
      <w:r w:rsidRPr="00394DEE">
        <w:rPr>
          <w:rFonts w:ascii="Arial" w:hAnsi="Arial" w:cs="Arial"/>
          <w:sz w:val="24"/>
          <w:szCs w:val="24"/>
        </w:rPr>
        <w:t>olici</w:t>
      </w:r>
      <w:r w:rsidR="00B30E9E">
        <w:rPr>
          <w:rFonts w:ascii="Arial" w:hAnsi="Arial" w:cs="Arial"/>
          <w:sz w:val="24"/>
          <w:szCs w:val="24"/>
        </w:rPr>
        <w:t xml:space="preserve">ja </w:t>
      </w:r>
      <w:r w:rsidRPr="00394DEE">
        <w:rPr>
          <w:rFonts w:ascii="Arial" w:hAnsi="Arial" w:cs="Arial"/>
          <w:sz w:val="24"/>
          <w:szCs w:val="24"/>
        </w:rPr>
        <w:t>izvaja poostrene nadzore tudi v gostinskih lokalih in pri tem sodeluje</w:t>
      </w:r>
      <w:r w:rsidR="00B30E9E">
        <w:rPr>
          <w:rFonts w:ascii="Arial" w:hAnsi="Arial" w:cs="Arial"/>
          <w:sz w:val="24"/>
          <w:szCs w:val="24"/>
        </w:rPr>
        <w:t xml:space="preserve"> </w:t>
      </w:r>
      <w:r w:rsidRPr="00394DEE">
        <w:rPr>
          <w:rFonts w:ascii="Arial" w:hAnsi="Arial" w:cs="Arial"/>
          <w:sz w:val="24"/>
          <w:szCs w:val="24"/>
        </w:rPr>
        <w:t>tudi z inšpekcijskimi službami. Vpliv alkohola pri kršiteljih je namreč največkrat vzrok za vandalizem, ki se v večini primerov pojavlja na območju centra Rogaške Slatine</w:t>
      </w:r>
      <w:r w:rsidR="00B30E9E">
        <w:rPr>
          <w:rFonts w:ascii="Arial" w:hAnsi="Arial" w:cs="Arial"/>
          <w:sz w:val="24"/>
          <w:szCs w:val="24"/>
        </w:rPr>
        <w:t xml:space="preserve"> in Šmarja pri Jelšah ter nekoliko tudi Podčetrtka</w:t>
      </w:r>
      <w:r w:rsidRPr="00394DEE">
        <w:rPr>
          <w:rFonts w:ascii="Arial" w:hAnsi="Arial" w:cs="Arial"/>
          <w:sz w:val="24"/>
          <w:szCs w:val="24"/>
        </w:rPr>
        <w:t xml:space="preserve">, najbolj kritični pa so predeli okoli osnovnih šol, okolica gostinskih lokalov in </w:t>
      </w:r>
      <w:r w:rsidR="00B30E9E">
        <w:rPr>
          <w:rFonts w:ascii="Arial" w:hAnsi="Arial" w:cs="Arial"/>
          <w:sz w:val="24"/>
          <w:szCs w:val="24"/>
        </w:rPr>
        <w:t>drugih javnih mest</w:t>
      </w:r>
      <w:r w:rsidRPr="00394DEE">
        <w:rPr>
          <w:rFonts w:ascii="Arial" w:hAnsi="Arial" w:cs="Arial"/>
          <w:sz w:val="24"/>
          <w:szCs w:val="24"/>
        </w:rPr>
        <w:t xml:space="preserve">.  </w:t>
      </w:r>
    </w:p>
    <w:p w:rsidR="009E2179" w:rsidRPr="00394DEE" w:rsidRDefault="009E2179" w:rsidP="009E2179">
      <w:pPr>
        <w:jc w:val="both"/>
        <w:rPr>
          <w:rFonts w:ascii="Arial" w:hAnsi="Arial" w:cs="Arial"/>
          <w:sz w:val="24"/>
          <w:szCs w:val="24"/>
        </w:rPr>
      </w:pPr>
    </w:p>
    <w:p w:rsidR="009E2179" w:rsidRPr="00394DEE" w:rsidRDefault="009E2179" w:rsidP="009E2179">
      <w:pPr>
        <w:jc w:val="both"/>
        <w:rPr>
          <w:rFonts w:ascii="Arial" w:hAnsi="Arial" w:cs="Arial"/>
          <w:sz w:val="24"/>
          <w:szCs w:val="24"/>
        </w:rPr>
      </w:pPr>
      <w:r w:rsidRPr="00394DEE">
        <w:rPr>
          <w:rFonts w:ascii="Arial" w:hAnsi="Arial" w:cs="Arial"/>
          <w:sz w:val="24"/>
          <w:szCs w:val="24"/>
        </w:rPr>
        <w:t>Vandalizem pomeni poškodovanje uničenje, prevrnitev objektov javne infrastrukture (prometni znaki, javna razsvetljava, igrala, koši za smeti, klopi,…). Določena vrsta vandalizma pa pomeni tudi pisanje, risanje po zidovih, ograjah in drugih javno dostopnih krajih. Zaradi tovrstne problematike v času vikend</w:t>
      </w:r>
      <w:r w:rsidR="00B30E9E">
        <w:rPr>
          <w:rFonts w:ascii="Arial" w:hAnsi="Arial" w:cs="Arial"/>
          <w:sz w:val="24"/>
          <w:szCs w:val="24"/>
        </w:rPr>
        <w:t xml:space="preserve">ov </w:t>
      </w:r>
      <w:r w:rsidRPr="00394DEE">
        <w:rPr>
          <w:rFonts w:ascii="Arial" w:hAnsi="Arial" w:cs="Arial"/>
          <w:sz w:val="24"/>
          <w:szCs w:val="24"/>
        </w:rPr>
        <w:t xml:space="preserve">PP Rogaška Slatina </w:t>
      </w:r>
      <w:r w:rsidR="00B30E9E">
        <w:rPr>
          <w:rFonts w:ascii="Arial" w:hAnsi="Arial" w:cs="Arial"/>
          <w:sz w:val="24"/>
          <w:szCs w:val="24"/>
        </w:rPr>
        <w:t xml:space="preserve">in PP Šmarje pri Jelšah </w:t>
      </w:r>
      <w:r w:rsidRPr="00394DEE">
        <w:rPr>
          <w:rFonts w:ascii="Arial" w:hAnsi="Arial" w:cs="Arial"/>
          <w:sz w:val="24"/>
          <w:szCs w:val="24"/>
        </w:rPr>
        <w:t xml:space="preserve">organizira opazovalno službo. </w:t>
      </w:r>
    </w:p>
    <w:p w:rsidR="009E2179" w:rsidRPr="00A86A22" w:rsidRDefault="009E2179" w:rsidP="009E2179">
      <w:pPr>
        <w:jc w:val="both"/>
        <w:rPr>
          <w:rFonts w:ascii="Arial" w:hAnsi="Arial" w:cs="Arial"/>
          <w:sz w:val="24"/>
          <w:szCs w:val="24"/>
        </w:rPr>
      </w:pPr>
    </w:p>
    <w:p w:rsidR="009E2179" w:rsidRPr="00163B6A" w:rsidRDefault="009E2179" w:rsidP="009E2179">
      <w:pPr>
        <w:jc w:val="both"/>
        <w:rPr>
          <w:rFonts w:ascii="Arial" w:hAnsi="Arial" w:cs="Arial"/>
          <w:sz w:val="24"/>
          <w:szCs w:val="24"/>
        </w:rPr>
      </w:pPr>
      <w:r w:rsidRPr="00163B6A">
        <w:rPr>
          <w:rFonts w:ascii="Arial" w:hAnsi="Arial" w:cs="Arial"/>
          <w:sz w:val="24"/>
          <w:szCs w:val="24"/>
        </w:rPr>
        <w:t xml:space="preserve">Po oceni policije bi bila potrebna večja prisotnost redarja za preprečevanje kršitev javnega reda in miru v času vikendov in sicer v večernih urah oziroma nočnih urah na območju centra </w:t>
      </w:r>
      <w:r w:rsidR="00B30E9E">
        <w:rPr>
          <w:rFonts w:ascii="Arial" w:hAnsi="Arial" w:cs="Arial"/>
          <w:sz w:val="24"/>
          <w:szCs w:val="24"/>
        </w:rPr>
        <w:t xml:space="preserve">občin Rogaška Slatina in Šmarje pri Jelšah in tudi Podčetrtka. </w:t>
      </w:r>
    </w:p>
    <w:p w:rsidR="00B30E9E" w:rsidRDefault="009E2179" w:rsidP="009E2179">
      <w:pPr>
        <w:pStyle w:val="GlavaMnz6"/>
        <w:ind w:left="0" w:right="0"/>
        <w:jc w:val="both"/>
        <w:rPr>
          <w:rFonts w:cs="Arial"/>
          <w:sz w:val="24"/>
          <w:szCs w:val="24"/>
        </w:rPr>
      </w:pPr>
      <w:r w:rsidRPr="00163B6A">
        <w:rPr>
          <w:rFonts w:cs="Arial"/>
          <w:sz w:val="24"/>
          <w:szCs w:val="24"/>
        </w:rPr>
        <w:t>Glede na zaznano konkretna problematika na področju splošnih policijskih nalog je potrebno več pozornosti namenjati predvsem pojavom vandalizma v okolici železnišk</w:t>
      </w:r>
      <w:r w:rsidR="00B30E9E">
        <w:rPr>
          <w:rFonts w:cs="Arial"/>
          <w:sz w:val="24"/>
          <w:szCs w:val="24"/>
        </w:rPr>
        <w:t xml:space="preserve">ih </w:t>
      </w:r>
      <w:r w:rsidRPr="00163B6A">
        <w:rPr>
          <w:rFonts w:cs="Arial"/>
          <w:sz w:val="24"/>
          <w:szCs w:val="24"/>
        </w:rPr>
        <w:t>postaj, v okolici vrtc</w:t>
      </w:r>
      <w:r w:rsidR="00B30E9E">
        <w:rPr>
          <w:rFonts w:cs="Arial"/>
          <w:sz w:val="24"/>
          <w:szCs w:val="24"/>
        </w:rPr>
        <w:t xml:space="preserve">ev in OŠ, okolici gostinskih lokalov s podaljšanimi delovnimi časi ter seveda ob javnih prireditvah. </w:t>
      </w:r>
    </w:p>
    <w:p w:rsidR="009E2179" w:rsidRPr="00340223" w:rsidRDefault="009E2179" w:rsidP="009E2179">
      <w:pPr>
        <w:pStyle w:val="GlavaMnz6"/>
        <w:ind w:left="0" w:right="0"/>
        <w:jc w:val="both"/>
        <w:rPr>
          <w:rFonts w:cs="Arial"/>
          <w:sz w:val="24"/>
          <w:szCs w:val="24"/>
        </w:rPr>
      </w:pPr>
      <w:r>
        <w:rPr>
          <w:rFonts w:cs="Arial"/>
          <w:sz w:val="24"/>
          <w:szCs w:val="24"/>
        </w:rPr>
        <w:t xml:space="preserve">Na območju občin se srečujejo tudi s problematiko kurjenja v naselju, ki ni pravno regulirano z občinskimi odloki, občani pa se večkrat obračajo v povezavi s to problematiko na policijo. </w:t>
      </w:r>
    </w:p>
    <w:p w:rsidR="009E2179" w:rsidRPr="00A86A22" w:rsidRDefault="009E2179" w:rsidP="009E2179">
      <w:pPr>
        <w:pStyle w:val="Naslov1"/>
        <w:jc w:val="both"/>
      </w:pPr>
      <w:bookmarkStart w:id="34" w:name="_Toc464801343"/>
      <w:r w:rsidRPr="00A86A22">
        <w:t>IDENTIFICIRANJE IN OBVLADOVANJE VARNOSTNIH TVEGANJ NA PODROČJU PREPREČEVANJA KRIMINALNIH DEJANJ</w:t>
      </w:r>
      <w:bookmarkEnd w:id="34"/>
    </w:p>
    <w:p w:rsidR="00B30E9E" w:rsidRDefault="00B30E9E" w:rsidP="00B30E9E">
      <w:pPr>
        <w:pStyle w:val="Naslov3"/>
        <w:keepNext w:val="0"/>
        <w:keepLines w:val="0"/>
        <w:numPr>
          <w:ilvl w:val="2"/>
          <w:numId w:val="0"/>
        </w:numPr>
        <w:spacing w:before="0"/>
        <w:rPr>
          <w:rFonts w:ascii="Arial" w:eastAsia="Times New Roman" w:hAnsi="Arial" w:cs="Arial"/>
          <w:b w:val="0"/>
          <w:bCs w:val="0"/>
          <w:sz w:val="24"/>
          <w:szCs w:val="24"/>
        </w:rPr>
      </w:pPr>
    </w:p>
    <w:p w:rsidR="009E2179" w:rsidRPr="007E09DA" w:rsidRDefault="009E2179" w:rsidP="009E2179">
      <w:pPr>
        <w:pStyle w:val="Telobesedila21"/>
        <w:rPr>
          <w:rFonts w:ascii="Arial" w:hAnsi="Arial" w:cs="Arial"/>
          <w:sz w:val="24"/>
          <w:szCs w:val="24"/>
        </w:rPr>
      </w:pPr>
    </w:p>
    <w:p w:rsidR="009E2179" w:rsidRPr="007E09DA" w:rsidRDefault="009E2179" w:rsidP="009E2179">
      <w:pPr>
        <w:pStyle w:val="Telobesedila"/>
        <w:tabs>
          <w:tab w:val="left" w:pos="709"/>
        </w:tabs>
        <w:jc w:val="both"/>
        <w:rPr>
          <w:rFonts w:ascii="Arial" w:hAnsi="Arial"/>
          <w:sz w:val="24"/>
          <w:szCs w:val="24"/>
        </w:rPr>
      </w:pPr>
      <w:r w:rsidRPr="007E09DA">
        <w:rPr>
          <w:rFonts w:ascii="Arial" w:hAnsi="Arial"/>
          <w:sz w:val="24"/>
          <w:szCs w:val="24"/>
        </w:rPr>
        <w:t>Na območju občin</w:t>
      </w:r>
      <w:r w:rsidR="000C55AC">
        <w:rPr>
          <w:rFonts w:ascii="Arial" w:hAnsi="Arial"/>
          <w:sz w:val="24"/>
          <w:szCs w:val="24"/>
        </w:rPr>
        <w:t xml:space="preserve"> </w:t>
      </w:r>
      <w:r w:rsidRPr="007E09DA">
        <w:rPr>
          <w:rFonts w:ascii="Arial" w:hAnsi="Arial"/>
          <w:sz w:val="24"/>
          <w:szCs w:val="24"/>
        </w:rPr>
        <w:t xml:space="preserve">so bile </w:t>
      </w:r>
      <w:r w:rsidR="001A3628">
        <w:rPr>
          <w:rFonts w:ascii="Arial" w:hAnsi="Arial"/>
          <w:sz w:val="24"/>
          <w:szCs w:val="24"/>
        </w:rPr>
        <w:t xml:space="preserve">glede na zgoraj opisane statistične podatke </w:t>
      </w:r>
      <w:r w:rsidRPr="007E09DA">
        <w:rPr>
          <w:rFonts w:ascii="Arial" w:hAnsi="Arial"/>
          <w:sz w:val="24"/>
          <w:szCs w:val="24"/>
        </w:rPr>
        <w:t xml:space="preserve">varnostne razmere v </w:t>
      </w:r>
      <w:r w:rsidR="001A3628">
        <w:rPr>
          <w:rFonts w:ascii="Arial" w:hAnsi="Arial"/>
          <w:sz w:val="24"/>
          <w:szCs w:val="24"/>
        </w:rPr>
        <w:t xml:space="preserve">preteklih letih </w:t>
      </w:r>
      <w:r w:rsidRPr="007E09DA">
        <w:rPr>
          <w:rFonts w:ascii="Arial" w:hAnsi="Arial"/>
          <w:sz w:val="24"/>
          <w:szCs w:val="24"/>
        </w:rPr>
        <w:t xml:space="preserve">stabilne. Dosežena je bila tudi zelo dobra preiskanost kaznivih dejanj. </w:t>
      </w:r>
      <w:r w:rsidR="000C55AC">
        <w:rPr>
          <w:rFonts w:ascii="Arial" w:hAnsi="Arial"/>
          <w:sz w:val="24"/>
          <w:szCs w:val="24"/>
        </w:rPr>
        <w:t>Zaradi tega na o</w:t>
      </w:r>
      <w:r w:rsidRPr="007E09DA">
        <w:rPr>
          <w:rFonts w:ascii="Arial" w:hAnsi="Arial"/>
          <w:sz w:val="24"/>
          <w:szCs w:val="24"/>
        </w:rPr>
        <w:t>bmočju občin</w:t>
      </w:r>
      <w:r w:rsidR="000C55AC">
        <w:rPr>
          <w:rFonts w:ascii="Arial" w:hAnsi="Arial"/>
          <w:sz w:val="24"/>
          <w:szCs w:val="24"/>
        </w:rPr>
        <w:t xml:space="preserve"> </w:t>
      </w:r>
      <w:r w:rsidRPr="007E09DA">
        <w:rPr>
          <w:rFonts w:ascii="Arial" w:hAnsi="Arial"/>
          <w:sz w:val="24"/>
          <w:szCs w:val="24"/>
        </w:rPr>
        <w:t xml:space="preserve">ostajajo varnostne razmere stabilne. </w:t>
      </w:r>
    </w:p>
    <w:p w:rsidR="000C55AC" w:rsidRDefault="000C55AC" w:rsidP="009E2179">
      <w:pPr>
        <w:pStyle w:val="Telobesedila21"/>
        <w:rPr>
          <w:rFonts w:ascii="Arial" w:hAnsi="Arial" w:cs="Arial"/>
          <w:sz w:val="24"/>
          <w:szCs w:val="24"/>
        </w:rPr>
      </w:pPr>
    </w:p>
    <w:p w:rsidR="009E2179" w:rsidRPr="007E09DA" w:rsidRDefault="009E2179" w:rsidP="009E2179">
      <w:pPr>
        <w:pStyle w:val="Telobesedila21"/>
        <w:rPr>
          <w:rFonts w:ascii="Arial" w:hAnsi="Arial" w:cs="Arial"/>
          <w:sz w:val="24"/>
          <w:szCs w:val="24"/>
        </w:rPr>
      </w:pPr>
      <w:r w:rsidRPr="007E09DA">
        <w:rPr>
          <w:rFonts w:ascii="Arial" w:hAnsi="Arial" w:cs="Arial"/>
          <w:sz w:val="24"/>
          <w:szCs w:val="24"/>
        </w:rPr>
        <w:t>Vendar na območju občin obstajajo določena žarišča oziroma konkretna problematika s področja kaznivih dejanj kot so:</w:t>
      </w:r>
    </w:p>
    <w:p w:rsidR="009E2179" w:rsidRPr="007E09DA" w:rsidRDefault="009E2179" w:rsidP="009E2179">
      <w:pPr>
        <w:pStyle w:val="Telobesedila21"/>
        <w:rPr>
          <w:rFonts w:ascii="Arial" w:hAnsi="Arial" w:cs="Arial"/>
          <w:sz w:val="24"/>
          <w:szCs w:val="24"/>
        </w:rPr>
      </w:pPr>
    </w:p>
    <w:p w:rsidR="009E2179" w:rsidRPr="007E09DA" w:rsidRDefault="009E2179" w:rsidP="009F1587">
      <w:pPr>
        <w:pStyle w:val="Odstavekseznama"/>
        <w:numPr>
          <w:ilvl w:val="0"/>
          <w:numId w:val="7"/>
        </w:numPr>
        <w:contextualSpacing w:val="0"/>
        <w:rPr>
          <w:rFonts w:ascii="Arial" w:hAnsi="Arial" w:cs="Arial"/>
          <w:sz w:val="24"/>
          <w:szCs w:val="24"/>
        </w:rPr>
      </w:pPr>
      <w:r w:rsidRPr="007E09DA">
        <w:rPr>
          <w:rFonts w:ascii="Arial" w:hAnsi="Arial" w:cs="Arial"/>
          <w:sz w:val="24"/>
          <w:szCs w:val="24"/>
        </w:rPr>
        <w:t xml:space="preserve">druženje uživalcev </w:t>
      </w:r>
      <w:r w:rsidR="00544029">
        <w:rPr>
          <w:rFonts w:ascii="Arial" w:hAnsi="Arial" w:cs="Arial"/>
          <w:sz w:val="24"/>
          <w:szCs w:val="24"/>
        </w:rPr>
        <w:t xml:space="preserve">in razpečevalcev </w:t>
      </w:r>
      <w:r w:rsidR="000C55AC">
        <w:rPr>
          <w:rFonts w:ascii="Arial" w:hAnsi="Arial" w:cs="Arial"/>
          <w:sz w:val="24"/>
          <w:szCs w:val="24"/>
        </w:rPr>
        <w:t xml:space="preserve">prepovedanih </w:t>
      </w:r>
      <w:r w:rsidRPr="007E09DA">
        <w:rPr>
          <w:rFonts w:ascii="Arial" w:hAnsi="Arial" w:cs="Arial"/>
          <w:sz w:val="24"/>
          <w:szCs w:val="24"/>
        </w:rPr>
        <w:t>drog</w:t>
      </w:r>
      <w:r w:rsidR="000C55AC">
        <w:rPr>
          <w:rFonts w:ascii="Arial" w:hAnsi="Arial" w:cs="Arial"/>
          <w:sz w:val="24"/>
          <w:szCs w:val="24"/>
        </w:rPr>
        <w:t>,</w:t>
      </w:r>
    </w:p>
    <w:p w:rsidR="000C55AC" w:rsidRDefault="009E2179" w:rsidP="009F1587">
      <w:pPr>
        <w:pStyle w:val="Odstavekseznama"/>
        <w:numPr>
          <w:ilvl w:val="0"/>
          <w:numId w:val="7"/>
        </w:numPr>
        <w:contextualSpacing w:val="0"/>
        <w:rPr>
          <w:rFonts w:ascii="Arial" w:hAnsi="Arial" w:cs="Arial"/>
          <w:sz w:val="24"/>
          <w:szCs w:val="24"/>
        </w:rPr>
      </w:pPr>
      <w:r w:rsidRPr="007E09DA">
        <w:rPr>
          <w:rFonts w:ascii="Arial" w:hAnsi="Arial" w:cs="Arial"/>
          <w:sz w:val="24"/>
          <w:szCs w:val="24"/>
        </w:rPr>
        <w:t xml:space="preserve">vlomi v </w:t>
      </w:r>
      <w:r w:rsidR="000C55AC">
        <w:rPr>
          <w:rFonts w:ascii="Arial" w:hAnsi="Arial" w:cs="Arial"/>
          <w:sz w:val="24"/>
          <w:szCs w:val="24"/>
        </w:rPr>
        <w:t>gostinske in druge objekte</w:t>
      </w:r>
      <w:r w:rsidR="00544029">
        <w:rPr>
          <w:rFonts w:ascii="Arial" w:hAnsi="Arial" w:cs="Arial"/>
          <w:sz w:val="24"/>
          <w:szCs w:val="24"/>
        </w:rPr>
        <w:t>,</w:t>
      </w:r>
    </w:p>
    <w:p w:rsidR="00544029" w:rsidRDefault="00544029" w:rsidP="009F1587">
      <w:pPr>
        <w:pStyle w:val="Odstavekseznama"/>
        <w:numPr>
          <w:ilvl w:val="0"/>
          <w:numId w:val="7"/>
        </w:numPr>
        <w:contextualSpacing w:val="0"/>
        <w:rPr>
          <w:rFonts w:ascii="Arial" w:hAnsi="Arial" w:cs="Arial"/>
          <w:sz w:val="24"/>
          <w:szCs w:val="24"/>
        </w:rPr>
      </w:pPr>
      <w:r>
        <w:rPr>
          <w:rFonts w:ascii="Arial" w:hAnsi="Arial" w:cs="Arial"/>
          <w:sz w:val="24"/>
          <w:szCs w:val="24"/>
        </w:rPr>
        <w:t>razne tatvine;</w:t>
      </w:r>
    </w:p>
    <w:p w:rsidR="00544029" w:rsidRDefault="00544029" w:rsidP="009F1587">
      <w:pPr>
        <w:pStyle w:val="Odstavekseznama"/>
        <w:numPr>
          <w:ilvl w:val="0"/>
          <w:numId w:val="7"/>
        </w:numPr>
        <w:contextualSpacing w:val="0"/>
        <w:rPr>
          <w:rFonts w:ascii="Arial" w:hAnsi="Arial" w:cs="Arial"/>
          <w:sz w:val="24"/>
          <w:szCs w:val="24"/>
        </w:rPr>
      </w:pPr>
      <w:r>
        <w:rPr>
          <w:rFonts w:ascii="Arial" w:hAnsi="Arial" w:cs="Arial"/>
          <w:sz w:val="24"/>
          <w:szCs w:val="24"/>
        </w:rPr>
        <w:t>poškodovanja tujih stvari (vandalizem).</w:t>
      </w:r>
    </w:p>
    <w:p w:rsidR="009E2179" w:rsidRPr="007E09DA" w:rsidRDefault="009E2179" w:rsidP="009E2179">
      <w:pPr>
        <w:pStyle w:val="Odstavekseznama"/>
        <w:rPr>
          <w:rFonts w:ascii="Arial" w:hAnsi="Arial" w:cs="Arial"/>
          <w:sz w:val="24"/>
          <w:szCs w:val="24"/>
        </w:rPr>
      </w:pPr>
    </w:p>
    <w:p w:rsidR="00D508A2" w:rsidRDefault="009E2179" w:rsidP="009E2179">
      <w:pPr>
        <w:jc w:val="both"/>
        <w:rPr>
          <w:rFonts w:ascii="Arial" w:hAnsi="Arial" w:cs="Arial"/>
          <w:sz w:val="24"/>
          <w:szCs w:val="24"/>
        </w:rPr>
      </w:pPr>
      <w:r w:rsidRPr="007E09DA">
        <w:rPr>
          <w:rFonts w:ascii="Arial" w:hAnsi="Arial" w:cs="Arial"/>
          <w:sz w:val="24"/>
          <w:szCs w:val="24"/>
        </w:rPr>
        <w:lastRenderedPageBreak/>
        <w:t xml:space="preserve">Posebnega pomena </w:t>
      </w:r>
      <w:r w:rsidR="00544029">
        <w:rPr>
          <w:rFonts w:ascii="Arial" w:hAnsi="Arial" w:cs="Arial"/>
          <w:sz w:val="24"/>
          <w:szCs w:val="24"/>
        </w:rPr>
        <w:t>so o</w:t>
      </w:r>
      <w:r w:rsidRPr="007E09DA">
        <w:rPr>
          <w:rFonts w:ascii="Arial" w:hAnsi="Arial" w:cs="Arial"/>
          <w:sz w:val="24"/>
          <w:szCs w:val="24"/>
        </w:rPr>
        <w:t>kolice lokacij denarnih ustanov (bank</w:t>
      </w:r>
      <w:r w:rsidR="00544029">
        <w:rPr>
          <w:rFonts w:ascii="Arial" w:hAnsi="Arial" w:cs="Arial"/>
          <w:sz w:val="24"/>
          <w:szCs w:val="24"/>
        </w:rPr>
        <w:t>e</w:t>
      </w:r>
      <w:r w:rsidRPr="007E09DA">
        <w:rPr>
          <w:rFonts w:ascii="Arial" w:hAnsi="Arial" w:cs="Arial"/>
          <w:sz w:val="24"/>
          <w:szCs w:val="24"/>
        </w:rPr>
        <w:t>, pošt</w:t>
      </w:r>
      <w:r w:rsidR="00544029">
        <w:rPr>
          <w:rFonts w:ascii="Arial" w:hAnsi="Arial" w:cs="Arial"/>
          <w:sz w:val="24"/>
          <w:szCs w:val="24"/>
        </w:rPr>
        <w:t>e</w:t>
      </w:r>
      <w:r w:rsidRPr="007E09DA">
        <w:rPr>
          <w:rFonts w:ascii="Arial" w:hAnsi="Arial" w:cs="Arial"/>
          <w:sz w:val="24"/>
          <w:szCs w:val="24"/>
        </w:rPr>
        <w:t>)</w:t>
      </w:r>
      <w:r w:rsidR="00D508A2">
        <w:rPr>
          <w:rFonts w:ascii="Arial" w:hAnsi="Arial" w:cs="Arial"/>
          <w:sz w:val="24"/>
          <w:szCs w:val="24"/>
        </w:rPr>
        <w:t xml:space="preserve">, </w:t>
      </w:r>
      <w:r w:rsidRPr="007E09DA">
        <w:rPr>
          <w:rFonts w:ascii="Arial" w:hAnsi="Arial" w:cs="Arial"/>
          <w:sz w:val="24"/>
          <w:szCs w:val="24"/>
        </w:rPr>
        <w:t>šol in vrtc</w:t>
      </w:r>
      <w:r w:rsidR="00D508A2">
        <w:rPr>
          <w:rFonts w:ascii="Arial" w:hAnsi="Arial" w:cs="Arial"/>
          <w:sz w:val="24"/>
          <w:szCs w:val="24"/>
        </w:rPr>
        <w:t xml:space="preserve">ev ter drugih krajev, kjer se zbirajo mladostniki. Prav tako je treba pozornost nameniti okolicam gostinskih objektov in šolskega centra v Rogaški Slatini. </w:t>
      </w:r>
    </w:p>
    <w:p w:rsidR="00D508A2" w:rsidRDefault="00D508A2" w:rsidP="009E2179">
      <w:pPr>
        <w:jc w:val="both"/>
        <w:rPr>
          <w:rFonts w:ascii="Arial" w:hAnsi="Arial" w:cs="Arial"/>
          <w:sz w:val="24"/>
          <w:szCs w:val="24"/>
        </w:rPr>
      </w:pPr>
    </w:p>
    <w:p w:rsidR="009E2179" w:rsidRPr="007E09DA" w:rsidRDefault="00D508A2" w:rsidP="009E2179">
      <w:pPr>
        <w:jc w:val="both"/>
        <w:rPr>
          <w:rFonts w:ascii="Arial" w:hAnsi="Arial" w:cs="Arial"/>
          <w:sz w:val="24"/>
          <w:szCs w:val="24"/>
        </w:rPr>
      </w:pPr>
      <w:r>
        <w:rPr>
          <w:rFonts w:ascii="Arial" w:hAnsi="Arial" w:cs="Arial"/>
          <w:sz w:val="24"/>
          <w:szCs w:val="24"/>
        </w:rPr>
        <w:t xml:space="preserve">Da bi se varnostna tveganja na tem področju čim bolj obvladovala je potrebno sprotno sodelovanje MOR in PP Rogaška Slatina </w:t>
      </w:r>
      <w:r w:rsidR="00EC54F6">
        <w:rPr>
          <w:rFonts w:ascii="Arial" w:hAnsi="Arial" w:cs="Arial"/>
          <w:sz w:val="24"/>
          <w:szCs w:val="24"/>
        </w:rPr>
        <w:t xml:space="preserve">ter </w:t>
      </w:r>
      <w:r>
        <w:rPr>
          <w:rFonts w:ascii="Arial" w:hAnsi="Arial" w:cs="Arial"/>
          <w:sz w:val="24"/>
          <w:szCs w:val="24"/>
        </w:rPr>
        <w:t>PP Šmarje pri Jelšah</w:t>
      </w:r>
      <w:r w:rsidR="00EC54F6">
        <w:rPr>
          <w:rFonts w:ascii="Arial" w:hAnsi="Arial" w:cs="Arial"/>
          <w:sz w:val="24"/>
          <w:szCs w:val="24"/>
        </w:rPr>
        <w:t xml:space="preserve">. Potrebno je izvajati stalne kontrole zgoraj omenjenih lokacij in ukrepe prilagajati trenutni problematiki. </w:t>
      </w:r>
    </w:p>
    <w:p w:rsidR="009E2179" w:rsidRPr="00A86A22" w:rsidRDefault="009E2179" w:rsidP="009E2179">
      <w:pPr>
        <w:pStyle w:val="Naslov1"/>
        <w:jc w:val="both"/>
      </w:pPr>
      <w:bookmarkStart w:id="35" w:name="_Toc464801344"/>
      <w:r w:rsidRPr="00A86A22">
        <w:t>IDENTIFICIRANJE IN OBVLADOVANJE VARNOSTNIH TVEGANJ NA PODROČJU VAROVANJA DRŽAVNE MEJE</w:t>
      </w:r>
      <w:bookmarkEnd w:id="35"/>
    </w:p>
    <w:p w:rsidR="009E2179" w:rsidRPr="00A86A22" w:rsidRDefault="009E2179" w:rsidP="009E2179">
      <w:pPr>
        <w:pStyle w:val="Telobesedila21"/>
        <w:ind w:left="390"/>
        <w:rPr>
          <w:rFonts w:ascii="Arial" w:hAnsi="Arial" w:cs="Arial"/>
          <w:sz w:val="24"/>
          <w:szCs w:val="24"/>
        </w:rPr>
      </w:pPr>
    </w:p>
    <w:p w:rsidR="009E2179" w:rsidRDefault="009E2179" w:rsidP="009E2179">
      <w:pPr>
        <w:pStyle w:val="Telobesedila21"/>
        <w:ind w:left="390"/>
        <w:rPr>
          <w:rFonts w:ascii="Arial" w:hAnsi="Arial" w:cs="Arial"/>
          <w:b/>
          <w:bCs/>
          <w:sz w:val="24"/>
          <w:szCs w:val="24"/>
        </w:rPr>
      </w:pPr>
    </w:p>
    <w:p w:rsidR="009E2179" w:rsidRDefault="000E2C95" w:rsidP="009E2179">
      <w:pPr>
        <w:pStyle w:val="Telobesedila21"/>
        <w:rPr>
          <w:rFonts w:ascii="Arial" w:hAnsi="Arial"/>
          <w:spacing w:val="-6"/>
          <w:sz w:val="24"/>
          <w:szCs w:val="24"/>
        </w:rPr>
      </w:pPr>
      <w:r>
        <w:rPr>
          <w:rFonts w:ascii="Arial" w:hAnsi="Arial"/>
          <w:spacing w:val="-6"/>
          <w:sz w:val="24"/>
          <w:szCs w:val="24"/>
        </w:rPr>
        <w:t xml:space="preserve">Policisti </w:t>
      </w:r>
      <w:r w:rsidR="009E2179" w:rsidRPr="00394F01">
        <w:rPr>
          <w:rFonts w:ascii="Arial" w:hAnsi="Arial"/>
          <w:spacing w:val="-6"/>
          <w:sz w:val="24"/>
          <w:szCs w:val="24"/>
        </w:rPr>
        <w:t>Policijsk</w:t>
      </w:r>
      <w:r>
        <w:rPr>
          <w:rFonts w:ascii="Arial" w:hAnsi="Arial"/>
          <w:spacing w:val="-6"/>
          <w:sz w:val="24"/>
          <w:szCs w:val="24"/>
        </w:rPr>
        <w:t>e</w:t>
      </w:r>
      <w:r w:rsidR="009E2179" w:rsidRPr="00394F01">
        <w:rPr>
          <w:rFonts w:ascii="Arial" w:hAnsi="Arial"/>
          <w:spacing w:val="-6"/>
          <w:sz w:val="24"/>
          <w:szCs w:val="24"/>
        </w:rPr>
        <w:t xml:space="preserve"> postaj</w:t>
      </w:r>
      <w:r>
        <w:rPr>
          <w:rFonts w:ascii="Arial" w:hAnsi="Arial"/>
          <w:spacing w:val="-6"/>
          <w:sz w:val="24"/>
          <w:szCs w:val="24"/>
        </w:rPr>
        <w:t>e</w:t>
      </w:r>
      <w:r w:rsidR="009E2179" w:rsidRPr="00394F01">
        <w:rPr>
          <w:rFonts w:ascii="Arial" w:hAnsi="Arial"/>
          <w:spacing w:val="-6"/>
          <w:sz w:val="24"/>
          <w:szCs w:val="24"/>
        </w:rPr>
        <w:t xml:space="preserve"> Rogaška Slatina </w:t>
      </w:r>
      <w:r>
        <w:rPr>
          <w:rFonts w:ascii="Arial" w:hAnsi="Arial"/>
          <w:spacing w:val="-6"/>
          <w:sz w:val="24"/>
          <w:szCs w:val="24"/>
        </w:rPr>
        <w:t xml:space="preserve">in Šmarje pri Jelšah </w:t>
      </w:r>
      <w:r w:rsidR="009E2179" w:rsidRPr="00394F01">
        <w:rPr>
          <w:rFonts w:ascii="Arial" w:hAnsi="Arial"/>
          <w:spacing w:val="-6"/>
          <w:sz w:val="24"/>
          <w:szCs w:val="24"/>
        </w:rPr>
        <w:t>opravlja</w:t>
      </w:r>
      <w:r>
        <w:rPr>
          <w:rFonts w:ascii="Arial" w:hAnsi="Arial"/>
          <w:spacing w:val="-6"/>
          <w:sz w:val="24"/>
          <w:szCs w:val="24"/>
        </w:rPr>
        <w:t xml:space="preserve">jo </w:t>
      </w:r>
      <w:r w:rsidR="009E2179" w:rsidRPr="00394F01">
        <w:rPr>
          <w:rFonts w:ascii="Arial" w:hAnsi="Arial"/>
          <w:spacing w:val="-6"/>
          <w:sz w:val="24"/>
          <w:szCs w:val="24"/>
        </w:rPr>
        <w:t>naloge varovanja državne meje po Schengenskih standardih</w:t>
      </w:r>
      <w:r w:rsidR="009E2179">
        <w:rPr>
          <w:rFonts w:ascii="Arial" w:hAnsi="Arial"/>
          <w:spacing w:val="-6"/>
          <w:sz w:val="24"/>
          <w:szCs w:val="24"/>
        </w:rPr>
        <w:t xml:space="preserve"> in</w:t>
      </w:r>
      <w:r w:rsidR="009E2179" w:rsidRPr="00394F01">
        <w:rPr>
          <w:rFonts w:ascii="Arial" w:hAnsi="Arial"/>
          <w:spacing w:val="-6"/>
          <w:sz w:val="24"/>
          <w:szCs w:val="24"/>
        </w:rPr>
        <w:t xml:space="preserve"> zagotavl</w:t>
      </w:r>
      <w:r>
        <w:rPr>
          <w:rFonts w:ascii="Arial" w:hAnsi="Arial"/>
          <w:spacing w:val="-6"/>
          <w:sz w:val="24"/>
          <w:szCs w:val="24"/>
        </w:rPr>
        <w:t xml:space="preserve">jajo </w:t>
      </w:r>
      <w:r w:rsidR="009E2179" w:rsidRPr="00394F01">
        <w:rPr>
          <w:rFonts w:ascii="Arial" w:hAnsi="Arial"/>
          <w:spacing w:val="-6"/>
          <w:sz w:val="24"/>
          <w:szCs w:val="24"/>
        </w:rPr>
        <w:t>24 urn</w:t>
      </w:r>
      <w:r>
        <w:rPr>
          <w:rFonts w:ascii="Arial" w:hAnsi="Arial"/>
          <w:spacing w:val="-6"/>
          <w:sz w:val="24"/>
          <w:szCs w:val="24"/>
        </w:rPr>
        <w:t xml:space="preserve">i nadzor </w:t>
      </w:r>
      <w:r w:rsidR="009E2179" w:rsidRPr="00394F01">
        <w:rPr>
          <w:rFonts w:ascii="Arial" w:hAnsi="Arial"/>
          <w:spacing w:val="-6"/>
          <w:sz w:val="24"/>
          <w:szCs w:val="24"/>
        </w:rPr>
        <w:t>v skladu z izdelanimi analizami tveganja na lokalni in regionalni ravni. Poseben poudarek da</w:t>
      </w:r>
      <w:r w:rsidR="009E2179">
        <w:rPr>
          <w:rFonts w:ascii="Arial" w:hAnsi="Arial"/>
          <w:spacing w:val="-6"/>
          <w:sz w:val="24"/>
          <w:szCs w:val="24"/>
        </w:rPr>
        <w:t>je</w:t>
      </w:r>
      <w:r>
        <w:rPr>
          <w:rFonts w:ascii="Arial" w:hAnsi="Arial"/>
          <w:spacing w:val="-6"/>
          <w:sz w:val="24"/>
          <w:szCs w:val="24"/>
        </w:rPr>
        <w:t xml:space="preserve">jo </w:t>
      </w:r>
      <w:r w:rsidR="009E2179" w:rsidRPr="00394F01">
        <w:rPr>
          <w:rFonts w:ascii="Arial" w:hAnsi="Arial"/>
          <w:spacing w:val="-6"/>
          <w:sz w:val="24"/>
          <w:szCs w:val="24"/>
        </w:rPr>
        <w:t>usposabljanju policistov na področju odkrivanja nedovoljenih migracij, poznavanju Schengenskega pravnega reda, obn</w:t>
      </w:r>
      <w:r w:rsidR="009E2179">
        <w:rPr>
          <w:rFonts w:ascii="Arial" w:hAnsi="Arial"/>
          <w:spacing w:val="-6"/>
          <w:sz w:val="24"/>
          <w:szCs w:val="24"/>
        </w:rPr>
        <w:t>a</w:t>
      </w:r>
      <w:r w:rsidR="009E2179" w:rsidRPr="00394F01">
        <w:rPr>
          <w:rFonts w:ascii="Arial" w:hAnsi="Arial"/>
          <w:spacing w:val="-6"/>
          <w:sz w:val="24"/>
          <w:szCs w:val="24"/>
        </w:rPr>
        <w:t>v</w:t>
      </w:r>
      <w:r w:rsidR="009E2179">
        <w:rPr>
          <w:rFonts w:ascii="Arial" w:hAnsi="Arial"/>
          <w:spacing w:val="-6"/>
          <w:sz w:val="24"/>
          <w:szCs w:val="24"/>
        </w:rPr>
        <w:t>lja</w:t>
      </w:r>
      <w:r w:rsidR="009E2179" w:rsidRPr="00394F01">
        <w:rPr>
          <w:rFonts w:ascii="Arial" w:hAnsi="Arial"/>
          <w:spacing w:val="-6"/>
          <w:sz w:val="24"/>
          <w:szCs w:val="24"/>
        </w:rPr>
        <w:t xml:space="preserve"> znanje za izvajanje postopkov z ilegalnimi migranti kot storilci prekrškov, storilci kaznivih dejanj ali prosilci za mednarodno zaščito, ter  sproti seznanja</w:t>
      </w:r>
      <w:r>
        <w:rPr>
          <w:rFonts w:ascii="Arial" w:hAnsi="Arial"/>
          <w:spacing w:val="-6"/>
          <w:sz w:val="24"/>
          <w:szCs w:val="24"/>
        </w:rPr>
        <w:t xml:space="preserve">jo </w:t>
      </w:r>
      <w:r w:rsidR="009E2179">
        <w:rPr>
          <w:rFonts w:ascii="Arial" w:hAnsi="Arial"/>
          <w:spacing w:val="-6"/>
          <w:sz w:val="24"/>
          <w:szCs w:val="24"/>
        </w:rPr>
        <w:t xml:space="preserve">policiste </w:t>
      </w:r>
      <w:r w:rsidR="009E2179" w:rsidRPr="00394F01">
        <w:rPr>
          <w:rFonts w:ascii="Arial" w:hAnsi="Arial"/>
          <w:spacing w:val="-6"/>
          <w:sz w:val="24"/>
          <w:szCs w:val="24"/>
        </w:rPr>
        <w:t>s spremembami zakonodaje s tega področja policijskega dela.</w:t>
      </w:r>
    </w:p>
    <w:p w:rsidR="009E2179" w:rsidRPr="00A86A22" w:rsidRDefault="009E2179" w:rsidP="009E2179">
      <w:pPr>
        <w:pStyle w:val="Telobesedila21"/>
        <w:rPr>
          <w:rFonts w:ascii="Arial" w:hAnsi="Arial" w:cs="Arial"/>
          <w:sz w:val="24"/>
          <w:szCs w:val="24"/>
        </w:rPr>
      </w:pPr>
      <w:r w:rsidRPr="00394F01">
        <w:rPr>
          <w:rFonts w:ascii="Arial" w:hAnsi="Arial"/>
          <w:spacing w:val="-6"/>
          <w:sz w:val="24"/>
          <w:szCs w:val="24"/>
        </w:rPr>
        <w:t xml:space="preserve"> </w:t>
      </w:r>
    </w:p>
    <w:p w:rsidR="004717B0" w:rsidRDefault="009E2179" w:rsidP="009E2179">
      <w:pPr>
        <w:pStyle w:val="Navaden10"/>
        <w:rPr>
          <w:rFonts w:ascii="Arial" w:hAnsi="Arial"/>
          <w:spacing w:val="-6"/>
          <w:szCs w:val="24"/>
        </w:rPr>
      </w:pPr>
      <w:r w:rsidRPr="00826D31">
        <w:rPr>
          <w:rFonts w:ascii="Arial" w:hAnsi="Arial" w:cs="Arial"/>
          <w:szCs w:val="24"/>
        </w:rPr>
        <w:t>Policisti opravljajo naloge varovanja državne meje s patruljami s službenimi vozili</w:t>
      </w:r>
      <w:r>
        <w:rPr>
          <w:rFonts w:ascii="Arial" w:hAnsi="Arial" w:cs="Arial"/>
          <w:szCs w:val="24"/>
        </w:rPr>
        <w:t>,</w:t>
      </w:r>
      <w:r w:rsidRPr="00826D31">
        <w:rPr>
          <w:rFonts w:ascii="Arial" w:hAnsi="Arial" w:cs="Arial"/>
          <w:szCs w:val="24"/>
        </w:rPr>
        <w:t xml:space="preserve"> osebnimi in terenskimi</w:t>
      </w:r>
      <w:r>
        <w:rPr>
          <w:rFonts w:ascii="Arial" w:hAnsi="Arial" w:cs="Arial"/>
          <w:szCs w:val="24"/>
        </w:rPr>
        <w:t>,</w:t>
      </w:r>
      <w:r w:rsidRPr="00826D31">
        <w:rPr>
          <w:rFonts w:ascii="Arial" w:hAnsi="Arial" w:cs="Arial"/>
          <w:szCs w:val="24"/>
        </w:rPr>
        <w:t xml:space="preserve"> brez policijskih oznak, z motornimi kolesi in patruljami, ki izvajajo naloge peš. Kontrola varovanja državne meje se izvaja tudi skupaj z vodniki službenih psov ter s helikopterskimi observacijami. </w:t>
      </w:r>
      <w:r w:rsidR="004717B0">
        <w:rPr>
          <w:rFonts w:ascii="Arial" w:hAnsi="Arial" w:cs="Arial"/>
          <w:szCs w:val="24"/>
        </w:rPr>
        <w:t xml:space="preserve">Od leta 2015 jim pri varovanje državne meje pomaga Slovenska vojska. </w:t>
      </w:r>
      <w:r w:rsidRPr="00394F01">
        <w:rPr>
          <w:rFonts w:ascii="Arial" w:hAnsi="Arial"/>
          <w:spacing w:val="-6"/>
          <w:szCs w:val="24"/>
        </w:rPr>
        <w:t xml:space="preserve">Za opravljanje nalog varovanja državne </w:t>
      </w:r>
      <w:r>
        <w:rPr>
          <w:rFonts w:ascii="Arial" w:hAnsi="Arial"/>
          <w:spacing w:val="-6"/>
          <w:szCs w:val="24"/>
        </w:rPr>
        <w:t>se</w:t>
      </w:r>
      <w:r w:rsidRPr="00394F01">
        <w:rPr>
          <w:rFonts w:ascii="Arial" w:hAnsi="Arial"/>
          <w:spacing w:val="-6"/>
          <w:szCs w:val="24"/>
        </w:rPr>
        <w:t xml:space="preserve"> uporablja</w:t>
      </w:r>
      <w:r w:rsidR="004717B0">
        <w:rPr>
          <w:rFonts w:ascii="Arial" w:hAnsi="Arial"/>
          <w:spacing w:val="-6"/>
          <w:szCs w:val="24"/>
        </w:rPr>
        <w:t xml:space="preserve">jo ustrezna tehnična sredstva. </w:t>
      </w:r>
    </w:p>
    <w:p w:rsidR="009E2179" w:rsidRPr="00826D31" w:rsidRDefault="009E2179" w:rsidP="009E2179">
      <w:pPr>
        <w:pStyle w:val="Telobesedila21"/>
        <w:rPr>
          <w:rFonts w:ascii="Arial" w:hAnsi="Arial" w:cs="Arial"/>
          <w:sz w:val="24"/>
          <w:szCs w:val="24"/>
        </w:rPr>
      </w:pPr>
    </w:p>
    <w:p w:rsidR="009E2179" w:rsidRDefault="009E2179" w:rsidP="009E2179">
      <w:pPr>
        <w:pStyle w:val="Navaden10"/>
        <w:rPr>
          <w:rFonts w:ascii="Arial" w:hAnsi="Arial"/>
          <w:spacing w:val="-6"/>
          <w:szCs w:val="24"/>
        </w:rPr>
      </w:pPr>
      <w:r w:rsidRPr="00394F01">
        <w:rPr>
          <w:rFonts w:ascii="Arial" w:hAnsi="Arial"/>
          <w:spacing w:val="-6"/>
          <w:szCs w:val="24"/>
        </w:rPr>
        <w:t xml:space="preserve">Policija </w:t>
      </w:r>
      <w:r w:rsidR="004717B0">
        <w:rPr>
          <w:rFonts w:ascii="Arial" w:hAnsi="Arial"/>
          <w:spacing w:val="-6"/>
          <w:szCs w:val="24"/>
        </w:rPr>
        <w:t xml:space="preserve">nadzor državne meje izvaja tudi v obliki </w:t>
      </w:r>
      <w:r w:rsidRPr="00394F01">
        <w:rPr>
          <w:rFonts w:ascii="Arial" w:hAnsi="Arial"/>
          <w:spacing w:val="-6"/>
          <w:szCs w:val="24"/>
        </w:rPr>
        <w:t>mešanih patrulj v Republiki Sloveniji</w:t>
      </w:r>
      <w:r w:rsidR="004717B0">
        <w:rPr>
          <w:rFonts w:ascii="Arial" w:hAnsi="Arial"/>
          <w:spacing w:val="-6"/>
          <w:szCs w:val="24"/>
        </w:rPr>
        <w:t xml:space="preserve"> in Republiki Hrvaški</w:t>
      </w:r>
      <w:r w:rsidRPr="00394F01">
        <w:rPr>
          <w:rFonts w:ascii="Arial" w:hAnsi="Arial"/>
          <w:spacing w:val="-6"/>
          <w:szCs w:val="24"/>
        </w:rPr>
        <w:t xml:space="preserve">, </w:t>
      </w:r>
      <w:r w:rsidR="00AF5F8F">
        <w:rPr>
          <w:rFonts w:ascii="Arial" w:hAnsi="Arial"/>
          <w:spacing w:val="-6"/>
          <w:szCs w:val="24"/>
        </w:rPr>
        <w:t xml:space="preserve">kjer slovenski in hrvaški policisti opravljajo naloge varovanje državne meje skupaj. </w:t>
      </w:r>
      <w:r w:rsidRPr="00394F01">
        <w:rPr>
          <w:rFonts w:ascii="Arial" w:hAnsi="Arial"/>
          <w:spacing w:val="-6"/>
          <w:szCs w:val="24"/>
        </w:rPr>
        <w:t xml:space="preserve">Delo v mešanih patruljah </w:t>
      </w:r>
      <w:r w:rsidR="00AF5F8F">
        <w:rPr>
          <w:rFonts w:ascii="Arial" w:hAnsi="Arial"/>
          <w:spacing w:val="-6"/>
          <w:szCs w:val="24"/>
        </w:rPr>
        <w:t xml:space="preserve">PP Rogaška Slatina in PP Šmarje pri Jelšah </w:t>
      </w:r>
      <w:r w:rsidRPr="00394F01">
        <w:rPr>
          <w:rFonts w:ascii="Arial" w:hAnsi="Arial"/>
          <w:spacing w:val="-6"/>
          <w:szCs w:val="24"/>
        </w:rPr>
        <w:t>ocenjuje kot zelo dobro, pri tem je še posebej pomembno z vidika dobrega medsebojnega sodelovanja in izmenjave operativnih informacij, dobrega poznavanja območja na območju na katerega meji posamezna država. Še zlasti mešano patruljiranje omogoča takojšnjo preverjanje podatkov o operativno zanimivih osebah in vozilih v postopku na eni ali drugi strani državne meje.</w:t>
      </w:r>
    </w:p>
    <w:p w:rsidR="009E2179" w:rsidRPr="00826D31" w:rsidRDefault="009E2179" w:rsidP="009E2179">
      <w:pPr>
        <w:pStyle w:val="Telobesedila21"/>
        <w:rPr>
          <w:rFonts w:ascii="Arial" w:hAnsi="Arial" w:cs="Arial"/>
          <w:sz w:val="24"/>
          <w:szCs w:val="24"/>
        </w:rPr>
      </w:pPr>
    </w:p>
    <w:p w:rsidR="009E2179" w:rsidRDefault="00AF5F8F" w:rsidP="00246EBB">
      <w:pPr>
        <w:jc w:val="both"/>
        <w:rPr>
          <w:rFonts w:ascii="Arial" w:hAnsi="Arial" w:cs="Arial"/>
          <w:sz w:val="24"/>
          <w:szCs w:val="24"/>
        </w:rPr>
      </w:pPr>
      <w:r>
        <w:rPr>
          <w:rFonts w:ascii="Arial" w:hAnsi="Arial" w:cs="Arial"/>
          <w:sz w:val="24"/>
          <w:szCs w:val="24"/>
        </w:rPr>
        <w:t xml:space="preserve">V letu 2015 se je pričela begunsko emigrantska kriza, v kateri </w:t>
      </w:r>
      <w:r w:rsidR="000756B2">
        <w:rPr>
          <w:rFonts w:ascii="Arial" w:hAnsi="Arial" w:cs="Arial"/>
          <w:sz w:val="24"/>
          <w:szCs w:val="24"/>
        </w:rPr>
        <w:t xml:space="preserve">preko južne državne meje </w:t>
      </w:r>
      <w:r>
        <w:rPr>
          <w:rFonts w:ascii="Arial" w:hAnsi="Arial" w:cs="Arial"/>
          <w:sz w:val="24"/>
          <w:szCs w:val="24"/>
        </w:rPr>
        <w:t>pr</w:t>
      </w:r>
      <w:r w:rsidR="000756B2">
        <w:rPr>
          <w:rFonts w:ascii="Arial" w:hAnsi="Arial" w:cs="Arial"/>
          <w:sz w:val="24"/>
          <w:szCs w:val="24"/>
        </w:rPr>
        <w:t>i</w:t>
      </w:r>
      <w:r>
        <w:rPr>
          <w:rFonts w:ascii="Arial" w:hAnsi="Arial" w:cs="Arial"/>
          <w:sz w:val="24"/>
          <w:szCs w:val="24"/>
        </w:rPr>
        <w:t>hajajo državljani bližnjega vzhoda. V kolikor ti državljani prestopijo državno mejo in pri tem niso izsledeni lahko na območju občin izvršijo razna kazniva dejanja, ki imajo za posledico lahko strah med občani</w:t>
      </w:r>
      <w:r w:rsidR="00B052E9">
        <w:rPr>
          <w:rFonts w:ascii="Arial" w:hAnsi="Arial" w:cs="Arial"/>
          <w:sz w:val="24"/>
          <w:szCs w:val="24"/>
        </w:rPr>
        <w:t xml:space="preserve"> in pa tudi določeno materialno škodo. Zaradi tega mora tudi MOR izvajati določene aktivnosti, pri katerih bi lahko zaznal tovrstno problematiko. O vsakem sumu mora MOR takoj obveščati PP Šmarje pri Jelšah ali PP Rogaška Slatina. </w:t>
      </w:r>
    </w:p>
    <w:p w:rsidR="009E2179" w:rsidRDefault="009E2179" w:rsidP="009E2179">
      <w:pPr>
        <w:rPr>
          <w:rFonts w:ascii="Arial" w:hAnsi="Arial" w:cs="Arial"/>
          <w:sz w:val="24"/>
          <w:szCs w:val="24"/>
        </w:rPr>
      </w:pPr>
    </w:p>
    <w:p w:rsidR="0054117A" w:rsidRPr="00A86A22" w:rsidRDefault="0054117A" w:rsidP="009E2179">
      <w:pPr>
        <w:rPr>
          <w:rFonts w:ascii="Arial" w:hAnsi="Arial" w:cs="Arial"/>
          <w:vanish/>
          <w:sz w:val="24"/>
          <w:szCs w:val="24"/>
        </w:rPr>
      </w:pPr>
    </w:p>
    <w:p w:rsidR="009E2179" w:rsidRPr="00A86A22" w:rsidRDefault="009E2179" w:rsidP="009E2179">
      <w:pPr>
        <w:pStyle w:val="Naslov1"/>
        <w:jc w:val="both"/>
      </w:pPr>
      <w:bookmarkStart w:id="36" w:name="_Toc464801345"/>
      <w:r w:rsidRPr="00A86A22">
        <w:t xml:space="preserve">IDENTIFICIRANJE IN OBVLADOVANJE VARNOSTNIH TVEGANJ NA PODROČJU ZAGOTAVLJANJA VARNOSTI JAVNEGA PREMOŽENJA </w:t>
      </w:r>
      <w:r>
        <w:t>T</w:t>
      </w:r>
      <w:r w:rsidRPr="00A86A22">
        <w:t>ER NARAVNE IN KULTURNE DEDIŠČINE</w:t>
      </w:r>
      <w:bookmarkEnd w:id="36"/>
      <w:r w:rsidRPr="00A86A22">
        <w:t xml:space="preserve"> </w:t>
      </w:r>
    </w:p>
    <w:p w:rsidR="009E2179" w:rsidRPr="00A86A22" w:rsidRDefault="009E2179" w:rsidP="009E2179">
      <w:pPr>
        <w:pStyle w:val="Telobesedila"/>
        <w:tabs>
          <w:tab w:val="left" w:pos="709"/>
        </w:tabs>
        <w:jc w:val="both"/>
        <w:rPr>
          <w:rFonts w:ascii="Arial" w:hAnsi="Arial"/>
          <w:b/>
          <w:sz w:val="24"/>
          <w:szCs w:val="24"/>
        </w:rPr>
      </w:pPr>
    </w:p>
    <w:p w:rsidR="009E2179" w:rsidRPr="00A86A22" w:rsidRDefault="009E2179" w:rsidP="009E2179">
      <w:pPr>
        <w:pStyle w:val="Telobesedila"/>
        <w:tabs>
          <w:tab w:val="left" w:pos="709"/>
        </w:tabs>
        <w:jc w:val="both"/>
        <w:rPr>
          <w:rFonts w:ascii="Arial" w:hAnsi="Arial"/>
          <w:sz w:val="24"/>
          <w:szCs w:val="24"/>
        </w:rPr>
      </w:pPr>
      <w:r w:rsidRPr="00A86A22">
        <w:rPr>
          <w:rFonts w:ascii="Arial" w:hAnsi="Arial"/>
          <w:sz w:val="24"/>
          <w:szCs w:val="24"/>
        </w:rPr>
        <w:t>Glede na oceno stanja in analizo ogroženosti na področju zagotavljanja varnosti javnega premoženja ter naravne in kulturne dediščine je potrebno upoštevati celovito analizo in oceno ogroženosti in varnostna tveganja. Tak pristop je nujen, saj se lahko ogroža varnost javnega premoženja (tudi naravne in kulturne dediščine) s kaznivimi dejanji, prometnimi nesrečami, prekrški in drugimi kaznivimi ravnanji, kakor tudi z nenaklepnimi ravnanji, s katerimi se lahko poškoduje oziroma uniči javno premoženje.</w:t>
      </w:r>
    </w:p>
    <w:p w:rsidR="009E2179" w:rsidRPr="00B114E8" w:rsidRDefault="009E2179" w:rsidP="009E2179">
      <w:pPr>
        <w:pStyle w:val="Telobesedila"/>
        <w:tabs>
          <w:tab w:val="left" w:pos="709"/>
        </w:tabs>
        <w:jc w:val="both"/>
        <w:rPr>
          <w:rFonts w:ascii="Arial" w:hAnsi="Arial"/>
          <w:sz w:val="24"/>
          <w:szCs w:val="24"/>
        </w:rPr>
      </w:pPr>
      <w:r w:rsidRPr="00B114E8">
        <w:rPr>
          <w:rFonts w:ascii="Arial" w:hAnsi="Arial"/>
          <w:sz w:val="24"/>
          <w:szCs w:val="24"/>
        </w:rPr>
        <w:t>Prav zaradi tega morajo redarji M</w:t>
      </w:r>
      <w:r w:rsidR="00B052E9">
        <w:rPr>
          <w:rFonts w:ascii="Arial" w:hAnsi="Arial"/>
          <w:sz w:val="24"/>
          <w:szCs w:val="24"/>
        </w:rPr>
        <w:t xml:space="preserve">OR </w:t>
      </w:r>
      <w:r w:rsidRPr="00B114E8">
        <w:rPr>
          <w:rFonts w:ascii="Arial" w:hAnsi="Arial"/>
          <w:sz w:val="24"/>
          <w:szCs w:val="24"/>
        </w:rPr>
        <w:t xml:space="preserve">skrbeti za varnost javnega premoženja pri opravljanju vseh nalog za katere je pristojen in v skladu </w:t>
      </w:r>
      <w:r w:rsidR="00AF2D50">
        <w:rPr>
          <w:rFonts w:ascii="Arial" w:hAnsi="Arial"/>
          <w:sz w:val="24"/>
          <w:szCs w:val="24"/>
        </w:rPr>
        <w:t>s</w:t>
      </w:r>
      <w:r w:rsidRPr="00B114E8">
        <w:rPr>
          <w:rFonts w:ascii="Arial" w:hAnsi="Arial"/>
          <w:sz w:val="24"/>
          <w:szCs w:val="24"/>
        </w:rPr>
        <w:t xml:space="preserve"> SOPV, kjer so določene vrste in obseg nalog MOR občin.</w:t>
      </w:r>
    </w:p>
    <w:p w:rsidR="009E2179" w:rsidRDefault="009E2179" w:rsidP="009E2179">
      <w:pPr>
        <w:pStyle w:val="Telobesedila"/>
        <w:tabs>
          <w:tab w:val="left" w:pos="709"/>
        </w:tabs>
        <w:jc w:val="both"/>
        <w:rPr>
          <w:rFonts w:ascii="Arial" w:hAnsi="Arial"/>
          <w:sz w:val="24"/>
          <w:szCs w:val="24"/>
        </w:rPr>
      </w:pPr>
      <w:r w:rsidRPr="00B114E8">
        <w:rPr>
          <w:rFonts w:ascii="Arial" w:hAnsi="Arial"/>
          <w:sz w:val="24"/>
          <w:szCs w:val="24"/>
        </w:rPr>
        <w:t>Posebno pozornost je potrebno namenjati Steklarni Rogaška d.d. na Ulici</w:t>
      </w:r>
      <w:r w:rsidRPr="0007223F">
        <w:rPr>
          <w:rFonts w:ascii="Arial" w:hAnsi="Arial"/>
          <w:sz w:val="24"/>
          <w:szCs w:val="24"/>
        </w:rPr>
        <w:t xml:space="preserve"> talcev 1 v Rogaški Slatini, ker je navedena gospodarska družba uvrščena med objekte, kjer je na podlagi Uredbe o obveznem organiziranju službe varovanja (Uradni list RS, št. 80/2012) obvezno organizirati službo varovanja. Enako velja tudi za </w:t>
      </w:r>
      <w:r w:rsidR="00246EBB">
        <w:rPr>
          <w:rFonts w:ascii="Arial" w:hAnsi="Arial"/>
          <w:sz w:val="24"/>
          <w:szCs w:val="24"/>
        </w:rPr>
        <w:t xml:space="preserve">določene gostinske objekte. </w:t>
      </w:r>
      <w:r w:rsidRPr="0007223F">
        <w:rPr>
          <w:rFonts w:ascii="Arial" w:hAnsi="Arial"/>
          <w:sz w:val="24"/>
          <w:szCs w:val="24"/>
        </w:rPr>
        <w:t xml:space="preserve">Pri </w:t>
      </w:r>
      <w:r>
        <w:rPr>
          <w:rFonts w:ascii="Arial" w:hAnsi="Arial"/>
          <w:sz w:val="24"/>
          <w:szCs w:val="24"/>
        </w:rPr>
        <w:t>t</w:t>
      </w:r>
      <w:r w:rsidRPr="0007223F">
        <w:rPr>
          <w:rFonts w:ascii="Arial" w:hAnsi="Arial"/>
          <w:sz w:val="24"/>
          <w:szCs w:val="24"/>
        </w:rPr>
        <w:t>em je potrebno tudi ustrezno sodelovanje med MOR in zasebno varnostnimi službami, ki varujejo navedene objekte.</w:t>
      </w:r>
    </w:p>
    <w:p w:rsidR="009E2179" w:rsidRPr="00A86A22" w:rsidRDefault="009E2179" w:rsidP="009E2179">
      <w:pPr>
        <w:pStyle w:val="Napis"/>
        <w:jc w:val="both"/>
        <w:rPr>
          <w:rFonts w:cs="Arial"/>
          <w:b w:val="0"/>
          <w:bCs w:val="0"/>
          <w:sz w:val="24"/>
          <w:szCs w:val="24"/>
        </w:rPr>
      </w:pPr>
      <w:r w:rsidRPr="00676A43">
        <w:rPr>
          <w:rFonts w:cs="Arial"/>
          <w:b w:val="0"/>
          <w:sz w:val="24"/>
          <w:szCs w:val="24"/>
        </w:rPr>
        <w:t>Enako velja tudi pri izvajanju nalog zagotavljanja varnosti objektov in zgradb naravne in kulturne dediščine. Pri tem pa velja posebnost,</w:t>
      </w:r>
      <w:r>
        <w:rPr>
          <w:rFonts w:cs="Arial"/>
          <w:b w:val="0"/>
          <w:sz w:val="24"/>
          <w:szCs w:val="24"/>
        </w:rPr>
        <w:t xml:space="preserve"> ki jo določa Zakon o zasebnem varovanju,</w:t>
      </w:r>
      <w:r w:rsidRPr="00676A43">
        <w:rPr>
          <w:rFonts w:cs="Arial"/>
          <w:b w:val="0"/>
          <w:sz w:val="24"/>
          <w:szCs w:val="24"/>
        </w:rPr>
        <w:t xml:space="preserve"> da </w:t>
      </w:r>
      <w:r>
        <w:rPr>
          <w:rFonts w:cs="Arial"/>
          <w:b w:val="0"/>
          <w:sz w:val="24"/>
          <w:szCs w:val="24"/>
        </w:rPr>
        <w:t>vlada s sklepom določi</w:t>
      </w:r>
      <w:r w:rsidRPr="00676A43">
        <w:rPr>
          <w:rFonts w:cs="Arial"/>
          <w:b w:val="0"/>
          <w:sz w:val="24"/>
          <w:szCs w:val="24"/>
        </w:rPr>
        <w:t xml:space="preserve"> gospodarske družbe, samostojn</w:t>
      </w:r>
      <w:r>
        <w:rPr>
          <w:rFonts w:cs="Arial"/>
          <w:b w:val="0"/>
          <w:sz w:val="24"/>
          <w:szCs w:val="24"/>
        </w:rPr>
        <w:t>e</w:t>
      </w:r>
      <w:r w:rsidRPr="00676A43">
        <w:rPr>
          <w:rFonts w:cs="Arial"/>
          <w:b w:val="0"/>
          <w:sz w:val="24"/>
          <w:szCs w:val="24"/>
        </w:rPr>
        <w:t xml:space="preserve"> podjetniki posameznik</w:t>
      </w:r>
      <w:r>
        <w:rPr>
          <w:rFonts w:cs="Arial"/>
          <w:b w:val="0"/>
          <w:sz w:val="24"/>
          <w:szCs w:val="24"/>
        </w:rPr>
        <w:t>e</w:t>
      </w:r>
      <w:r w:rsidRPr="00676A43">
        <w:rPr>
          <w:rFonts w:cs="Arial"/>
          <w:b w:val="0"/>
          <w:sz w:val="24"/>
          <w:szCs w:val="24"/>
        </w:rPr>
        <w:t>, zavod</w:t>
      </w:r>
      <w:r>
        <w:rPr>
          <w:rFonts w:cs="Arial"/>
          <w:b w:val="0"/>
          <w:sz w:val="24"/>
          <w:szCs w:val="24"/>
        </w:rPr>
        <w:t>e</w:t>
      </w:r>
      <w:r w:rsidRPr="00676A43">
        <w:rPr>
          <w:rFonts w:cs="Arial"/>
          <w:b w:val="0"/>
          <w:sz w:val="24"/>
          <w:szCs w:val="24"/>
        </w:rPr>
        <w:t>, državn</w:t>
      </w:r>
      <w:r>
        <w:rPr>
          <w:rFonts w:cs="Arial"/>
          <w:b w:val="0"/>
          <w:sz w:val="24"/>
          <w:szCs w:val="24"/>
        </w:rPr>
        <w:t>e</w:t>
      </w:r>
      <w:r w:rsidRPr="00676A43">
        <w:rPr>
          <w:rFonts w:cs="Arial"/>
          <w:b w:val="0"/>
          <w:sz w:val="24"/>
          <w:szCs w:val="24"/>
        </w:rPr>
        <w:t xml:space="preserve"> organ</w:t>
      </w:r>
      <w:r>
        <w:rPr>
          <w:rFonts w:cs="Arial"/>
          <w:b w:val="0"/>
          <w:sz w:val="24"/>
          <w:szCs w:val="24"/>
        </w:rPr>
        <w:t>e, javne agencije, organizacije ter druge pravne in fizične osebe</w:t>
      </w:r>
      <w:r w:rsidRPr="00676A43">
        <w:rPr>
          <w:rFonts w:cs="Arial"/>
          <w:b w:val="0"/>
          <w:sz w:val="24"/>
          <w:szCs w:val="24"/>
        </w:rPr>
        <w:t>, ki</w:t>
      </w:r>
      <w:r>
        <w:rPr>
          <w:rFonts w:cs="Arial"/>
          <w:b w:val="0"/>
          <w:sz w:val="24"/>
          <w:szCs w:val="24"/>
        </w:rPr>
        <w:t xml:space="preserve"> morajo organizirati varovanje, po potrebi pa tudi konkretne varnostne ukrepe, če</w:t>
      </w:r>
      <w:r w:rsidRPr="00676A43">
        <w:rPr>
          <w:rFonts w:cs="Arial"/>
          <w:b w:val="0"/>
          <w:sz w:val="24"/>
          <w:szCs w:val="24"/>
        </w:rPr>
        <w:t xml:space="preserve"> hranijo arhivsko gradivo </w:t>
      </w:r>
      <w:r w:rsidRPr="00676A43">
        <w:rPr>
          <w:rFonts w:cs="Arial"/>
          <w:b w:val="0"/>
          <w:bCs w:val="0"/>
          <w:sz w:val="24"/>
          <w:szCs w:val="24"/>
        </w:rPr>
        <w:t>in predmete, ki predstavljajo</w:t>
      </w:r>
      <w:r w:rsidRPr="00A86A22">
        <w:rPr>
          <w:rFonts w:cs="Arial"/>
          <w:b w:val="0"/>
          <w:bCs w:val="0"/>
          <w:sz w:val="24"/>
          <w:szCs w:val="24"/>
        </w:rPr>
        <w:t xml:space="preserve"> kulturno dediščino</w:t>
      </w:r>
      <w:r>
        <w:rPr>
          <w:rFonts w:cs="Arial"/>
          <w:b w:val="0"/>
          <w:bCs w:val="0"/>
          <w:sz w:val="24"/>
          <w:szCs w:val="24"/>
        </w:rPr>
        <w:t>.</w:t>
      </w:r>
    </w:p>
    <w:p w:rsidR="009E2179" w:rsidRPr="00A86A22" w:rsidRDefault="009E2179" w:rsidP="009E2179">
      <w:pPr>
        <w:rPr>
          <w:rFonts w:ascii="Arial" w:hAnsi="Arial" w:cs="Arial"/>
          <w:sz w:val="24"/>
          <w:szCs w:val="24"/>
        </w:rPr>
      </w:pPr>
    </w:p>
    <w:p w:rsidR="009E2179" w:rsidRDefault="009E2179" w:rsidP="009E2179">
      <w:pPr>
        <w:pStyle w:val="Telobesedila"/>
        <w:tabs>
          <w:tab w:val="left" w:pos="709"/>
        </w:tabs>
        <w:jc w:val="both"/>
        <w:rPr>
          <w:rFonts w:ascii="Arial" w:hAnsi="Arial"/>
          <w:sz w:val="24"/>
          <w:szCs w:val="24"/>
        </w:rPr>
      </w:pPr>
      <w:r w:rsidRPr="00A86A22">
        <w:rPr>
          <w:rFonts w:ascii="Arial" w:hAnsi="Arial"/>
          <w:sz w:val="24"/>
          <w:szCs w:val="24"/>
        </w:rPr>
        <w:t>Glede na to, da je varovanje naravne in kulturne dediščine ena izmed nalog redarjev M</w:t>
      </w:r>
      <w:r>
        <w:rPr>
          <w:rFonts w:ascii="Arial" w:hAnsi="Arial"/>
          <w:sz w:val="24"/>
          <w:szCs w:val="24"/>
        </w:rPr>
        <w:t>OR je potrebno</w:t>
      </w:r>
      <w:r w:rsidRPr="00A86A22">
        <w:rPr>
          <w:rFonts w:ascii="Arial" w:hAnsi="Arial"/>
          <w:sz w:val="24"/>
          <w:szCs w:val="24"/>
        </w:rPr>
        <w:t xml:space="preserve"> objektom naravne in kulturne dediščine posveča</w:t>
      </w:r>
      <w:r>
        <w:rPr>
          <w:rFonts w:ascii="Arial" w:hAnsi="Arial"/>
          <w:sz w:val="24"/>
          <w:szCs w:val="24"/>
        </w:rPr>
        <w:t>ti</w:t>
      </w:r>
      <w:r w:rsidRPr="00A86A22">
        <w:rPr>
          <w:rFonts w:ascii="Arial" w:hAnsi="Arial"/>
          <w:sz w:val="24"/>
          <w:szCs w:val="24"/>
        </w:rPr>
        <w:t xml:space="preserve"> še večjo skrb in  pri izvajanju te naloge sodel</w:t>
      </w:r>
      <w:r>
        <w:rPr>
          <w:rFonts w:ascii="Arial" w:hAnsi="Arial"/>
          <w:sz w:val="24"/>
          <w:szCs w:val="24"/>
        </w:rPr>
        <w:t>ovati</w:t>
      </w:r>
      <w:r w:rsidRPr="00A86A22">
        <w:rPr>
          <w:rFonts w:ascii="Arial" w:hAnsi="Arial"/>
          <w:sz w:val="24"/>
          <w:szCs w:val="24"/>
        </w:rPr>
        <w:t xml:space="preserve"> s policijo in zasebno varnostnimi službami, ki varujejo navedene zgradbe oziroma objekte.</w:t>
      </w:r>
    </w:p>
    <w:p w:rsidR="009E2179" w:rsidRPr="00A86A22" w:rsidRDefault="009E2179" w:rsidP="009E2179">
      <w:pPr>
        <w:pStyle w:val="Naslov1"/>
        <w:jc w:val="both"/>
      </w:pPr>
      <w:bookmarkStart w:id="37" w:name="_Toc464801346"/>
      <w:r w:rsidRPr="00A86A22">
        <w:t>IDENTIFICIRANJE IN OBVLADOVANJE VARNOSTNIH TVEGANJ NA</w:t>
      </w:r>
      <w:r>
        <w:t xml:space="preserve"> </w:t>
      </w:r>
      <w:r w:rsidRPr="00A86A22">
        <w:t>PODROČJU JAVNIH SHODOV IN PRIREDITVEV</w:t>
      </w:r>
      <w:bookmarkEnd w:id="37"/>
    </w:p>
    <w:p w:rsidR="009E2179" w:rsidRPr="00A86A22" w:rsidRDefault="009E2179" w:rsidP="009E2179">
      <w:pPr>
        <w:jc w:val="both"/>
        <w:rPr>
          <w:rFonts w:ascii="Arial" w:hAnsi="Arial" w:cs="Arial"/>
          <w:sz w:val="24"/>
          <w:szCs w:val="24"/>
        </w:rPr>
      </w:pPr>
    </w:p>
    <w:p w:rsidR="009E2179" w:rsidRPr="00A86A22" w:rsidRDefault="009E2179" w:rsidP="009E2179">
      <w:pPr>
        <w:jc w:val="both"/>
        <w:rPr>
          <w:rFonts w:ascii="Arial" w:hAnsi="Arial" w:cs="Arial"/>
          <w:sz w:val="24"/>
          <w:szCs w:val="24"/>
        </w:rPr>
      </w:pPr>
      <w:r w:rsidRPr="00A86A22">
        <w:rPr>
          <w:rFonts w:ascii="Arial" w:hAnsi="Arial" w:cs="Arial"/>
          <w:sz w:val="24"/>
          <w:szCs w:val="24"/>
        </w:rPr>
        <w:t xml:space="preserve">Javna zbiranja in javne prireditve v smislu varnosti ne predstavljajo kakšnih posebnih problemov na območju občin. </w:t>
      </w:r>
      <w:r w:rsidR="00951E38">
        <w:rPr>
          <w:rFonts w:ascii="Arial" w:hAnsi="Arial" w:cs="Arial"/>
          <w:sz w:val="24"/>
          <w:szCs w:val="24"/>
        </w:rPr>
        <w:t xml:space="preserve">Iz statističnih podatkov v prejšnjih poglavjih je lahko razbrati, da je </w:t>
      </w:r>
      <w:r>
        <w:rPr>
          <w:rFonts w:ascii="Arial" w:hAnsi="Arial" w:cs="Arial"/>
          <w:sz w:val="24"/>
          <w:szCs w:val="24"/>
        </w:rPr>
        <w:t>P</w:t>
      </w:r>
      <w:r w:rsidR="00951E38">
        <w:rPr>
          <w:rFonts w:ascii="Arial" w:hAnsi="Arial" w:cs="Arial"/>
          <w:sz w:val="24"/>
          <w:szCs w:val="24"/>
        </w:rPr>
        <w:t>olicija v</w:t>
      </w:r>
      <w:r>
        <w:rPr>
          <w:rFonts w:ascii="Arial" w:hAnsi="Arial" w:cs="Arial"/>
          <w:sz w:val="24"/>
          <w:szCs w:val="24"/>
        </w:rPr>
        <w:t>ršil</w:t>
      </w:r>
      <w:r w:rsidR="00951E38">
        <w:rPr>
          <w:rFonts w:ascii="Arial" w:hAnsi="Arial" w:cs="Arial"/>
          <w:sz w:val="24"/>
          <w:szCs w:val="24"/>
        </w:rPr>
        <w:t>a</w:t>
      </w:r>
      <w:r>
        <w:rPr>
          <w:rFonts w:ascii="Arial" w:hAnsi="Arial" w:cs="Arial"/>
          <w:sz w:val="24"/>
          <w:szCs w:val="24"/>
        </w:rPr>
        <w:t xml:space="preserve"> nadzor nad varnostnimi službami oziroma varnostnim osebjem in na področju javnih shodov in prireditev</w:t>
      </w:r>
      <w:r w:rsidR="00951E38">
        <w:rPr>
          <w:rFonts w:ascii="Arial" w:hAnsi="Arial" w:cs="Arial"/>
          <w:sz w:val="24"/>
          <w:szCs w:val="24"/>
        </w:rPr>
        <w:t xml:space="preserve">. Pri tem </w:t>
      </w:r>
      <w:r>
        <w:rPr>
          <w:rFonts w:ascii="Arial" w:hAnsi="Arial" w:cs="Arial"/>
          <w:sz w:val="24"/>
          <w:szCs w:val="24"/>
        </w:rPr>
        <w:t>večjih kršitev</w:t>
      </w:r>
      <w:r w:rsidR="00951E38">
        <w:rPr>
          <w:rFonts w:ascii="Arial" w:hAnsi="Arial" w:cs="Arial"/>
          <w:sz w:val="24"/>
          <w:szCs w:val="24"/>
        </w:rPr>
        <w:t xml:space="preserve"> niso beležili</w:t>
      </w:r>
      <w:r>
        <w:rPr>
          <w:rFonts w:ascii="Arial" w:hAnsi="Arial" w:cs="Arial"/>
          <w:sz w:val="24"/>
          <w:szCs w:val="24"/>
        </w:rPr>
        <w:t>.</w:t>
      </w:r>
      <w:r w:rsidR="00951E38">
        <w:rPr>
          <w:rFonts w:ascii="Arial" w:hAnsi="Arial" w:cs="Arial"/>
          <w:sz w:val="24"/>
          <w:szCs w:val="24"/>
        </w:rPr>
        <w:t xml:space="preserve"> Pri tem je na območju občin Rogaška Slatina, Rogatec in Podčetrtek sodeloval tudi MOR</w:t>
      </w:r>
      <w:r w:rsidR="00740F1D">
        <w:rPr>
          <w:rFonts w:ascii="Arial" w:hAnsi="Arial" w:cs="Arial"/>
          <w:sz w:val="24"/>
          <w:szCs w:val="24"/>
        </w:rPr>
        <w:t xml:space="preserve">. </w:t>
      </w:r>
    </w:p>
    <w:p w:rsidR="009E2179" w:rsidRPr="00A86A22" w:rsidRDefault="009E2179" w:rsidP="009E2179">
      <w:pPr>
        <w:jc w:val="both"/>
        <w:rPr>
          <w:rFonts w:ascii="Arial" w:hAnsi="Arial" w:cs="Arial"/>
          <w:sz w:val="24"/>
          <w:szCs w:val="24"/>
        </w:rPr>
      </w:pPr>
    </w:p>
    <w:p w:rsidR="00116836" w:rsidRDefault="00740F1D" w:rsidP="00740F1D">
      <w:pPr>
        <w:jc w:val="both"/>
        <w:rPr>
          <w:rFonts w:ascii="Arial" w:hAnsi="Arial" w:cs="Arial"/>
          <w:sz w:val="24"/>
          <w:szCs w:val="24"/>
        </w:rPr>
      </w:pPr>
      <w:r w:rsidRPr="00616F17">
        <w:rPr>
          <w:rFonts w:ascii="Arial" w:hAnsi="Arial" w:cs="Arial"/>
          <w:sz w:val="24"/>
          <w:szCs w:val="24"/>
        </w:rPr>
        <w:t xml:space="preserve">MOR mora </w:t>
      </w:r>
      <w:r w:rsidR="00E361E1" w:rsidRPr="00616F17">
        <w:rPr>
          <w:rFonts w:ascii="Arial" w:hAnsi="Arial" w:cs="Arial"/>
          <w:sz w:val="24"/>
          <w:szCs w:val="24"/>
        </w:rPr>
        <w:t xml:space="preserve">sodelovati z pristojnimi občinski službami, ki v zvezi javnih prireditev in shodov izdajajo </w:t>
      </w:r>
      <w:r w:rsidR="00616F17">
        <w:rPr>
          <w:rFonts w:ascii="Arial" w:hAnsi="Arial" w:cs="Arial"/>
          <w:sz w:val="24"/>
          <w:szCs w:val="24"/>
        </w:rPr>
        <w:t xml:space="preserve">razna dovoljenja ali soglasja. Prav tako mora MOR sodelovati s subjekti zasebno varnostnih služb in PP Šmarje pri Jelšah in Rogaška Slatina, s katerimi si izmenjuje podatke in s katerimi na terenu tudi operativno sodeluje. </w:t>
      </w:r>
    </w:p>
    <w:p w:rsidR="00116836" w:rsidRDefault="00116836" w:rsidP="00740F1D">
      <w:pPr>
        <w:jc w:val="both"/>
        <w:rPr>
          <w:rFonts w:ascii="Arial" w:hAnsi="Arial" w:cs="Arial"/>
          <w:sz w:val="24"/>
          <w:szCs w:val="24"/>
        </w:rPr>
      </w:pPr>
    </w:p>
    <w:p w:rsidR="009E2179" w:rsidRPr="00616F17" w:rsidRDefault="00116836" w:rsidP="00740F1D">
      <w:pPr>
        <w:jc w:val="both"/>
        <w:rPr>
          <w:rFonts w:ascii="Arial" w:hAnsi="Arial" w:cs="Arial"/>
          <w:sz w:val="24"/>
          <w:szCs w:val="24"/>
        </w:rPr>
      </w:pPr>
      <w:r>
        <w:rPr>
          <w:rFonts w:ascii="Arial" w:hAnsi="Arial" w:cs="Arial"/>
          <w:sz w:val="24"/>
          <w:szCs w:val="24"/>
        </w:rPr>
        <w:lastRenderedPageBreak/>
        <w:t xml:space="preserve">Posebej je potrebno omeniti večje javne prireditve v Rogaški Slatini (športne prireditve, kot so kolesarske dirke, nogometne in košarkarske tekme), v športni dvorani Podčetrtek (koncerti), nogometne tekme v Šmarju pri Jelšah ipd.  </w:t>
      </w:r>
    </w:p>
    <w:p w:rsidR="009E2179" w:rsidRPr="00A86A22" w:rsidRDefault="009E2179" w:rsidP="009E2179">
      <w:pPr>
        <w:pStyle w:val="Naslov1"/>
        <w:jc w:val="both"/>
      </w:pPr>
      <w:bookmarkStart w:id="38" w:name="_Toc464801347"/>
      <w:r w:rsidRPr="00A86A22">
        <w:t>IDENTIFICIRANJE IN OBVLADOVANJE VARNOSTNIH TVEGANJ NA PODROČJU OGROŽENOSTI OKOLJA</w:t>
      </w:r>
      <w:bookmarkEnd w:id="38"/>
    </w:p>
    <w:p w:rsidR="009E2179" w:rsidRPr="00A86A22" w:rsidRDefault="009E2179" w:rsidP="009E2179">
      <w:pPr>
        <w:jc w:val="both"/>
        <w:rPr>
          <w:rFonts w:ascii="Arial" w:hAnsi="Arial" w:cs="Arial"/>
          <w:b/>
          <w:sz w:val="24"/>
          <w:szCs w:val="24"/>
        </w:rPr>
      </w:pPr>
    </w:p>
    <w:p w:rsidR="0089245C" w:rsidRDefault="009E2179" w:rsidP="009E2179">
      <w:pPr>
        <w:jc w:val="both"/>
        <w:rPr>
          <w:rFonts w:ascii="Arial" w:hAnsi="Arial" w:cs="Arial"/>
          <w:bCs/>
          <w:color w:val="333333"/>
          <w:sz w:val="24"/>
          <w:szCs w:val="24"/>
        </w:rPr>
      </w:pPr>
      <w:r w:rsidRPr="00A86A22">
        <w:rPr>
          <w:rFonts w:ascii="Arial" w:hAnsi="Arial" w:cs="Arial"/>
          <w:bCs/>
          <w:color w:val="333333"/>
          <w:sz w:val="24"/>
          <w:szCs w:val="24"/>
        </w:rPr>
        <w:t>Tudi varnostna tveganja na področju ogroženosti okolja iz vidika varnosti ne predstavljajo kakšnih posebnih težav na območju občin</w:t>
      </w:r>
      <w:r w:rsidR="0089245C">
        <w:rPr>
          <w:rFonts w:ascii="Arial" w:hAnsi="Arial" w:cs="Arial"/>
          <w:bCs/>
          <w:color w:val="333333"/>
          <w:sz w:val="24"/>
          <w:szCs w:val="24"/>
        </w:rPr>
        <w:t xml:space="preserve">. </w:t>
      </w:r>
      <w:r w:rsidRPr="00A86A22">
        <w:rPr>
          <w:rFonts w:ascii="Arial" w:hAnsi="Arial" w:cs="Arial"/>
          <w:bCs/>
          <w:color w:val="333333"/>
          <w:sz w:val="24"/>
          <w:szCs w:val="24"/>
        </w:rPr>
        <w:t xml:space="preserve">Glede na obravnavanje varnostne problematike na območju </w:t>
      </w:r>
      <w:r w:rsidR="0089245C">
        <w:rPr>
          <w:rFonts w:ascii="Arial" w:hAnsi="Arial" w:cs="Arial"/>
          <w:bCs/>
          <w:color w:val="333333"/>
          <w:sz w:val="24"/>
          <w:szCs w:val="24"/>
        </w:rPr>
        <w:t xml:space="preserve">vseh petih </w:t>
      </w:r>
      <w:r w:rsidRPr="00A86A22">
        <w:rPr>
          <w:rFonts w:ascii="Arial" w:hAnsi="Arial" w:cs="Arial"/>
          <w:bCs/>
          <w:color w:val="333333"/>
          <w:sz w:val="24"/>
          <w:szCs w:val="24"/>
        </w:rPr>
        <w:t xml:space="preserve">občin je bilo ugotovljeno, da je </w:t>
      </w:r>
      <w:r w:rsidR="0089245C">
        <w:rPr>
          <w:rFonts w:ascii="Arial" w:hAnsi="Arial" w:cs="Arial"/>
          <w:bCs/>
          <w:color w:val="333333"/>
          <w:sz w:val="24"/>
          <w:szCs w:val="24"/>
        </w:rPr>
        <w:t>MIR obravnavalo nekaj primerov kršitev občinskih odlokov s področja ravnanja s komunalnimi odpadki in ravnanja z odpadnimi vodami. V leti 2014 je MIR sodeloval tudi z Inštitutom Jožef Štefan iz Ljubljane, ki je opravil določene analize zemlje</w:t>
      </w:r>
      <w:r w:rsidR="0037594A">
        <w:rPr>
          <w:rFonts w:ascii="Arial" w:hAnsi="Arial" w:cs="Arial"/>
          <w:bCs/>
          <w:color w:val="333333"/>
          <w:sz w:val="24"/>
          <w:szCs w:val="24"/>
        </w:rPr>
        <w:t xml:space="preserve"> in rastlin, za katere se je sumilo, da so zaradi delovanja večjega podjetja v Rogaški Slatini kontaminirane s kislino (izsledki analiz še niso znani). V tem primeru je sodelovanje potekalo tudi z Zavodom za gozdove RS. </w:t>
      </w:r>
    </w:p>
    <w:p w:rsidR="0037594A" w:rsidRDefault="0037594A" w:rsidP="009E2179">
      <w:pPr>
        <w:jc w:val="both"/>
        <w:rPr>
          <w:rFonts w:ascii="Arial" w:hAnsi="Arial" w:cs="Arial"/>
          <w:bCs/>
          <w:color w:val="333333"/>
          <w:sz w:val="24"/>
          <w:szCs w:val="24"/>
        </w:rPr>
      </w:pPr>
    </w:p>
    <w:p w:rsidR="0037594A" w:rsidRDefault="0037594A" w:rsidP="009E2179">
      <w:pPr>
        <w:jc w:val="both"/>
        <w:rPr>
          <w:rFonts w:ascii="Arial" w:hAnsi="Arial" w:cs="Arial"/>
          <w:bCs/>
          <w:color w:val="333333"/>
          <w:sz w:val="24"/>
          <w:szCs w:val="24"/>
        </w:rPr>
      </w:pPr>
      <w:r>
        <w:rPr>
          <w:rFonts w:ascii="Arial" w:hAnsi="Arial" w:cs="Arial"/>
          <w:bCs/>
          <w:color w:val="333333"/>
          <w:sz w:val="24"/>
          <w:szCs w:val="24"/>
        </w:rPr>
        <w:t xml:space="preserve">MOR vsako spomlad sodeluje pri organizaciji </w:t>
      </w:r>
      <w:r w:rsidR="008A7059">
        <w:rPr>
          <w:rFonts w:ascii="Arial" w:hAnsi="Arial" w:cs="Arial"/>
          <w:bCs/>
          <w:color w:val="333333"/>
          <w:sz w:val="24"/>
          <w:szCs w:val="24"/>
        </w:rPr>
        <w:t xml:space="preserve">čiščenja okolja. Pri tem se poostreno pregledajo lokaciji, kjer so pred leti že bili zaznani primeri črnih odlagališč. Ustrezno se sodeluje tudi z javnim podjetjem za komunalne storitve, s katerim se izmenjujejo določeni podati.  </w:t>
      </w:r>
    </w:p>
    <w:p w:rsidR="009E2179" w:rsidRPr="00A86A22" w:rsidRDefault="009E2179" w:rsidP="009E2179">
      <w:pPr>
        <w:pStyle w:val="Naslov1"/>
        <w:jc w:val="both"/>
      </w:pPr>
      <w:bookmarkStart w:id="39" w:name="_Toc464801348"/>
      <w:r w:rsidRPr="00A86A22">
        <w:t>SKLEPNE MISLI IN OPRE</w:t>
      </w:r>
      <w:r>
        <w:t>DELITEV VARNOSTNIH POTREB OBČIN</w:t>
      </w:r>
      <w:r w:rsidRPr="00A86A22">
        <w:t xml:space="preserve"> ROGAŠKA  SLATINA</w:t>
      </w:r>
      <w:r>
        <w:t>,</w:t>
      </w:r>
      <w:r w:rsidRPr="00A86A22">
        <w:t xml:space="preserve">  ROGATEC</w:t>
      </w:r>
      <w:r w:rsidR="0054117A">
        <w:t>, P</w:t>
      </w:r>
      <w:r>
        <w:t>ODČETRTEK</w:t>
      </w:r>
      <w:r w:rsidR="0054117A">
        <w:t>, ŠMARJE PRI JELŠAH IN KOZJE</w:t>
      </w:r>
      <w:bookmarkEnd w:id="39"/>
    </w:p>
    <w:p w:rsidR="009E2179" w:rsidRPr="00A86A22" w:rsidRDefault="009E2179" w:rsidP="009E2179">
      <w:pPr>
        <w:jc w:val="both"/>
        <w:rPr>
          <w:rFonts w:ascii="Arial" w:hAnsi="Arial" w:cs="Arial"/>
          <w:sz w:val="24"/>
          <w:szCs w:val="24"/>
        </w:rPr>
      </w:pPr>
    </w:p>
    <w:p w:rsidR="009E2179" w:rsidRDefault="009E2179" w:rsidP="009E2179">
      <w:pPr>
        <w:jc w:val="both"/>
        <w:rPr>
          <w:rFonts w:ascii="Arial" w:hAnsi="Arial" w:cs="Arial"/>
          <w:sz w:val="24"/>
          <w:szCs w:val="24"/>
        </w:rPr>
      </w:pPr>
      <w:r>
        <w:rPr>
          <w:rFonts w:ascii="Arial" w:hAnsi="Arial" w:cs="Arial"/>
          <w:sz w:val="24"/>
          <w:szCs w:val="24"/>
        </w:rPr>
        <w:t>Glede na identificiranje varnostnih potreb, izhajajoč iz ocene varnostnih razmer, je potreba po obvladovanju varnostnih tveganj potrebna. Razreševanje varnostnih tveganj na področju kriminalitete, javnega reda in miru, varnosti v cestnem prometu, varstva okolja in drugih obravnavanih področjih terja vrsto oblik skupnega dela policije, MOR in drugih dejavnikov v Občinah Rogaška Slatina, Rogatec</w:t>
      </w:r>
      <w:r w:rsidR="00687F01">
        <w:rPr>
          <w:rFonts w:ascii="Arial" w:hAnsi="Arial" w:cs="Arial"/>
          <w:sz w:val="24"/>
          <w:szCs w:val="24"/>
        </w:rPr>
        <w:t xml:space="preserve">, </w:t>
      </w:r>
      <w:r>
        <w:rPr>
          <w:rFonts w:ascii="Arial" w:hAnsi="Arial" w:cs="Arial"/>
          <w:sz w:val="24"/>
          <w:szCs w:val="24"/>
        </w:rPr>
        <w:t>Podčetrtek,</w:t>
      </w:r>
      <w:r w:rsidR="00687F01">
        <w:rPr>
          <w:rFonts w:ascii="Arial" w:hAnsi="Arial" w:cs="Arial"/>
          <w:sz w:val="24"/>
          <w:szCs w:val="24"/>
        </w:rPr>
        <w:t xml:space="preserve"> Šmarje pri Jelšah in Kozje,</w:t>
      </w:r>
      <w:r>
        <w:rPr>
          <w:rFonts w:ascii="Arial" w:hAnsi="Arial" w:cs="Arial"/>
          <w:sz w:val="24"/>
          <w:szCs w:val="24"/>
        </w:rPr>
        <w:t xml:space="preserve"> ki lahko dajo na področju varnosti svoj prispevek. V tej zvezi je potrebno tesno sodelovanje MOR s predstavniki policije, zasebno varnostnih služb, inšpekcijskih služb ter Sveta za preventivo in vzgojo v cestnem prometu v občinah.</w:t>
      </w:r>
    </w:p>
    <w:p w:rsidR="009E2179" w:rsidRDefault="009E2179" w:rsidP="009E2179">
      <w:pPr>
        <w:jc w:val="both"/>
        <w:rPr>
          <w:rFonts w:ascii="Arial" w:hAnsi="Arial" w:cs="Arial"/>
          <w:bCs/>
          <w:sz w:val="24"/>
          <w:szCs w:val="24"/>
        </w:rPr>
      </w:pPr>
    </w:p>
    <w:p w:rsidR="009E2179" w:rsidRDefault="009E2179" w:rsidP="009E2179">
      <w:pPr>
        <w:jc w:val="both"/>
        <w:rPr>
          <w:rFonts w:ascii="Arial" w:hAnsi="Arial" w:cs="Arial"/>
          <w:bCs/>
          <w:sz w:val="24"/>
          <w:szCs w:val="24"/>
        </w:rPr>
      </w:pPr>
      <w:r>
        <w:rPr>
          <w:rFonts w:ascii="Arial" w:hAnsi="Arial" w:cs="Arial"/>
          <w:bCs/>
          <w:sz w:val="24"/>
          <w:szCs w:val="24"/>
        </w:rPr>
        <w:t xml:space="preserve">V okviru identificiranja in obvladovanja varnostnih tveganj ter poglavja o vrstah in obsegu nalog medobčinskega redarstva </w:t>
      </w:r>
      <w:r>
        <w:rPr>
          <w:rFonts w:ascii="Arial" w:hAnsi="Arial" w:cs="Arial"/>
          <w:b/>
          <w:bCs/>
          <w:sz w:val="24"/>
          <w:szCs w:val="24"/>
        </w:rPr>
        <w:t xml:space="preserve">so nakazani tudi načini obvladovanja varnostnih tveganj </w:t>
      </w:r>
      <w:r>
        <w:rPr>
          <w:rFonts w:ascii="Arial" w:hAnsi="Arial" w:cs="Arial"/>
          <w:bCs/>
          <w:sz w:val="24"/>
          <w:szCs w:val="24"/>
        </w:rPr>
        <w:t xml:space="preserve">s strani Medobčinskega redarstva, </w:t>
      </w:r>
      <w:r>
        <w:rPr>
          <w:rFonts w:ascii="Arial" w:hAnsi="Arial" w:cs="Arial"/>
          <w:b/>
          <w:bCs/>
          <w:sz w:val="24"/>
          <w:szCs w:val="24"/>
        </w:rPr>
        <w:t>hkrati pa so opredeljene tudi varnostne potrebe</w:t>
      </w:r>
      <w:r w:rsidRPr="001D2336">
        <w:rPr>
          <w:rFonts w:ascii="Arial" w:hAnsi="Arial" w:cs="Arial"/>
          <w:bCs/>
          <w:sz w:val="24"/>
          <w:szCs w:val="24"/>
        </w:rPr>
        <w:t xml:space="preserve"> </w:t>
      </w:r>
      <w:r>
        <w:rPr>
          <w:rFonts w:ascii="Arial" w:hAnsi="Arial" w:cs="Arial"/>
          <w:bCs/>
          <w:sz w:val="24"/>
          <w:szCs w:val="24"/>
        </w:rPr>
        <w:t>o</w:t>
      </w:r>
      <w:r>
        <w:rPr>
          <w:rFonts w:ascii="Arial" w:hAnsi="Arial" w:cs="Arial"/>
          <w:b/>
          <w:bCs/>
          <w:sz w:val="24"/>
          <w:szCs w:val="24"/>
        </w:rPr>
        <w:t>bčin</w:t>
      </w:r>
      <w:r>
        <w:rPr>
          <w:rFonts w:ascii="Arial" w:hAnsi="Arial" w:cs="Arial"/>
          <w:bCs/>
          <w:sz w:val="24"/>
          <w:szCs w:val="24"/>
        </w:rPr>
        <w:t>, izhajajoče iz ocene varnostnih razmer oziroma iz analize in ocene ogroženosti ter varnostnih tveganj.</w:t>
      </w:r>
    </w:p>
    <w:p w:rsidR="009E2179" w:rsidRPr="00B21F4C" w:rsidRDefault="009E2179" w:rsidP="009E2179">
      <w:pPr>
        <w:jc w:val="both"/>
        <w:rPr>
          <w:rFonts w:ascii="Arial" w:hAnsi="Arial" w:cs="Arial"/>
          <w:b/>
          <w:sz w:val="24"/>
          <w:szCs w:val="24"/>
        </w:rPr>
      </w:pPr>
    </w:p>
    <w:p w:rsidR="009E2179" w:rsidRPr="00A86A22" w:rsidRDefault="009E2179" w:rsidP="009E2179">
      <w:pPr>
        <w:jc w:val="both"/>
        <w:rPr>
          <w:rFonts w:ascii="Arial" w:hAnsi="Arial" w:cs="Arial"/>
          <w:bCs/>
          <w:sz w:val="24"/>
          <w:szCs w:val="24"/>
        </w:rPr>
      </w:pPr>
    </w:p>
    <w:p w:rsidR="009E2179" w:rsidRDefault="009E2179"/>
    <w:sectPr w:rsidR="009E2179" w:rsidSect="00303859">
      <w:footerReference w:type="default" r:id="rId15"/>
      <w:pgSz w:w="11906" w:h="16838" w:code="9"/>
      <w:pgMar w:top="153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420" w:rsidRDefault="00B05420" w:rsidP="009E2179">
      <w:r>
        <w:separator/>
      </w:r>
    </w:p>
  </w:endnote>
  <w:endnote w:type="continuationSeparator" w:id="0">
    <w:p w:rsidR="00B05420" w:rsidRDefault="00B05420" w:rsidP="009E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HelveticaNeue Light">
    <w:altName w:val="Courier New"/>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004964"/>
      <w:docPartObj>
        <w:docPartGallery w:val="Page Numbers (Bottom of Page)"/>
        <w:docPartUnique/>
      </w:docPartObj>
    </w:sdtPr>
    <w:sdtEndPr/>
    <w:sdtContent>
      <w:p w:rsidR="001517F8" w:rsidRDefault="001517F8">
        <w:pPr>
          <w:pStyle w:val="Noga"/>
          <w:jc w:val="right"/>
        </w:pPr>
        <w:r>
          <w:fldChar w:fldCharType="begin"/>
        </w:r>
        <w:r>
          <w:instrText>PAGE   \* MERGEFORMAT</w:instrText>
        </w:r>
        <w:r>
          <w:fldChar w:fldCharType="separate"/>
        </w:r>
        <w:r w:rsidR="001D5F75">
          <w:rPr>
            <w:noProof/>
          </w:rPr>
          <w:t>32</w:t>
        </w:r>
        <w:r>
          <w:fldChar w:fldCharType="end"/>
        </w:r>
      </w:p>
    </w:sdtContent>
  </w:sdt>
  <w:p w:rsidR="001517F8" w:rsidRDefault="001517F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420" w:rsidRDefault="00B05420" w:rsidP="009E2179">
      <w:r>
        <w:separator/>
      </w:r>
    </w:p>
  </w:footnote>
  <w:footnote w:type="continuationSeparator" w:id="0">
    <w:p w:rsidR="00B05420" w:rsidRDefault="00B05420" w:rsidP="009E2179">
      <w:r>
        <w:continuationSeparator/>
      </w:r>
    </w:p>
  </w:footnote>
  <w:footnote w:id="1">
    <w:p w:rsidR="001517F8" w:rsidRDefault="001517F8">
      <w:pPr>
        <w:pStyle w:val="Sprotnaopomba-besedilo"/>
      </w:pPr>
      <w:r>
        <w:rPr>
          <w:rStyle w:val="Sprotnaopomba-sklic"/>
        </w:rPr>
        <w:footnoteRef/>
      </w:r>
      <w:r>
        <w:t xml:space="preserve"> Tabela vsebuje podatke tudi za občino Bistrica ob Sotli, območje katere pa MOR ni krajevno pristojno</w:t>
      </w:r>
    </w:p>
  </w:footnote>
  <w:footnote w:id="2">
    <w:p w:rsidR="001517F8" w:rsidRDefault="001517F8">
      <w:pPr>
        <w:pStyle w:val="Sprotnaopomba-besedilo"/>
      </w:pPr>
      <w:r>
        <w:rPr>
          <w:rStyle w:val="Sprotnaopomba-sklic"/>
        </w:rPr>
        <w:footnoteRef/>
      </w:r>
      <w:r>
        <w:t xml:space="preserve"> </w:t>
      </w:r>
      <w:r w:rsidRPr="00C56207">
        <w:t>Tabela vsebuje podatke tudi za ob</w:t>
      </w:r>
      <w:r w:rsidRPr="00C56207">
        <w:rPr>
          <w:rFonts w:hint="eastAsia"/>
        </w:rPr>
        <w:t>č</w:t>
      </w:r>
      <w:r w:rsidRPr="00C56207">
        <w:t>ino Bistrica ob Sotli, obmo</w:t>
      </w:r>
      <w:r w:rsidRPr="00C56207">
        <w:rPr>
          <w:rFonts w:hint="eastAsia"/>
        </w:rPr>
        <w:t>č</w:t>
      </w:r>
      <w:r w:rsidRPr="00C56207">
        <w:t>je katere pa MOR ni krajevno pristojno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C4E"/>
    <w:multiLevelType w:val="hybridMultilevel"/>
    <w:tmpl w:val="FFBC92AE"/>
    <w:lvl w:ilvl="0" w:tplc="9B907522">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4556006"/>
    <w:multiLevelType w:val="hybridMultilevel"/>
    <w:tmpl w:val="46CEBBC2"/>
    <w:lvl w:ilvl="0" w:tplc="79C05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45C7658"/>
    <w:multiLevelType w:val="hybridMultilevel"/>
    <w:tmpl w:val="5E5C75A8"/>
    <w:lvl w:ilvl="0" w:tplc="EBB4DEBA">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nsid w:val="0B4D2E9E"/>
    <w:multiLevelType w:val="hybridMultilevel"/>
    <w:tmpl w:val="AE928A2A"/>
    <w:lvl w:ilvl="0" w:tplc="495E27E4">
      <w:start w:val="90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D7F7368"/>
    <w:multiLevelType w:val="hybridMultilevel"/>
    <w:tmpl w:val="5194EB42"/>
    <w:lvl w:ilvl="0" w:tplc="EBB4DEBA">
      <w:start w:val="1"/>
      <w:numFmt w:val="bullet"/>
      <w:lvlText w:val="─"/>
      <w:lvlJc w:val="left"/>
      <w:pPr>
        <w:tabs>
          <w:tab w:val="num" w:pos="1068"/>
        </w:tabs>
        <w:ind w:left="1068" w:hanging="360"/>
      </w:pPr>
      <w:rPr>
        <w:rFonts w:ascii="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nsid w:val="311E0CC2"/>
    <w:multiLevelType w:val="hybridMultilevel"/>
    <w:tmpl w:val="2E6098F8"/>
    <w:lvl w:ilvl="0" w:tplc="79C05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6150A21"/>
    <w:multiLevelType w:val="hybridMultilevel"/>
    <w:tmpl w:val="7ACA3E56"/>
    <w:lvl w:ilvl="0" w:tplc="B6E042D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87B06DF"/>
    <w:multiLevelType w:val="hybridMultilevel"/>
    <w:tmpl w:val="7BEEC976"/>
    <w:lvl w:ilvl="0" w:tplc="0424000B">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nsid w:val="392E4FA3"/>
    <w:multiLevelType w:val="hybridMultilevel"/>
    <w:tmpl w:val="D0607B80"/>
    <w:lvl w:ilvl="0" w:tplc="6694A956">
      <w:start w:val="21"/>
      <w:numFmt w:val="bullet"/>
      <w:lvlText w:val="-"/>
      <w:lvlJc w:val="left"/>
      <w:pPr>
        <w:tabs>
          <w:tab w:val="num" w:pos="720"/>
        </w:tabs>
        <w:ind w:left="720" w:hanging="360"/>
      </w:pPr>
      <w:rPr>
        <w:rFonts w:ascii="Arial" w:eastAsia="Calibri"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nsid w:val="3E272E27"/>
    <w:multiLevelType w:val="hybridMultilevel"/>
    <w:tmpl w:val="7EC23FD2"/>
    <w:lvl w:ilvl="0" w:tplc="7BE2F9C4">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0">
    <w:nsid w:val="49C545CD"/>
    <w:multiLevelType w:val="multilevel"/>
    <w:tmpl w:val="F87A1C2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pStyle w:val="PRILOGE"/>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navaden1"/>
      <w:lvlText w:val="%1.%2.%3.%4.%5.%6.%7.%8.%9"/>
      <w:lvlJc w:val="left"/>
      <w:pPr>
        <w:ind w:left="1584" w:hanging="1584"/>
      </w:pPr>
    </w:lvl>
  </w:abstractNum>
  <w:abstractNum w:abstractNumId="11">
    <w:nsid w:val="523503A9"/>
    <w:multiLevelType w:val="hybridMultilevel"/>
    <w:tmpl w:val="20B29350"/>
    <w:lvl w:ilvl="0" w:tplc="9162D42A">
      <w:start w:val="1"/>
      <w:numFmt w:val="bullet"/>
      <w:lvlText w:val=""/>
      <w:lvlJc w:val="left"/>
      <w:pPr>
        <w:ind w:left="720" w:hanging="360"/>
      </w:pPr>
      <w:rPr>
        <w:rFonts w:ascii="Symbol" w:hAnsi="Symbo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2">
    <w:nsid w:val="53E70F3E"/>
    <w:multiLevelType w:val="singleLevel"/>
    <w:tmpl w:val="158ACD82"/>
    <w:lvl w:ilvl="0">
      <w:start w:val="1"/>
      <w:numFmt w:val="decimal"/>
      <w:pStyle w:val="Style1"/>
      <w:lvlText w:val="%1."/>
      <w:lvlJc w:val="left"/>
      <w:pPr>
        <w:tabs>
          <w:tab w:val="num" w:pos="360"/>
        </w:tabs>
        <w:ind w:left="360" w:hanging="360"/>
      </w:pPr>
    </w:lvl>
  </w:abstractNum>
  <w:abstractNum w:abstractNumId="13">
    <w:nsid w:val="62120CFD"/>
    <w:multiLevelType w:val="multilevel"/>
    <w:tmpl w:val="F9B404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FC61D3F"/>
    <w:multiLevelType w:val="hybridMultilevel"/>
    <w:tmpl w:val="27BA852E"/>
    <w:lvl w:ilvl="0" w:tplc="79C05B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10"/>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11"/>
  </w:num>
  <w:num w:numId="7">
    <w:abstractNumId w:val="6"/>
  </w:num>
  <w:num w:numId="8">
    <w:abstractNumId w:val="4"/>
  </w:num>
  <w:num w:numId="9">
    <w:abstractNumId w:val="2"/>
  </w:num>
  <w:num w:numId="10">
    <w:abstractNumId w:val="9"/>
  </w:num>
  <w:num w:numId="11">
    <w:abstractNumId w:val="5"/>
  </w:num>
  <w:num w:numId="12">
    <w:abstractNumId w:val="1"/>
  </w:num>
  <w:num w:numId="13">
    <w:abstractNumId w:val="13"/>
  </w:num>
  <w:num w:numId="14">
    <w:abstractNumId w:val="3"/>
  </w:num>
  <w:num w:numId="15">
    <w:abstractNumId w:val="8"/>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BB"/>
    <w:rsid w:val="0001240A"/>
    <w:rsid w:val="00016000"/>
    <w:rsid w:val="000214B7"/>
    <w:rsid w:val="00030CFC"/>
    <w:rsid w:val="000756B2"/>
    <w:rsid w:val="000A6EB5"/>
    <w:rsid w:val="000B0528"/>
    <w:rsid w:val="000C25F5"/>
    <w:rsid w:val="000C28F4"/>
    <w:rsid w:val="000C55AC"/>
    <w:rsid w:val="000D67D8"/>
    <w:rsid w:val="000E2C95"/>
    <w:rsid w:val="00116836"/>
    <w:rsid w:val="0013559B"/>
    <w:rsid w:val="00145F4B"/>
    <w:rsid w:val="001517F8"/>
    <w:rsid w:val="00157ABB"/>
    <w:rsid w:val="00167A20"/>
    <w:rsid w:val="00181F42"/>
    <w:rsid w:val="00182525"/>
    <w:rsid w:val="00183DFB"/>
    <w:rsid w:val="001A3628"/>
    <w:rsid w:val="001B05F8"/>
    <w:rsid w:val="001B3786"/>
    <w:rsid w:val="001B531F"/>
    <w:rsid w:val="001C5E0C"/>
    <w:rsid w:val="001C67F1"/>
    <w:rsid w:val="001D5F75"/>
    <w:rsid w:val="00212881"/>
    <w:rsid w:val="0024563E"/>
    <w:rsid w:val="00246EBB"/>
    <w:rsid w:val="00257FA5"/>
    <w:rsid w:val="002F2890"/>
    <w:rsid w:val="002F59E3"/>
    <w:rsid w:val="00303859"/>
    <w:rsid w:val="00311B8A"/>
    <w:rsid w:val="003133C0"/>
    <w:rsid w:val="003375BB"/>
    <w:rsid w:val="00344F8C"/>
    <w:rsid w:val="003676F5"/>
    <w:rsid w:val="003738E6"/>
    <w:rsid w:val="0037594A"/>
    <w:rsid w:val="0038764D"/>
    <w:rsid w:val="003970D8"/>
    <w:rsid w:val="003C5849"/>
    <w:rsid w:val="003E63FB"/>
    <w:rsid w:val="003E6460"/>
    <w:rsid w:val="003F07A7"/>
    <w:rsid w:val="003F21B7"/>
    <w:rsid w:val="0041740C"/>
    <w:rsid w:val="00422032"/>
    <w:rsid w:val="00423C9B"/>
    <w:rsid w:val="004329F9"/>
    <w:rsid w:val="00460D68"/>
    <w:rsid w:val="004717B0"/>
    <w:rsid w:val="0047585A"/>
    <w:rsid w:val="00490D18"/>
    <w:rsid w:val="00493857"/>
    <w:rsid w:val="00493DEB"/>
    <w:rsid w:val="004A0FA2"/>
    <w:rsid w:val="004C790B"/>
    <w:rsid w:val="004D57AC"/>
    <w:rsid w:val="00505209"/>
    <w:rsid w:val="00517973"/>
    <w:rsid w:val="0054117A"/>
    <w:rsid w:val="00544029"/>
    <w:rsid w:val="005547C3"/>
    <w:rsid w:val="00570C11"/>
    <w:rsid w:val="005A483F"/>
    <w:rsid w:val="005C2086"/>
    <w:rsid w:val="005D7934"/>
    <w:rsid w:val="005E73B4"/>
    <w:rsid w:val="006107A3"/>
    <w:rsid w:val="00616F17"/>
    <w:rsid w:val="0062252A"/>
    <w:rsid w:val="006403CB"/>
    <w:rsid w:val="006444A2"/>
    <w:rsid w:val="00672814"/>
    <w:rsid w:val="00680BE7"/>
    <w:rsid w:val="00681121"/>
    <w:rsid w:val="00687F01"/>
    <w:rsid w:val="006B3827"/>
    <w:rsid w:val="006B3934"/>
    <w:rsid w:val="006C190D"/>
    <w:rsid w:val="006C2B35"/>
    <w:rsid w:val="006C4EE1"/>
    <w:rsid w:val="006E1057"/>
    <w:rsid w:val="007051B5"/>
    <w:rsid w:val="007055B1"/>
    <w:rsid w:val="007151C9"/>
    <w:rsid w:val="007248D1"/>
    <w:rsid w:val="00734BED"/>
    <w:rsid w:val="00736DD3"/>
    <w:rsid w:val="00740F1D"/>
    <w:rsid w:val="007606FF"/>
    <w:rsid w:val="00770B9A"/>
    <w:rsid w:val="00795FD7"/>
    <w:rsid w:val="007B5186"/>
    <w:rsid w:val="007B6906"/>
    <w:rsid w:val="007C7B06"/>
    <w:rsid w:val="007D6869"/>
    <w:rsid w:val="007F4942"/>
    <w:rsid w:val="0081367B"/>
    <w:rsid w:val="0082690F"/>
    <w:rsid w:val="008413EA"/>
    <w:rsid w:val="0084712C"/>
    <w:rsid w:val="0085133B"/>
    <w:rsid w:val="00872B12"/>
    <w:rsid w:val="008839DA"/>
    <w:rsid w:val="0089245C"/>
    <w:rsid w:val="008A2389"/>
    <w:rsid w:val="008A31D9"/>
    <w:rsid w:val="008A7059"/>
    <w:rsid w:val="008C2AF6"/>
    <w:rsid w:val="0090528E"/>
    <w:rsid w:val="009052B7"/>
    <w:rsid w:val="009357DE"/>
    <w:rsid w:val="00947AA7"/>
    <w:rsid w:val="00950992"/>
    <w:rsid w:val="00951E38"/>
    <w:rsid w:val="00964950"/>
    <w:rsid w:val="00965741"/>
    <w:rsid w:val="009979D9"/>
    <w:rsid w:val="009A035E"/>
    <w:rsid w:val="009A26EE"/>
    <w:rsid w:val="009A410E"/>
    <w:rsid w:val="009A4960"/>
    <w:rsid w:val="009B03B8"/>
    <w:rsid w:val="009D4F3A"/>
    <w:rsid w:val="009D7029"/>
    <w:rsid w:val="009E2179"/>
    <w:rsid w:val="009E2C5C"/>
    <w:rsid w:val="009E4CBB"/>
    <w:rsid w:val="009F03A6"/>
    <w:rsid w:val="009F1587"/>
    <w:rsid w:val="009F3528"/>
    <w:rsid w:val="00A073B7"/>
    <w:rsid w:val="00A24557"/>
    <w:rsid w:val="00A75CEC"/>
    <w:rsid w:val="00A75DCB"/>
    <w:rsid w:val="00AC6F7B"/>
    <w:rsid w:val="00AD1054"/>
    <w:rsid w:val="00AE5971"/>
    <w:rsid w:val="00AF2D50"/>
    <w:rsid w:val="00AF5F8F"/>
    <w:rsid w:val="00B011B8"/>
    <w:rsid w:val="00B052E9"/>
    <w:rsid w:val="00B05420"/>
    <w:rsid w:val="00B30E9E"/>
    <w:rsid w:val="00B327AD"/>
    <w:rsid w:val="00B35509"/>
    <w:rsid w:val="00B41F9A"/>
    <w:rsid w:val="00B53045"/>
    <w:rsid w:val="00B53EA4"/>
    <w:rsid w:val="00B62438"/>
    <w:rsid w:val="00BB2706"/>
    <w:rsid w:val="00BD1DAE"/>
    <w:rsid w:val="00BD4E44"/>
    <w:rsid w:val="00BE7EE5"/>
    <w:rsid w:val="00C35515"/>
    <w:rsid w:val="00C56207"/>
    <w:rsid w:val="00C8383B"/>
    <w:rsid w:val="00C95942"/>
    <w:rsid w:val="00C96165"/>
    <w:rsid w:val="00CA2CA0"/>
    <w:rsid w:val="00CA3A31"/>
    <w:rsid w:val="00CB5219"/>
    <w:rsid w:val="00CC2AA2"/>
    <w:rsid w:val="00CD71B6"/>
    <w:rsid w:val="00CD728E"/>
    <w:rsid w:val="00CE73E0"/>
    <w:rsid w:val="00CF051B"/>
    <w:rsid w:val="00CF3A67"/>
    <w:rsid w:val="00CF7128"/>
    <w:rsid w:val="00CF7368"/>
    <w:rsid w:val="00D01836"/>
    <w:rsid w:val="00D25794"/>
    <w:rsid w:val="00D47A48"/>
    <w:rsid w:val="00D508A2"/>
    <w:rsid w:val="00D60F6D"/>
    <w:rsid w:val="00D6402C"/>
    <w:rsid w:val="00D7223D"/>
    <w:rsid w:val="00D745C8"/>
    <w:rsid w:val="00D91A7D"/>
    <w:rsid w:val="00DA3D93"/>
    <w:rsid w:val="00DA58F7"/>
    <w:rsid w:val="00DC38AA"/>
    <w:rsid w:val="00DE4CAE"/>
    <w:rsid w:val="00DF534D"/>
    <w:rsid w:val="00E11E6C"/>
    <w:rsid w:val="00E159C6"/>
    <w:rsid w:val="00E35F1D"/>
    <w:rsid w:val="00E361E1"/>
    <w:rsid w:val="00E63E04"/>
    <w:rsid w:val="00E8454A"/>
    <w:rsid w:val="00E92271"/>
    <w:rsid w:val="00EA2EE6"/>
    <w:rsid w:val="00EB4AED"/>
    <w:rsid w:val="00EC54F6"/>
    <w:rsid w:val="00ED487C"/>
    <w:rsid w:val="00EE2531"/>
    <w:rsid w:val="00F358E2"/>
    <w:rsid w:val="00F54761"/>
    <w:rsid w:val="00F56D39"/>
    <w:rsid w:val="00FA0249"/>
    <w:rsid w:val="00FA1EC8"/>
    <w:rsid w:val="00FA4D1A"/>
    <w:rsid w:val="00FB7958"/>
    <w:rsid w:val="00FC7579"/>
    <w:rsid w:val="00FE2AF1"/>
    <w:rsid w:val="00FF4DF5"/>
    <w:rsid w:val="00FF5A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1"/>
        <w:szCs w:val="21"/>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7FA5"/>
    <w:rPr>
      <w:rFonts w:ascii="HelveticaNeue Light" w:eastAsia="Times New Roman" w:hAnsi="HelveticaNeue Light" w:cs="Times New Roman"/>
      <w:sz w:val="22"/>
      <w:szCs w:val="20"/>
      <w:lang w:eastAsia="sl-SI"/>
    </w:rPr>
  </w:style>
  <w:style w:type="paragraph" w:styleId="Naslov1">
    <w:name w:val="heading 1"/>
    <w:basedOn w:val="Navaden"/>
    <w:next w:val="Navaden"/>
    <w:link w:val="Naslov1Znak"/>
    <w:qFormat/>
    <w:rsid w:val="00680BE7"/>
    <w:pPr>
      <w:keepNext/>
      <w:keepLines/>
      <w:numPr>
        <w:numId w:val="1"/>
      </w:numPr>
      <w:spacing w:before="480"/>
      <w:outlineLvl w:val="0"/>
    </w:pPr>
    <w:rPr>
      <w:rFonts w:asciiTheme="majorHAnsi" w:eastAsiaTheme="majorEastAsia" w:hAnsiTheme="majorHAnsi" w:cstheme="majorBidi"/>
      <w:b/>
      <w:bCs/>
      <w:sz w:val="24"/>
      <w:szCs w:val="28"/>
    </w:rPr>
  </w:style>
  <w:style w:type="paragraph" w:styleId="Naslov2">
    <w:name w:val="heading 2"/>
    <w:basedOn w:val="Navaden"/>
    <w:next w:val="Navaden"/>
    <w:link w:val="Naslov2Znak"/>
    <w:autoRedefine/>
    <w:unhideWhenUsed/>
    <w:qFormat/>
    <w:rsid w:val="00872B12"/>
    <w:pPr>
      <w:numPr>
        <w:ilvl w:val="1"/>
        <w:numId w:val="1"/>
      </w:numPr>
      <w:spacing w:before="200" w:line="360" w:lineRule="auto"/>
      <w:jc w:val="both"/>
      <w:outlineLvl w:val="1"/>
    </w:pPr>
    <w:rPr>
      <w:rFonts w:asciiTheme="majorHAnsi" w:hAnsiTheme="majorHAnsi"/>
      <w:b/>
      <w:bCs/>
      <w:szCs w:val="26"/>
    </w:rPr>
  </w:style>
  <w:style w:type="paragraph" w:styleId="Naslov3">
    <w:name w:val="heading 3"/>
    <w:basedOn w:val="Navaden"/>
    <w:next w:val="Navaden"/>
    <w:link w:val="Naslov3Znak"/>
    <w:unhideWhenUsed/>
    <w:qFormat/>
    <w:rsid w:val="00680BE7"/>
    <w:pPr>
      <w:keepNext/>
      <w:keepLines/>
      <w:spacing w:before="200"/>
      <w:ind w:left="720" w:hanging="720"/>
      <w:outlineLvl w:val="2"/>
    </w:pPr>
    <w:rPr>
      <w:rFonts w:asciiTheme="majorHAnsi" w:eastAsiaTheme="majorEastAsia" w:hAnsiTheme="majorHAnsi" w:cstheme="majorBidi"/>
      <w:b/>
      <w:bCs/>
    </w:rPr>
  </w:style>
  <w:style w:type="paragraph" w:styleId="Naslov4">
    <w:name w:val="heading 4"/>
    <w:basedOn w:val="Navaden"/>
    <w:next w:val="Navaden"/>
    <w:link w:val="Naslov4Znak"/>
    <w:qFormat/>
    <w:rsid w:val="009E4CBB"/>
    <w:pPr>
      <w:keepNext/>
      <w:spacing w:before="240" w:after="60"/>
      <w:ind w:left="864" w:hanging="864"/>
      <w:outlineLvl w:val="3"/>
    </w:pPr>
    <w:rPr>
      <w:rFonts w:ascii="Times New Roman" w:hAnsi="Times New Roman"/>
      <w:b/>
      <w:bCs/>
      <w:sz w:val="28"/>
      <w:szCs w:val="28"/>
    </w:rPr>
  </w:style>
  <w:style w:type="paragraph" w:styleId="Naslov5">
    <w:name w:val="heading 5"/>
    <w:basedOn w:val="Navaden"/>
    <w:next w:val="Navaden"/>
    <w:link w:val="Naslov5Znak"/>
    <w:uiPriority w:val="9"/>
    <w:semiHidden/>
    <w:unhideWhenUsed/>
    <w:qFormat/>
    <w:rsid w:val="009E4CBB"/>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qFormat/>
    <w:rsid w:val="009E4CBB"/>
    <w:pPr>
      <w:spacing w:before="240" w:after="60"/>
      <w:ind w:left="1152" w:hanging="1152"/>
      <w:outlineLvl w:val="5"/>
    </w:pPr>
    <w:rPr>
      <w:rFonts w:ascii="Calibri" w:hAnsi="Calibri"/>
      <w:b/>
      <w:bCs/>
      <w:szCs w:val="22"/>
    </w:rPr>
  </w:style>
  <w:style w:type="paragraph" w:styleId="Naslov7">
    <w:name w:val="heading 7"/>
    <w:basedOn w:val="Navaden"/>
    <w:next w:val="Navaden"/>
    <w:link w:val="Naslov7Znak"/>
    <w:qFormat/>
    <w:rsid w:val="009E4CBB"/>
    <w:pPr>
      <w:spacing w:before="240" w:after="60"/>
      <w:ind w:left="1296" w:hanging="1296"/>
      <w:outlineLvl w:val="6"/>
    </w:pPr>
    <w:rPr>
      <w:rFonts w:ascii="Times New Roman" w:hAnsi="Times New Roman"/>
      <w:sz w:val="24"/>
      <w:szCs w:val="24"/>
    </w:rPr>
  </w:style>
  <w:style w:type="paragraph" w:styleId="Naslov8">
    <w:name w:val="heading 8"/>
    <w:basedOn w:val="Navaden"/>
    <w:next w:val="Navaden"/>
    <w:link w:val="Naslov8Znak"/>
    <w:qFormat/>
    <w:rsid w:val="009E4CBB"/>
    <w:pPr>
      <w:spacing w:before="240" w:after="60"/>
      <w:ind w:left="1440" w:hanging="1440"/>
      <w:outlineLvl w:val="7"/>
    </w:pPr>
    <w:rPr>
      <w:rFonts w:ascii="Calibri" w:hAnsi="Calibri"/>
      <w:i/>
      <w:iCs/>
      <w:sz w:val="24"/>
      <w:szCs w:val="24"/>
    </w:rPr>
  </w:style>
  <w:style w:type="paragraph" w:styleId="Naslov9">
    <w:name w:val="heading 9"/>
    <w:basedOn w:val="Navaden"/>
    <w:next w:val="Navaden"/>
    <w:link w:val="Naslov9Znak"/>
    <w:qFormat/>
    <w:rsid w:val="009E4CBB"/>
    <w:pPr>
      <w:spacing w:before="240" w:after="60"/>
      <w:ind w:left="1584" w:hanging="1584"/>
      <w:outlineLvl w:val="8"/>
    </w:pPr>
    <w:rPr>
      <w:rFonts w:ascii="Arial" w:hAnsi="Arial"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C25F5"/>
    <w:pPr>
      <w:ind w:left="720"/>
      <w:contextualSpacing/>
    </w:pPr>
  </w:style>
  <w:style w:type="character" w:customStyle="1" w:styleId="Naslov1Znak">
    <w:name w:val="Naslov 1 Znak"/>
    <w:basedOn w:val="Privzetapisavaodstavka"/>
    <w:link w:val="Naslov1"/>
    <w:rsid w:val="00E11E6C"/>
    <w:rPr>
      <w:rFonts w:asciiTheme="majorHAnsi" w:eastAsiaTheme="majorEastAsia" w:hAnsiTheme="majorHAnsi" w:cstheme="majorBidi"/>
      <w:b/>
      <w:bCs/>
      <w:sz w:val="24"/>
      <w:szCs w:val="28"/>
      <w:lang w:eastAsia="sl-SI"/>
    </w:rPr>
  </w:style>
  <w:style w:type="paragraph" w:styleId="Podnaslov">
    <w:name w:val="Subtitle"/>
    <w:basedOn w:val="Navaden"/>
    <w:link w:val="PodnaslovZnak"/>
    <w:autoRedefine/>
    <w:uiPriority w:val="11"/>
    <w:rsid w:val="00E11E6C"/>
    <w:pPr>
      <w:ind w:left="720" w:hanging="360"/>
    </w:pPr>
    <w:rPr>
      <w:rFonts w:asciiTheme="majorHAnsi" w:eastAsiaTheme="majorEastAsia" w:hAnsiTheme="majorHAnsi" w:cstheme="majorBidi"/>
      <w:i/>
      <w:iCs/>
      <w:spacing w:val="15"/>
      <w:szCs w:val="24"/>
    </w:rPr>
  </w:style>
  <w:style w:type="character" w:customStyle="1" w:styleId="PodnaslovZnak">
    <w:name w:val="Podnaslov Znak"/>
    <w:basedOn w:val="Privzetapisavaodstavka"/>
    <w:link w:val="Podnaslov"/>
    <w:uiPriority w:val="11"/>
    <w:rsid w:val="00E11E6C"/>
    <w:rPr>
      <w:rFonts w:asciiTheme="majorHAnsi" w:eastAsiaTheme="majorEastAsia" w:hAnsiTheme="majorHAnsi" w:cstheme="majorBidi"/>
      <w:i/>
      <w:iCs/>
      <w:spacing w:val="15"/>
      <w:sz w:val="22"/>
      <w:szCs w:val="24"/>
    </w:rPr>
  </w:style>
  <w:style w:type="character" w:customStyle="1" w:styleId="Naslov2Znak">
    <w:name w:val="Naslov 2 Znak"/>
    <w:basedOn w:val="Privzetapisavaodstavka"/>
    <w:link w:val="Naslov2"/>
    <w:rsid w:val="00872B12"/>
    <w:rPr>
      <w:rFonts w:asciiTheme="majorHAnsi" w:eastAsia="Times New Roman" w:hAnsiTheme="majorHAnsi" w:cs="Times New Roman"/>
      <w:b/>
      <w:bCs/>
      <w:sz w:val="22"/>
      <w:szCs w:val="26"/>
      <w:lang w:eastAsia="sl-SI"/>
    </w:rPr>
  </w:style>
  <w:style w:type="character" w:customStyle="1" w:styleId="Naslov3Znak">
    <w:name w:val="Naslov 3 Znak"/>
    <w:basedOn w:val="Privzetapisavaodstavka"/>
    <w:link w:val="Naslov3"/>
    <w:rsid w:val="00680BE7"/>
    <w:rPr>
      <w:rFonts w:asciiTheme="majorHAnsi" w:eastAsiaTheme="majorEastAsia" w:hAnsiTheme="majorHAnsi" w:cstheme="majorBidi"/>
      <w:b/>
      <w:bCs/>
    </w:rPr>
  </w:style>
  <w:style w:type="character" w:customStyle="1" w:styleId="Naslov4Znak">
    <w:name w:val="Naslov 4 Znak"/>
    <w:basedOn w:val="Privzetapisavaodstavka"/>
    <w:link w:val="Naslov4"/>
    <w:rsid w:val="009E4CBB"/>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uiPriority w:val="9"/>
    <w:semiHidden/>
    <w:rsid w:val="009E4CBB"/>
    <w:rPr>
      <w:rFonts w:asciiTheme="majorHAnsi" w:eastAsiaTheme="majorEastAsia" w:hAnsiTheme="majorHAnsi" w:cstheme="majorBidi"/>
      <w:color w:val="243F60" w:themeColor="accent1" w:themeShade="7F"/>
      <w:sz w:val="22"/>
      <w:szCs w:val="20"/>
      <w:lang w:eastAsia="sl-SI"/>
    </w:rPr>
  </w:style>
  <w:style w:type="character" w:customStyle="1" w:styleId="Naslov6Znak">
    <w:name w:val="Naslov 6 Znak"/>
    <w:basedOn w:val="Privzetapisavaodstavka"/>
    <w:link w:val="Naslov6"/>
    <w:rsid w:val="009E4CBB"/>
    <w:rPr>
      <w:rFonts w:ascii="Calibri" w:eastAsia="Times New Roman" w:hAnsi="Calibri" w:cs="Times New Roman"/>
      <w:b/>
      <w:bCs/>
      <w:sz w:val="22"/>
      <w:szCs w:val="22"/>
      <w:lang w:eastAsia="sl-SI"/>
    </w:rPr>
  </w:style>
  <w:style w:type="character" w:customStyle="1" w:styleId="Naslov7Znak">
    <w:name w:val="Naslov 7 Znak"/>
    <w:basedOn w:val="Privzetapisavaodstavka"/>
    <w:link w:val="Naslov7"/>
    <w:rsid w:val="009E4CBB"/>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9E4CBB"/>
    <w:rPr>
      <w:rFonts w:ascii="Calibri" w:eastAsia="Times New Roman" w:hAnsi="Calibri" w:cs="Times New Roman"/>
      <w:i/>
      <w:iCs/>
      <w:sz w:val="24"/>
      <w:szCs w:val="24"/>
      <w:lang w:eastAsia="sl-SI"/>
    </w:rPr>
  </w:style>
  <w:style w:type="character" w:customStyle="1" w:styleId="Naslov9Znak">
    <w:name w:val="Naslov 9 Znak"/>
    <w:basedOn w:val="Privzetapisavaodstavka"/>
    <w:link w:val="Naslov9"/>
    <w:rsid w:val="009E4CBB"/>
    <w:rPr>
      <w:rFonts w:eastAsia="Times New Roman"/>
      <w:sz w:val="22"/>
      <w:szCs w:val="22"/>
      <w:lang w:eastAsia="sl-SI"/>
    </w:rPr>
  </w:style>
  <w:style w:type="character" w:customStyle="1" w:styleId="Sprotnaopomba-besediloZnak">
    <w:name w:val="Sprotna opomba - besedilo Znak"/>
    <w:basedOn w:val="Privzetapisavaodstavka"/>
    <w:link w:val="Sprotnaopomba-besedilo"/>
    <w:semiHidden/>
    <w:locked/>
    <w:rsid w:val="009E4CBB"/>
    <w:rPr>
      <w:lang w:eastAsia="sl-SI"/>
    </w:rPr>
  </w:style>
  <w:style w:type="paragraph" w:styleId="Sprotnaopomba-besedilo">
    <w:name w:val="footnote text"/>
    <w:basedOn w:val="Navaden"/>
    <w:link w:val="Sprotnaopomba-besediloZnak"/>
    <w:semiHidden/>
    <w:rsid w:val="009E4CBB"/>
    <w:pPr>
      <w:jc w:val="both"/>
    </w:pPr>
    <w:rPr>
      <w:rFonts w:ascii="Arial" w:eastAsiaTheme="minorHAnsi" w:hAnsi="Arial" w:cs="Arial"/>
      <w:sz w:val="21"/>
      <w:szCs w:val="21"/>
    </w:rPr>
  </w:style>
  <w:style w:type="character" w:customStyle="1" w:styleId="Sprotnaopomba-besediloZnak1">
    <w:name w:val="Sprotna opomba - besedilo Znak1"/>
    <w:basedOn w:val="Privzetapisavaodstavka"/>
    <w:uiPriority w:val="99"/>
    <w:semiHidden/>
    <w:rsid w:val="009E4CBB"/>
    <w:rPr>
      <w:rFonts w:ascii="HelveticaNeue Light" w:eastAsia="Times New Roman" w:hAnsi="HelveticaNeue Light" w:cs="Times New Roman"/>
      <w:sz w:val="20"/>
      <w:szCs w:val="20"/>
      <w:lang w:eastAsia="sl-SI"/>
    </w:rPr>
  </w:style>
  <w:style w:type="paragraph" w:styleId="HTML-oblikovano">
    <w:name w:val="HTML Preformatted"/>
    <w:basedOn w:val="Navaden"/>
    <w:link w:val="HTML-oblikovanoZnak"/>
    <w:rsid w:val="009E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9E4CBB"/>
    <w:rPr>
      <w:rFonts w:ascii="Courier New" w:eastAsia="Times New Roman" w:hAnsi="Courier New" w:cs="Courier New"/>
      <w:color w:val="000000"/>
      <w:sz w:val="18"/>
      <w:szCs w:val="18"/>
      <w:lang w:eastAsia="sl-SI"/>
    </w:rPr>
  </w:style>
  <w:style w:type="paragraph" w:styleId="Navadensplet">
    <w:name w:val="Normal (Web)"/>
    <w:basedOn w:val="Navaden"/>
    <w:link w:val="NavadenspletZnak"/>
    <w:uiPriority w:val="99"/>
    <w:rsid w:val="009E4CBB"/>
    <w:pPr>
      <w:snapToGrid w:val="0"/>
      <w:spacing w:before="100" w:beforeAutospacing="1" w:after="100" w:afterAutospacing="1"/>
    </w:pPr>
    <w:rPr>
      <w:rFonts w:ascii="Times New Roman" w:hAnsi="Times New Roman"/>
      <w:sz w:val="24"/>
      <w:szCs w:val="24"/>
    </w:rPr>
  </w:style>
  <w:style w:type="character" w:customStyle="1" w:styleId="NavadenspletZnak">
    <w:name w:val="Navaden (splet) Znak"/>
    <w:basedOn w:val="Privzetapisavaodstavka"/>
    <w:link w:val="Navadensplet"/>
    <w:uiPriority w:val="99"/>
    <w:rsid w:val="009E4CBB"/>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locked/>
    <w:rsid w:val="009E4CBB"/>
    <w:rPr>
      <w:sz w:val="24"/>
      <w:szCs w:val="24"/>
      <w:lang w:eastAsia="sl-SI"/>
    </w:rPr>
  </w:style>
  <w:style w:type="paragraph" w:styleId="Glava">
    <w:name w:val="header"/>
    <w:basedOn w:val="Navaden"/>
    <w:link w:val="GlavaZnak"/>
    <w:rsid w:val="009E4CBB"/>
    <w:pPr>
      <w:tabs>
        <w:tab w:val="center" w:pos="4536"/>
        <w:tab w:val="right" w:pos="9072"/>
      </w:tabs>
    </w:pPr>
    <w:rPr>
      <w:rFonts w:ascii="Arial" w:eastAsiaTheme="minorHAnsi" w:hAnsi="Arial" w:cs="Arial"/>
      <w:sz w:val="24"/>
      <w:szCs w:val="24"/>
    </w:rPr>
  </w:style>
  <w:style w:type="character" w:customStyle="1" w:styleId="GlavaZnak1">
    <w:name w:val="Glava Znak1"/>
    <w:basedOn w:val="Privzetapisavaodstavka"/>
    <w:uiPriority w:val="99"/>
    <w:semiHidden/>
    <w:rsid w:val="009E4CBB"/>
    <w:rPr>
      <w:rFonts w:ascii="HelveticaNeue Light" w:eastAsia="Times New Roman" w:hAnsi="HelveticaNeue Light" w:cs="Times New Roman"/>
      <w:sz w:val="22"/>
      <w:szCs w:val="20"/>
      <w:lang w:eastAsia="sl-SI"/>
    </w:rPr>
  </w:style>
  <w:style w:type="character" w:customStyle="1" w:styleId="TelobesedilaZnak">
    <w:name w:val="Telo besedila Znak"/>
    <w:basedOn w:val="Privzetapisavaodstavka"/>
    <w:link w:val="Telobesedila"/>
    <w:locked/>
    <w:rsid w:val="009E4CBB"/>
    <w:rPr>
      <w:rFonts w:ascii="HelveticaNeue Light" w:hAnsi="HelveticaNeue Light"/>
      <w:sz w:val="22"/>
      <w:lang w:eastAsia="sl-SI"/>
    </w:rPr>
  </w:style>
  <w:style w:type="paragraph" w:styleId="Telobesedila">
    <w:name w:val="Body Text"/>
    <w:basedOn w:val="Navaden"/>
    <w:link w:val="TelobesedilaZnak"/>
    <w:rsid w:val="009E4CBB"/>
    <w:pPr>
      <w:spacing w:after="120"/>
    </w:pPr>
    <w:rPr>
      <w:rFonts w:eastAsiaTheme="minorHAnsi" w:cs="Arial"/>
      <w:szCs w:val="21"/>
    </w:rPr>
  </w:style>
  <w:style w:type="character" w:customStyle="1" w:styleId="TelobesedilaZnak1">
    <w:name w:val="Telo besedila Znak1"/>
    <w:basedOn w:val="Privzetapisavaodstavka"/>
    <w:uiPriority w:val="99"/>
    <w:semiHidden/>
    <w:rsid w:val="009E4CBB"/>
    <w:rPr>
      <w:rFonts w:ascii="HelveticaNeue Light" w:eastAsia="Times New Roman" w:hAnsi="HelveticaNeue Light" w:cs="Times New Roman"/>
      <w:sz w:val="22"/>
      <w:szCs w:val="20"/>
      <w:lang w:eastAsia="sl-SI"/>
    </w:rPr>
  </w:style>
  <w:style w:type="character" w:customStyle="1" w:styleId="Telobesedila-zamikZnak">
    <w:name w:val="Telo besedila - zamik Znak"/>
    <w:basedOn w:val="Privzetapisavaodstavka"/>
    <w:link w:val="Telobesedila-zamik"/>
    <w:locked/>
    <w:rsid w:val="009E4CBB"/>
    <w:rPr>
      <w:rFonts w:ascii="HelveticaNeue Light" w:hAnsi="HelveticaNeue Light"/>
      <w:sz w:val="22"/>
      <w:lang w:eastAsia="sl-SI"/>
    </w:rPr>
  </w:style>
  <w:style w:type="paragraph" w:styleId="Telobesedila-zamik">
    <w:name w:val="Body Text Indent"/>
    <w:basedOn w:val="Navaden"/>
    <w:link w:val="Telobesedila-zamikZnak"/>
    <w:rsid w:val="009E4CBB"/>
    <w:pPr>
      <w:spacing w:after="120"/>
      <w:ind w:left="283"/>
    </w:pPr>
    <w:rPr>
      <w:rFonts w:eastAsiaTheme="minorHAnsi" w:cs="Arial"/>
      <w:szCs w:val="21"/>
    </w:rPr>
  </w:style>
  <w:style w:type="character" w:customStyle="1" w:styleId="Telobesedila-zamikZnak1">
    <w:name w:val="Telo besedila - zamik Znak1"/>
    <w:basedOn w:val="Privzetapisavaodstavka"/>
    <w:uiPriority w:val="99"/>
    <w:semiHidden/>
    <w:rsid w:val="009E4CBB"/>
    <w:rPr>
      <w:rFonts w:ascii="HelveticaNeue Light" w:eastAsia="Times New Roman" w:hAnsi="HelveticaNeue Light" w:cs="Times New Roman"/>
      <w:sz w:val="22"/>
      <w:szCs w:val="20"/>
      <w:lang w:eastAsia="sl-SI"/>
    </w:rPr>
  </w:style>
  <w:style w:type="paragraph" w:styleId="Telobesedila2">
    <w:name w:val="Body Text 2"/>
    <w:basedOn w:val="Navaden"/>
    <w:link w:val="Telobesedila2Znak"/>
    <w:rsid w:val="009E4CBB"/>
    <w:pPr>
      <w:spacing w:after="120" w:line="480" w:lineRule="auto"/>
    </w:pPr>
  </w:style>
  <w:style w:type="character" w:customStyle="1" w:styleId="Telobesedila2Znak">
    <w:name w:val="Telo besedila 2 Znak"/>
    <w:basedOn w:val="Privzetapisavaodstavka"/>
    <w:link w:val="Telobesedila2"/>
    <w:rsid w:val="009E4CBB"/>
    <w:rPr>
      <w:rFonts w:ascii="HelveticaNeue Light" w:eastAsia="Times New Roman" w:hAnsi="HelveticaNeue Light" w:cs="Times New Roman"/>
      <w:sz w:val="22"/>
      <w:szCs w:val="20"/>
      <w:lang w:eastAsia="sl-SI"/>
    </w:rPr>
  </w:style>
  <w:style w:type="paragraph" w:styleId="Telobesedila3">
    <w:name w:val="Body Text 3"/>
    <w:basedOn w:val="Navaden"/>
    <w:link w:val="Telobesedila3Znak"/>
    <w:rsid w:val="009E4CBB"/>
    <w:pPr>
      <w:spacing w:after="120"/>
    </w:pPr>
    <w:rPr>
      <w:rFonts w:ascii="Times New Roman" w:hAnsi="Times New Roman"/>
      <w:sz w:val="16"/>
      <w:szCs w:val="16"/>
      <w:lang w:eastAsia="en-US"/>
    </w:rPr>
  </w:style>
  <w:style w:type="character" w:customStyle="1" w:styleId="Telobesedila3Znak">
    <w:name w:val="Telo besedila 3 Znak"/>
    <w:basedOn w:val="Privzetapisavaodstavka"/>
    <w:link w:val="Telobesedila3"/>
    <w:rsid w:val="009E4CBB"/>
    <w:rPr>
      <w:rFonts w:ascii="Times New Roman" w:eastAsia="Times New Roman" w:hAnsi="Times New Roman" w:cs="Times New Roman"/>
      <w:sz w:val="16"/>
      <w:szCs w:val="16"/>
    </w:rPr>
  </w:style>
  <w:style w:type="paragraph" w:customStyle="1" w:styleId="Telobesedila31">
    <w:name w:val="Telo besedila 31"/>
    <w:basedOn w:val="Navaden"/>
    <w:rsid w:val="009E4CBB"/>
    <w:pPr>
      <w:widowControl w:val="0"/>
      <w:suppressAutoHyphens/>
      <w:spacing w:after="120"/>
    </w:pPr>
    <w:rPr>
      <w:rFonts w:ascii="Times New Roman" w:eastAsia="Lucida Sans Unicode" w:hAnsi="Times New Roman"/>
      <w:kern w:val="2"/>
      <w:sz w:val="16"/>
      <w:szCs w:val="16"/>
      <w:lang w:val="en-US"/>
    </w:rPr>
  </w:style>
  <w:style w:type="paragraph" w:customStyle="1" w:styleId="esegmentp">
    <w:name w:val="esegment_p"/>
    <w:basedOn w:val="Navaden"/>
    <w:rsid w:val="009E4CBB"/>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9E4CBB"/>
    <w:pPr>
      <w:spacing w:after="210"/>
      <w:jc w:val="center"/>
    </w:pPr>
    <w:rPr>
      <w:rFonts w:ascii="Times New Roman" w:hAnsi="Times New Roman"/>
      <w:b/>
      <w:bCs/>
      <w:color w:val="313131"/>
      <w:sz w:val="24"/>
      <w:szCs w:val="24"/>
    </w:rPr>
  </w:style>
  <w:style w:type="paragraph" w:customStyle="1" w:styleId="brezrazmikov">
    <w:name w:val="brezrazmikov"/>
    <w:basedOn w:val="Navaden"/>
    <w:rsid w:val="009E4CBB"/>
    <w:rPr>
      <w:rFonts w:ascii="Calibri" w:hAnsi="Calibri"/>
      <w:szCs w:val="22"/>
    </w:rPr>
  </w:style>
  <w:style w:type="paragraph" w:customStyle="1" w:styleId="esegmentt">
    <w:name w:val="esegment_t"/>
    <w:basedOn w:val="Navaden"/>
    <w:rsid w:val="009E4CBB"/>
    <w:pPr>
      <w:spacing w:before="100" w:beforeAutospacing="1" w:after="100" w:afterAutospacing="1"/>
    </w:pPr>
    <w:rPr>
      <w:rFonts w:ascii="Times New Roman" w:hAnsi="Times New Roman"/>
      <w:sz w:val="24"/>
      <w:szCs w:val="24"/>
    </w:rPr>
  </w:style>
  <w:style w:type="paragraph" w:customStyle="1" w:styleId="esegmentc1">
    <w:name w:val="esegment_c1"/>
    <w:basedOn w:val="Navaden"/>
    <w:rsid w:val="009E4CBB"/>
    <w:pPr>
      <w:spacing w:before="100" w:beforeAutospacing="1" w:after="100" w:afterAutospacing="1"/>
    </w:pPr>
    <w:rPr>
      <w:rFonts w:ascii="Times New Roman" w:hAnsi="Times New Roman"/>
      <w:sz w:val="24"/>
      <w:szCs w:val="24"/>
    </w:rPr>
  </w:style>
  <w:style w:type="paragraph" w:customStyle="1" w:styleId="esegmentp1">
    <w:name w:val="esegment_p1"/>
    <w:basedOn w:val="Navaden"/>
    <w:rsid w:val="009E4CBB"/>
    <w:pPr>
      <w:spacing w:after="210"/>
      <w:jc w:val="center"/>
    </w:pPr>
    <w:rPr>
      <w:rFonts w:ascii="Times New Roman" w:hAnsi="Times New Roman"/>
      <w:color w:val="313131"/>
      <w:sz w:val="24"/>
      <w:szCs w:val="24"/>
    </w:rPr>
  </w:style>
  <w:style w:type="paragraph" w:customStyle="1" w:styleId="mnz2">
    <w:name w:val="mnz2"/>
    <w:basedOn w:val="Navaden"/>
    <w:autoRedefine/>
    <w:rsid w:val="009E4CBB"/>
    <w:rPr>
      <w:rFonts w:ascii="Times New Roman" w:hAnsi="Times New Roman"/>
      <w:b/>
    </w:rPr>
  </w:style>
  <w:style w:type="character" w:styleId="Sprotnaopomba-sklic">
    <w:name w:val="footnote reference"/>
    <w:basedOn w:val="Privzetapisavaodstavka"/>
    <w:semiHidden/>
    <w:rsid w:val="009E4CBB"/>
    <w:rPr>
      <w:vertAlign w:val="superscript"/>
    </w:rPr>
  </w:style>
  <w:style w:type="character" w:customStyle="1" w:styleId="Hiperpovezava2">
    <w:name w:val="Hiperpovezava2"/>
    <w:basedOn w:val="Privzetapisavaodstavka"/>
    <w:rsid w:val="009E4CBB"/>
    <w:rPr>
      <w:strike w:val="0"/>
      <w:dstrike w:val="0"/>
      <w:color w:val="DB1C1B"/>
      <w:u w:val="none"/>
      <w:effect w:val="none"/>
    </w:rPr>
  </w:style>
  <w:style w:type="paragraph" w:customStyle="1" w:styleId="Navaden10">
    <w:name w:val="Navaden1"/>
    <w:basedOn w:val="Navaden"/>
    <w:rsid w:val="009E4CBB"/>
    <w:pPr>
      <w:jc w:val="both"/>
    </w:pPr>
    <w:rPr>
      <w:rFonts w:ascii="Times New Roman" w:hAnsi="Times New Roman"/>
      <w:sz w:val="24"/>
    </w:rPr>
  </w:style>
  <w:style w:type="character" w:customStyle="1" w:styleId="ZnakZnakZnak">
    <w:name w:val="Znak Znak Znak"/>
    <w:basedOn w:val="Privzetapisavaodstavka"/>
    <w:rsid w:val="009E4CBB"/>
    <w:rPr>
      <w:rFonts w:ascii="Arial (W1)" w:hAnsi="Arial (W1)" w:cs="Arial"/>
      <w:b/>
      <w:bCs/>
      <w:sz w:val="24"/>
      <w:lang w:val="sl-SI" w:eastAsia="sl-SI" w:bidi="ar-SA"/>
    </w:rPr>
  </w:style>
  <w:style w:type="character" w:customStyle="1" w:styleId="ZnakZnak5">
    <w:name w:val="Znak Znak5"/>
    <w:basedOn w:val="Privzetapisavaodstavka"/>
    <w:rsid w:val="009E4CBB"/>
    <w:rPr>
      <w:rFonts w:ascii="HelveticaNeue Light" w:hAnsi="HelveticaNeue Light"/>
      <w:sz w:val="22"/>
      <w:lang w:val="sl-SI" w:eastAsia="sl-SI" w:bidi="ar-SA"/>
    </w:rPr>
  </w:style>
  <w:style w:type="character" w:customStyle="1" w:styleId="ZnakZnak3">
    <w:name w:val="Znak Znak3"/>
    <w:basedOn w:val="Privzetapisavaodstavka"/>
    <w:rsid w:val="009E4CBB"/>
    <w:rPr>
      <w:rFonts w:ascii="HelveticaNeue Light" w:hAnsi="HelveticaNeue Light"/>
      <w:sz w:val="22"/>
      <w:lang w:val="sl-SI" w:eastAsia="sl-SI" w:bidi="ar-SA"/>
    </w:rPr>
  </w:style>
  <w:style w:type="character" w:customStyle="1" w:styleId="ZnakZnak1">
    <w:name w:val="Znak Znak1"/>
    <w:basedOn w:val="Privzetapisavaodstavka"/>
    <w:rsid w:val="009E4CBB"/>
    <w:rPr>
      <w:sz w:val="24"/>
      <w:szCs w:val="24"/>
      <w:lang w:val="sl-SI" w:eastAsia="sl-SI" w:bidi="ar-SA"/>
    </w:rPr>
  </w:style>
  <w:style w:type="character" w:customStyle="1" w:styleId="ZnakZnak6">
    <w:name w:val="Znak Znak6"/>
    <w:basedOn w:val="Privzetapisavaodstavka"/>
    <w:semiHidden/>
    <w:rsid w:val="009E4CBB"/>
    <w:rPr>
      <w:rFonts w:ascii="Cambria" w:hAnsi="Cambria"/>
      <w:b/>
      <w:bCs/>
      <w:sz w:val="26"/>
      <w:szCs w:val="26"/>
      <w:lang w:val="sl-SI" w:eastAsia="sl-SI" w:bidi="ar-SA"/>
    </w:rPr>
  </w:style>
  <w:style w:type="table" w:styleId="Tabelamrea">
    <w:name w:val="Table Grid"/>
    <w:basedOn w:val="Navadnatabela"/>
    <w:uiPriority w:val="59"/>
    <w:rsid w:val="009E4CBB"/>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lobesedila21">
    <w:name w:val="Telo besedila 21"/>
    <w:basedOn w:val="Navaden"/>
    <w:rsid w:val="009E4CBB"/>
    <w:pPr>
      <w:overflowPunct w:val="0"/>
      <w:autoSpaceDE w:val="0"/>
      <w:autoSpaceDN w:val="0"/>
      <w:adjustRightInd w:val="0"/>
      <w:jc w:val="both"/>
      <w:textAlignment w:val="baseline"/>
    </w:pPr>
    <w:rPr>
      <w:rFonts w:ascii="Times New Roman" w:hAnsi="Times New Roman"/>
    </w:rPr>
  </w:style>
  <w:style w:type="paragraph" w:styleId="Noga">
    <w:name w:val="footer"/>
    <w:basedOn w:val="Navaden"/>
    <w:link w:val="NogaZnak"/>
    <w:uiPriority w:val="99"/>
    <w:rsid w:val="009E4CBB"/>
    <w:pPr>
      <w:tabs>
        <w:tab w:val="center" w:pos="4536"/>
        <w:tab w:val="right" w:pos="9072"/>
      </w:tabs>
    </w:pPr>
    <w:rPr>
      <w:rFonts w:ascii="Times New Roman" w:hAnsi="Times New Roman"/>
      <w:sz w:val="24"/>
      <w:szCs w:val="24"/>
    </w:rPr>
  </w:style>
  <w:style w:type="character" w:customStyle="1" w:styleId="NogaZnak">
    <w:name w:val="Noga Znak"/>
    <w:basedOn w:val="Privzetapisavaodstavka"/>
    <w:link w:val="Noga"/>
    <w:uiPriority w:val="99"/>
    <w:rsid w:val="009E4CBB"/>
    <w:rPr>
      <w:rFonts w:ascii="Times New Roman" w:eastAsia="Times New Roman" w:hAnsi="Times New Roman" w:cs="Times New Roman"/>
      <w:sz w:val="24"/>
      <w:szCs w:val="24"/>
      <w:lang w:eastAsia="sl-SI"/>
    </w:rPr>
  </w:style>
  <w:style w:type="paragraph" w:styleId="Konnaopomba-besedilo">
    <w:name w:val="endnote text"/>
    <w:basedOn w:val="Navaden"/>
    <w:link w:val="Konnaopomba-besediloZnak"/>
    <w:semiHidden/>
    <w:rsid w:val="009E4CBB"/>
    <w:rPr>
      <w:rFonts w:ascii="Times New Roman" w:hAnsi="Times New Roman"/>
      <w:sz w:val="20"/>
    </w:rPr>
  </w:style>
  <w:style w:type="character" w:customStyle="1" w:styleId="Konnaopomba-besediloZnak">
    <w:name w:val="Končna opomba - besedilo Znak"/>
    <w:basedOn w:val="Privzetapisavaodstavka"/>
    <w:link w:val="Konnaopomba-besedilo"/>
    <w:semiHidden/>
    <w:rsid w:val="009E4CBB"/>
    <w:rPr>
      <w:rFonts w:ascii="Times New Roman" w:eastAsia="Times New Roman" w:hAnsi="Times New Roman" w:cs="Times New Roman"/>
      <w:sz w:val="20"/>
      <w:szCs w:val="20"/>
      <w:lang w:eastAsia="sl-SI"/>
    </w:rPr>
  </w:style>
  <w:style w:type="character" w:customStyle="1" w:styleId="textfooter1">
    <w:name w:val="text_footer1"/>
    <w:basedOn w:val="Privzetapisavaodstavka"/>
    <w:rsid w:val="009E4CBB"/>
    <w:rPr>
      <w:rFonts w:ascii="Arial" w:hAnsi="Arial" w:cs="Arial" w:hint="default"/>
      <w:strike w:val="0"/>
      <w:dstrike w:val="0"/>
      <w:color w:val="585858"/>
      <w:sz w:val="18"/>
      <w:szCs w:val="18"/>
      <w:u w:val="none"/>
      <w:effect w:val="none"/>
    </w:rPr>
  </w:style>
  <w:style w:type="character" w:styleId="Hiperpovezava">
    <w:name w:val="Hyperlink"/>
    <w:basedOn w:val="Privzetapisavaodstavka"/>
    <w:uiPriority w:val="99"/>
    <w:rsid w:val="009E4CBB"/>
    <w:rPr>
      <w:color w:val="0000FF"/>
      <w:u w:val="single"/>
    </w:rPr>
  </w:style>
  <w:style w:type="paragraph" w:customStyle="1" w:styleId="111111111111111111111">
    <w:name w:val="111111111111111111111"/>
    <w:basedOn w:val="Navaden"/>
    <w:rsid w:val="009E4CBB"/>
    <w:pPr>
      <w:spacing w:before="100" w:after="100"/>
      <w:jc w:val="both"/>
    </w:pPr>
    <w:rPr>
      <w:rFonts w:ascii="Arial" w:hAnsi="Arial"/>
      <w:sz w:val="24"/>
    </w:rPr>
  </w:style>
  <w:style w:type="paragraph" w:customStyle="1" w:styleId="PRILOGE">
    <w:name w:val="PRILOGE"/>
    <w:basedOn w:val="Naslov4"/>
    <w:next w:val="Navaden"/>
    <w:rsid w:val="009E4CBB"/>
    <w:pPr>
      <w:numPr>
        <w:ilvl w:val="3"/>
        <w:numId w:val="1"/>
      </w:numPr>
    </w:pPr>
    <w:rPr>
      <w:rFonts w:ascii="Arial" w:hAnsi="Arial" w:cs="Arial"/>
      <w:sz w:val="24"/>
    </w:rPr>
  </w:style>
  <w:style w:type="paragraph" w:styleId="Napis">
    <w:name w:val="caption"/>
    <w:basedOn w:val="Navaden"/>
    <w:next w:val="Navaden"/>
    <w:rsid w:val="009E4CBB"/>
    <w:pPr>
      <w:overflowPunct w:val="0"/>
      <w:autoSpaceDE w:val="0"/>
      <w:autoSpaceDN w:val="0"/>
      <w:adjustRightInd w:val="0"/>
    </w:pPr>
    <w:rPr>
      <w:rFonts w:ascii="Arial" w:hAnsi="Arial"/>
      <w:b/>
      <w:bCs/>
      <w:sz w:val="20"/>
    </w:rPr>
  </w:style>
  <w:style w:type="paragraph" w:customStyle="1" w:styleId="TableContents">
    <w:name w:val="Table Contents"/>
    <w:basedOn w:val="Navaden"/>
    <w:rsid w:val="009E4CBB"/>
    <w:pPr>
      <w:widowControl w:val="0"/>
      <w:suppressLineNumbers/>
      <w:suppressAutoHyphens/>
    </w:pPr>
    <w:rPr>
      <w:rFonts w:ascii="Times New Roman" w:eastAsia="Arial Unicode MS" w:hAnsi="Times New Roman"/>
      <w:kern w:val="2"/>
      <w:sz w:val="24"/>
      <w:szCs w:val="24"/>
      <w:lang w:eastAsia="ar-SA"/>
    </w:rPr>
  </w:style>
  <w:style w:type="character" w:customStyle="1" w:styleId="ZnakZnak2">
    <w:name w:val="Znak Znak2"/>
    <w:basedOn w:val="Privzetapisavaodstavka"/>
    <w:rsid w:val="009E4CBB"/>
    <w:rPr>
      <w:rFonts w:ascii="HelveticaNeue Light" w:hAnsi="HelveticaNeue Light"/>
      <w:sz w:val="22"/>
      <w:lang w:val="sl-SI" w:eastAsia="sl-SI" w:bidi="ar-SA"/>
    </w:rPr>
  </w:style>
  <w:style w:type="character" w:customStyle="1" w:styleId="ZnakZnak7">
    <w:name w:val="Znak Znak7"/>
    <w:basedOn w:val="Privzetapisavaodstavka"/>
    <w:semiHidden/>
    <w:rsid w:val="009E4CBB"/>
    <w:rPr>
      <w:rFonts w:ascii="Cambria" w:hAnsi="Cambria"/>
      <w:b/>
      <w:bCs/>
      <w:sz w:val="26"/>
      <w:szCs w:val="26"/>
      <w:lang w:val="sl-SI" w:eastAsia="sl-SI" w:bidi="ar-SA"/>
    </w:rPr>
  </w:style>
  <w:style w:type="character" w:customStyle="1" w:styleId="ZnakZnak">
    <w:name w:val="Znak Znak"/>
    <w:basedOn w:val="Privzetapisavaodstavka"/>
    <w:rsid w:val="009E4CBB"/>
    <w:rPr>
      <w:rFonts w:ascii="HelveticaNeue Light" w:hAnsi="HelveticaNeue Light"/>
      <w:sz w:val="24"/>
      <w:szCs w:val="24"/>
      <w:lang w:val="sl-SI" w:eastAsia="sl-SI" w:bidi="ar-SA"/>
    </w:rPr>
  </w:style>
  <w:style w:type="paragraph" w:customStyle="1" w:styleId="NavadenArial">
    <w:name w:val="Navaden + Arial"/>
    <w:aliases w:val="12 pt,črna,Na sredini"/>
    <w:basedOn w:val="Navaden10"/>
    <w:rsid w:val="009E4CBB"/>
    <w:rPr>
      <w:rFonts w:ascii="Arial" w:hAnsi="Arial"/>
      <w:lang w:val="en-US"/>
    </w:rPr>
  </w:style>
  <w:style w:type="character" w:styleId="SledenaHiperpovezava">
    <w:name w:val="FollowedHyperlink"/>
    <w:basedOn w:val="Privzetapisavaodstavka"/>
    <w:rsid w:val="009E4CBB"/>
    <w:rPr>
      <w:color w:val="800080"/>
      <w:u w:val="single"/>
    </w:rPr>
  </w:style>
  <w:style w:type="character" w:customStyle="1" w:styleId="ZnakZnak15">
    <w:name w:val="Znak Znak15"/>
    <w:basedOn w:val="Privzetapisavaodstavka"/>
    <w:locked/>
    <w:rsid w:val="009E4CBB"/>
    <w:rPr>
      <w:rFonts w:ascii="Arial (W1)" w:hAnsi="Arial (W1)" w:cs="Arial"/>
      <w:b/>
      <w:bCs/>
      <w:sz w:val="24"/>
      <w:lang w:val="sl-SI" w:eastAsia="sl-SI" w:bidi="ar-SA"/>
    </w:rPr>
  </w:style>
  <w:style w:type="character" w:customStyle="1" w:styleId="Telobesedila-zamik3Znak">
    <w:name w:val="Telo besedila - zamik 3 Znak"/>
    <w:basedOn w:val="Privzetapisavaodstavka"/>
    <w:link w:val="Telobesedila-zamik3"/>
    <w:locked/>
    <w:rsid w:val="009E4CBB"/>
    <w:rPr>
      <w:rFonts w:ascii="HelveticaNeue Light" w:hAnsi="HelveticaNeue Light"/>
      <w:sz w:val="16"/>
      <w:szCs w:val="16"/>
      <w:lang w:eastAsia="sl-SI"/>
    </w:rPr>
  </w:style>
  <w:style w:type="paragraph" w:styleId="Telobesedila-zamik3">
    <w:name w:val="Body Text Indent 3"/>
    <w:basedOn w:val="Navaden"/>
    <w:link w:val="Telobesedila-zamik3Znak"/>
    <w:rsid w:val="009E4CBB"/>
    <w:pPr>
      <w:spacing w:after="120"/>
      <w:ind w:left="283"/>
    </w:pPr>
    <w:rPr>
      <w:rFonts w:eastAsiaTheme="minorHAnsi" w:cs="Arial"/>
      <w:sz w:val="16"/>
      <w:szCs w:val="16"/>
    </w:rPr>
  </w:style>
  <w:style w:type="character" w:customStyle="1" w:styleId="Telobesedila-zamik3Znak1">
    <w:name w:val="Telo besedila - zamik 3 Znak1"/>
    <w:basedOn w:val="Privzetapisavaodstavka"/>
    <w:uiPriority w:val="99"/>
    <w:semiHidden/>
    <w:rsid w:val="009E4CBB"/>
    <w:rPr>
      <w:rFonts w:ascii="HelveticaNeue Light" w:eastAsia="Times New Roman" w:hAnsi="HelveticaNeue Light" w:cs="Times New Roman"/>
      <w:sz w:val="16"/>
      <w:szCs w:val="16"/>
      <w:lang w:eastAsia="sl-SI"/>
    </w:rPr>
  </w:style>
  <w:style w:type="paragraph" w:styleId="Golobesedilo">
    <w:name w:val="Plain Text"/>
    <w:basedOn w:val="Navaden"/>
    <w:link w:val="GolobesediloZnak"/>
    <w:rsid w:val="009E4CBB"/>
    <w:rPr>
      <w:rFonts w:ascii="Courier New" w:hAnsi="Courier New" w:cs="Courier New"/>
      <w:sz w:val="20"/>
    </w:rPr>
  </w:style>
  <w:style w:type="character" w:customStyle="1" w:styleId="GolobesediloZnak">
    <w:name w:val="Golo besedilo Znak"/>
    <w:basedOn w:val="Privzetapisavaodstavka"/>
    <w:link w:val="Golobesedilo"/>
    <w:rsid w:val="009E4CBB"/>
    <w:rPr>
      <w:rFonts w:ascii="Courier New" w:eastAsia="Times New Roman" w:hAnsi="Courier New" w:cs="Courier New"/>
      <w:sz w:val="20"/>
      <w:szCs w:val="20"/>
      <w:lang w:eastAsia="sl-SI"/>
    </w:rPr>
  </w:style>
  <w:style w:type="character" w:customStyle="1" w:styleId="BesedilooblakaZnak">
    <w:name w:val="Besedilo oblačka Znak"/>
    <w:basedOn w:val="Privzetapisavaodstavka"/>
    <w:link w:val="Besedilooblaka"/>
    <w:semiHidden/>
    <w:locked/>
    <w:rsid w:val="009E4CBB"/>
    <w:rPr>
      <w:rFonts w:ascii="Tahoma" w:hAnsi="Tahoma" w:cs="Tahoma"/>
      <w:sz w:val="16"/>
      <w:szCs w:val="16"/>
      <w:lang w:eastAsia="sl-SI"/>
    </w:rPr>
  </w:style>
  <w:style w:type="paragraph" w:styleId="Besedilooblaka">
    <w:name w:val="Balloon Text"/>
    <w:basedOn w:val="Navaden"/>
    <w:link w:val="BesedilooblakaZnak"/>
    <w:semiHidden/>
    <w:rsid w:val="009E4CBB"/>
    <w:rPr>
      <w:rFonts w:ascii="Tahoma" w:eastAsiaTheme="minorHAnsi" w:hAnsi="Tahoma" w:cs="Tahoma"/>
      <w:sz w:val="16"/>
      <w:szCs w:val="16"/>
    </w:rPr>
  </w:style>
  <w:style w:type="character" w:customStyle="1" w:styleId="BesedilooblakaZnak1">
    <w:name w:val="Besedilo oblačka Znak1"/>
    <w:basedOn w:val="Privzetapisavaodstavka"/>
    <w:uiPriority w:val="99"/>
    <w:semiHidden/>
    <w:rsid w:val="009E4CBB"/>
    <w:rPr>
      <w:rFonts w:ascii="Tahoma" w:eastAsia="Times New Roman" w:hAnsi="Tahoma" w:cs="Tahoma"/>
      <w:sz w:val="16"/>
      <w:szCs w:val="16"/>
      <w:lang w:eastAsia="sl-SI"/>
    </w:rPr>
  </w:style>
  <w:style w:type="paragraph" w:customStyle="1" w:styleId="BodyText21">
    <w:name w:val="Body Text 21"/>
    <w:basedOn w:val="Navaden"/>
    <w:rsid w:val="009E4CBB"/>
    <w:pPr>
      <w:jc w:val="both"/>
    </w:pPr>
    <w:rPr>
      <w:rFonts w:ascii="Times New Roman" w:hAnsi="Times New Roman"/>
    </w:rPr>
  </w:style>
  <w:style w:type="paragraph" w:customStyle="1" w:styleId="normaltxt">
    <w:name w:val="normaltxt"/>
    <w:basedOn w:val="Navaden"/>
    <w:rsid w:val="009E4CBB"/>
    <w:pPr>
      <w:spacing w:before="100" w:beforeAutospacing="1" w:after="100" w:afterAutospacing="1"/>
    </w:pPr>
    <w:rPr>
      <w:rFonts w:ascii="Times New Roman" w:hAnsi="Times New Roman"/>
      <w:sz w:val="24"/>
      <w:szCs w:val="24"/>
    </w:rPr>
  </w:style>
  <w:style w:type="paragraph" w:customStyle="1" w:styleId="PreformattedText">
    <w:name w:val="Preformatted Text"/>
    <w:basedOn w:val="Navaden"/>
    <w:rsid w:val="009E4CBB"/>
    <w:pPr>
      <w:widowControl w:val="0"/>
      <w:suppressAutoHyphens/>
    </w:pPr>
    <w:rPr>
      <w:rFonts w:ascii="Courier New" w:eastAsia="Courier New" w:hAnsi="Courier New" w:cs="Courier New"/>
      <w:kern w:val="2"/>
      <w:sz w:val="20"/>
      <w:lang w:val="en-US"/>
    </w:rPr>
  </w:style>
  <w:style w:type="paragraph" w:customStyle="1" w:styleId="Style1">
    <w:name w:val="Style1"/>
    <w:basedOn w:val="Naslov3"/>
    <w:rsid w:val="009E4CBB"/>
    <w:pPr>
      <w:keepNext w:val="0"/>
      <w:keepLines w:val="0"/>
      <w:numPr>
        <w:numId w:val="4"/>
      </w:numPr>
      <w:spacing w:before="240" w:after="60"/>
      <w:ind w:left="0" w:firstLine="0"/>
    </w:pPr>
    <w:rPr>
      <w:rFonts w:ascii="Arial" w:eastAsia="Times New Roman" w:hAnsi="Arial" w:cs="Arial"/>
      <w:b w:val="0"/>
      <w:caps/>
      <w:sz w:val="20"/>
    </w:rPr>
  </w:style>
  <w:style w:type="paragraph" w:customStyle="1" w:styleId="navaden1">
    <w:name w:val="navaden1"/>
    <w:basedOn w:val="Naslov9"/>
    <w:rsid w:val="009E4CBB"/>
    <w:pPr>
      <w:keepNext/>
      <w:numPr>
        <w:ilvl w:val="8"/>
        <w:numId w:val="1"/>
      </w:numPr>
      <w:spacing w:before="0" w:after="0"/>
      <w:jc w:val="both"/>
    </w:pPr>
    <w:rPr>
      <w:rFonts w:ascii="Times New Roman" w:hAnsi="Times New Roman" w:cs="Times New Roman"/>
      <w:sz w:val="24"/>
      <w:szCs w:val="20"/>
    </w:rPr>
  </w:style>
  <w:style w:type="paragraph" w:customStyle="1" w:styleId="GlavaMnz6">
    <w:name w:val="GlavaMnz6"/>
    <w:basedOn w:val="Navaden"/>
    <w:rsid w:val="009E4CBB"/>
    <w:pPr>
      <w:tabs>
        <w:tab w:val="left" w:pos="1276"/>
        <w:tab w:val="left" w:pos="1418"/>
      </w:tabs>
      <w:spacing w:before="20" w:after="20"/>
      <w:ind w:left="-142" w:right="5387"/>
    </w:pPr>
    <w:rPr>
      <w:rFonts w:ascii="Arial" w:hAnsi="Arial"/>
      <w:sz w:val="20"/>
    </w:rPr>
  </w:style>
  <w:style w:type="character" w:customStyle="1" w:styleId="FootnoteCharacters">
    <w:name w:val="Footnote Characters"/>
    <w:basedOn w:val="Privzetapisavaodstavka"/>
    <w:rsid w:val="009E4CBB"/>
    <w:rPr>
      <w:vertAlign w:val="superscript"/>
    </w:rPr>
  </w:style>
  <w:style w:type="character" w:customStyle="1" w:styleId="shortcutstitle">
    <w:name w:val="shortcutstitle"/>
    <w:basedOn w:val="Privzetapisavaodstavka"/>
    <w:rsid w:val="009E4CBB"/>
  </w:style>
  <w:style w:type="character" w:customStyle="1" w:styleId="yshortcuts">
    <w:name w:val="yshortcuts"/>
    <w:basedOn w:val="Privzetapisavaodstavka"/>
    <w:rsid w:val="009E4CBB"/>
  </w:style>
  <w:style w:type="character" w:customStyle="1" w:styleId="editsection2">
    <w:name w:val="editsection2"/>
    <w:basedOn w:val="Privzetapisavaodstavka"/>
    <w:rsid w:val="009E4CBB"/>
  </w:style>
  <w:style w:type="character" w:customStyle="1" w:styleId="mw-headline">
    <w:name w:val="mw-headline"/>
    <w:basedOn w:val="Privzetapisavaodstavka"/>
    <w:rsid w:val="009E4CBB"/>
  </w:style>
  <w:style w:type="character" w:styleId="Krepko">
    <w:name w:val="Strong"/>
    <w:basedOn w:val="Privzetapisavaodstavka"/>
    <w:rsid w:val="009E4CBB"/>
    <w:rPr>
      <w:b/>
      <w:bCs/>
    </w:rPr>
  </w:style>
  <w:style w:type="character" w:styleId="Poudarek">
    <w:name w:val="Emphasis"/>
    <w:basedOn w:val="Privzetapisavaodstavka"/>
    <w:uiPriority w:val="20"/>
    <w:qFormat/>
    <w:rsid w:val="009E4CBB"/>
    <w:rPr>
      <w:b/>
      <w:bCs/>
      <w:i w:val="0"/>
      <w:iCs w:val="0"/>
    </w:rPr>
  </w:style>
  <w:style w:type="character" w:customStyle="1" w:styleId="ZnakZnak16">
    <w:name w:val="Znak Znak16"/>
    <w:basedOn w:val="Privzetapisavaodstavka"/>
    <w:locked/>
    <w:rsid w:val="009E4CBB"/>
    <w:rPr>
      <w:rFonts w:ascii="Arial" w:hAnsi="Arial" w:cs="Arial"/>
      <w:b/>
      <w:bCs/>
      <w:kern w:val="32"/>
      <w:sz w:val="32"/>
      <w:szCs w:val="32"/>
      <w:lang w:val="sl-SI" w:eastAsia="sl-SI" w:bidi="ar-SA"/>
    </w:rPr>
  </w:style>
  <w:style w:type="character" w:customStyle="1" w:styleId="ZnakZnak11">
    <w:name w:val="Znak Znak11"/>
    <w:basedOn w:val="Privzetapisavaodstavka"/>
    <w:locked/>
    <w:rsid w:val="009E4CBB"/>
    <w:rPr>
      <w:sz w:val="24"/>
      <w:szCs w:val="24"/>
      <w:lang w:val="sl-SI" w:eastAsia="sl-SI" w:bidi="ar-SA"/>
    </w:rPr>
  </w:style>
  <w:style w:type="paragraph" w:styleId="NaslovTOC">
    <w:name w:val="TOC Heading"/>
    <w:basedOn w:val="Naslov1"/>
    <w:next w:val="Navaden"/>
    <w:uiPriority w:val="39"/>
    <w:unhideWhenUsed/>
    <w:qFormat/>
    <w:rsid w:val="009E4CBB"/>
    <w:pPr>
      <w:numPr>
        <w:numId w:val="0"/>
      </w:numPr>
      <w:outlineLvl w:val="9"/>
    </w:pPr>
    <w:rPr>
      <w:color w:val="365F91" w:themeColor="accent1" w:themeShade="BF"/>
      <w:sz w:val="28"/>
    </w:rPr>
  </w:style>
  <w:style w:type="paragraph" w:styleId="Kazalovsebine1">
    <w:name w:val="toc 1"/>
    <w:basedOn w:val="Navaden"/>
    <w:next w:val="Navaden"/>
    <w:autoRedefine/>
    <w:uiPriority w:val="39"/>
    <w:qFormat/>
    <w:rsid w:val="009E4CBB"/>
    <w:pPr>
      <w:spacing w:before="120"/>
    </w:pPr>
    <w:rPr>
      <w:rFonts w:asciiTheme="minorHAnsi" w:hAnsiTheme="minorHAnsi" w:cstheme="minorHAnsi"/>
      <w:b/>
      <w:bCs/>
      <w:i/>
      <w:iCs/>
      <w:sz w:val="24"/>
      <w:szCs w:val="24"/>
    </w:rPr>
  </w:style>
  <w:style w:type="paragraph" w:styleId="Kazalovsebine3">
    <w:name w:val="toc 3"/>
    <w:basedOn w:val="Navaden"/>
    <w:next w:val="Navaden"/>
    <w:autoRedefine/>
    <w:uiPriority w:val="39"/>
    <w:qFormat/>
    <w:rsid w:val="009E4CBB"/>
    <w:pPr>
      <w:ind w:left="440"/>
    </w:pPr>
    <w:rPr>
      <w:rFonts w:asciiTheme="minorHAnsi" w:hAnsiTheme="minorHAnsi" w:cstheme="minorHAnsi"/>
      <w:sz w:val="20"/>
    </w:rPr>
  </w:style>
  <w:style w:type="paragraph" w:customStyle="1" w:styleId="Default">
    <w:name w:val="Default"/>
    <w:rsid w:val="009E4CBB"/>
    <w:pPr>
      <w:autoSpaceDE w:val="0"/>
      <w:autoSpaceDN w:val="0"/>
      <w:adjustRightInd w:val="0"/>
    </w:pPr>
    <w:rPr>
      <w:rFonts w:eastAsia="Times New Roman"/>
      <w:color w:val="000000"/>
      <w:sz w:val="24"/>
      <w:szCs w:val="24"/>
      <w:lang w:eastAsia="sl-SI"/>
    </w:rPr>
  </w:style>
  <w:style w:type="character" w:customStyle="1" w:styleId="HeaderChar">
    <w:name w:val="Header Char"/>
    <w:uiPriority w:val="99"/>
    <w:locked/>
    <w:rsid w:val="009E4CBB"/>
    <w:rPr>
      <w:sz w:val="24"/>
      <w:lang w:val="sl-SI" w:eastAsia="sl-SI"/>
    </w:rPr>
  </w:style>
  <w:style w:type="character" w:customStyle="1" w:styleId="BodyTextChar">
    <w:name w:val="Body Text Char"/>
    <w:uiPriority w:val="99"/>
    <w:locked/>
    <w:rsid w:val="009E4CBB"/>
    <w:rPr>
      <w:rFonts w:ascii="HelveticaNeue Light" w:hAnsi="HelveticaNeue Light"/>
      <w:sz w:val="22"/>
      <w:lang w:val="sl-SI" w:eastAsia="sl-SI"/>
    </w:rPr>
  </w:style>
  <w:style w:type="character" w:customStyle="1" w:styleId="BodyTextIndentChar">
    <w:name w:val="Body Text Indent Char"/>
    <w:uiPriority w:val="99"/>
    <w:locked/>
    <w:rsid w:val="009E4CBB"/>
    <w:rPr>
      <w:rFonts w:ascii="HelveticaNeue Light" w:hAnsi="HelveticaNeue Light"/>
      <w:sz w:val="22"/>
      <w:lang w:val="sl-SI" w:eastAsia="sl-SI"/>
    </w:rPr>
  </w:style>
  <w:style w:type="character" w:customStyle="1" w:styleId="ZnakZnak21">
    <w:name w:val="Znak Znak21"/>
    <w:basedOn w:val="Privzetapisavaodstavka"/>
    <w:uiPriority w:val="99"/>
    <w:locked/>
    <w:rsid w:val="009E4CBB"/>
    <w:rPr>
      <w:rFonts w:cs="Times New Roman"/>
      <w:sz w:val="24"/>
      <w:szCs w:val="24"/>
      <w:lang w:val="sl-SI" w:eastAsia="sl-SI" w:bidi="ar-SA"/>
    </w:rPr>
  </w:style>
  <w:style w:type="character" w:customStyle="1" w:styleId="ZnakZnak51">
    <w:name w:val="Znak Znak51"/>
    <w:basedOn w:val="Privzetapisavaodstavka"/>
    <w:uiPriority w:val="99"/>
    <w:locked/>
    <w:rsid w:val="009E4CBB"/>
    <w:rPr>
      <w:rFonts w:ascii="HelveticaNeue Light" w:hAnsi="HelveticaNeue Light" w:cs="Times New Roman"/>
      <w:sz w:val="22"/>
      <w:lang w:val="sl-SI" w:eastAsia="sl-SI" w:bidi="ar-SA"/>
    </w:rPr>
  </w:style>
  <w:style w:type="character" w:customStyle="1" w:styleId="ZnakZnak31">
    <w:name w:val="Znak Znak31"/>
    <w:basedOn w:val="Privzetapisavaodstavka"/>
    <w:uiPriority w:val="99"/>
    <w:locked/>
    <w:rsid w:val="009E4CBB"/>
    <w:rPr>
      <w:rFonts w:ascii="HelveticaNeue Light" w:hAnsi="HelveticaNeue Light" w:cs="Times New Roman"/>
      <w:sz w:val="22"/>
      <w:lang w:val="sl-SI" w:eastAsia="sl-SI" w:bidi="ar-SA"/>
    </w:rPr>
  </w:style>
  <w:style w:type="character" w:customStyle="1" w:styleId="BodyTextIndent3Char">
    <w:name w:val="Body Text Indent 3 Char"/>
    <w:uiPriority w:val="99"/>
    <w:locked/>
    <w:rsid w:val="009E4CBB"/>
    <w:rPr>
      <w:rFonts w:ascii="HelveticaNeue Light" w:hAnsi="HelveticaNeue Light"/>
      <w:sz w:val="16"/>
      <w:lang w:val="sl-SI" w:eastAsia="sl-SI"/>
    </w:rPr>
  </w:style>
  <w:style w:type="paragraph" w:styleId="Kazalovsebine2">
    <w:name w:val="toc 2"/>
    <w:basedOn w:val="Navaden"/>
    <w:next w:val="Navaden"/>
    <w:autoRedefine/>
    <w:uiPriority w:val="39"/>
    <w:unhideWhenUsed/>
    <w:qFormat/>
    <w:rsid w:val="009E4CBB"/>
    <w:pPr>
      <w:spacing w:before="120"/>
      <w:ind w:left="220"/>
    </w:pPr>
    <w:rPr>
      <w:rFonts w:asciiTheme="minorHAnsi" w:hAnsiTheme="minorHAnsi" w:cstheme="minorHAnsi"/>
      <w:b/>
      <w:bCs/>
      <w:szCs w:val="22"/>
    </w:rPr>
  </w:style>
  <w:style w:type="paragraph" w:styleId="Kazalovsebine4">
    <w:name w:val="toc 4"/>
    <w:basedOn w:val="Navaden"/>
    <w:next w:val="Navaden"/>
    <w:autoRedefine/>
    <w:uiPriority w:val="39"/>
    <w:unhideWhenUsed/>
    <w:rsid w:val="009E4CBB"/>
    <w:pPr>
      <w:ind w:left="660"/>
    </w:pPr>
    <w:rPr>
      <w:rFonts w:asciiTheme="minorHAnsi" w:hAnsiTheme="minorHAnsi" w:cstheme="minorHAnsi"/>
      <w:sz w:val="20"/>
    </w:rPr>
  </w:style>
  <w:style w:type="paragraph" w:styleId="Kazalovsebine5">
    <w:name w:val="toc 5"/>
    <w:basedOn w:val="Navaden"/>
    <w:next w:val="Navaden"/>
    <w:autoRedefine/>
    <w:uiPriority w:val="39"/>
    <w:unhideWhenUsed/>
    <w:rsid w:val="009E4CBB"/>
    <w:pPr>
      <w:ind w:left="880"/>
    </w:pPr>
    <w:rPr>
      <w:rFonts w:asciiTheme="minorHAnsi" w:hAnsiTheme="minorHAnsi" w:cstheme="minorHAnsi"/>
      <w:sz w:val="20"/>
    </w:rPr>
  </w:style>
  <w:style w:type="paragraph" w:styleId="Kazalovsebine6">
    <w:name w:val="toc 6"/>
    <w:basedOn w:val="Navaden"/>
    <w:next w:val="Navaden"/>
    <w:autoRedefine/>
    <w:uiPriority w:val="39"/>
    <w:unhideWhenUsed/>
    <w:rsid w:val="009E4CBB"/>
    <w:pPr>
      <w:ind w:left="1100"/>
    </w:pPr>
    <w:rPr>
      <w:rFonts w:asciiTheme="minorHAnsi" w:hAnsiTheme="minorHAnsi" w:cstheme="minorHAnsi"/>
      <w:sz w:val="20"/>
    </w:rPr>
  </w:style>
  <w:style w:type="paragraph" w:styleId="Kazalovsebine7">
    <w:name w:val="toc 7"/>
    <w:basedOn w:val="Navaden"/>
    <w:next w:val="Navaden"/>
    <w:autoRedefine/>
    <w:uiPriority w:val="39"/>
    <w:unhideWhenUsed/>
    <w:rsid w:val="009E4CBB"/>
    <w:pPr>
      <w:ind w:left="1320"/>
    </w:pPr>
    <w:rPr>
      <w:rFonts w:asciiTheme="minorHAnsi" w:hAnsiTheme="minorHAnsi" w:cstheme="minorHAnsi"/>
      <w:sz w:val="20"/>
    </w:rPr>
  </w:style>
  <w:style w:type="paragraph" w:styleId="Kazalovsebine8">
    <w:name w:val="toc 8"/>
    <w:basedOn w:val="Navaden"/>
    <w:next w:val="Navaden"/>
    <w:autoRedefine/>
    <w:uiPriority w:val="39"/>
    <w:unhideWhenUsed/>
    <w:rsid w:val="009E4CBB"/>
    <w:pPr>
      <w:ind w:left="1540"/>
    </w:pPr>
    <w:rPr>
      <w:rFonts w:asciiTheme="minorHAnsi" w:hAnsiTheme="minorHAnsi" w:cstheme="minorHAnsi"/>
      <w:sz w:val="20"/>
    </w:rPr>
  </w:style>
  <w:style w:type="paragraph" w:styleId="Kazalovsebine9">
    <w:name w:val="toc 9"/>
    <w:basedOn w:val="Navaden"/>
    <w:next w:val="Navaden"/>
    <w:autoRedefine/>
    <w:uiPriority w:val="39"/>
    <w:unhideWhenUsed/>
    <w:rsid w:val="009E4CBB"/>
    <w:pPr>
      <w:ind w:left="1760"/>
    </w:pPr>
    <w:rPr>
      <w:rFonts w:asciiTheme="minorHAnsi" w:hAnsiTheme="minorHAnsi" w:cstheme="minorHAnsi"/>
      <w:sz w:val="20"/>
    </w:rPr>
  </w:style>
  <w:style w:type="paragraph" w:customStyle="1" w:styleId="p">
    <w:name w:val="p"/>
    <w:basedOn w:val="Navaden"/>
    <w:rsid w:val="009E4CBB"/>
    <w:pPr>
      <w:spacing w:before="60" w:after="15"/>
      <w:ind w:left="15" w:right="15" w:firstLine="240"/>
      <w:jc w:val="both"/>
    </w:pPr>
    <w:rPr>
      <w:rFonts w:ascii="Arial" w:hAnsi="Arial" w:cs="Arial"/>
      <w:color w:val="222222"/>
      <w:szCs w:val="22"/>
    </w:rPr>
  </w:style>
  <w:style w:type="paragraph" w:customStyle="1" w:styleId="alineja1">
    <w:name w:val="alineja 1"/>
    <w:basedOn w:val="Navaden"/>
    <w:rsid w:val="009E4CBB"/>
    <w:pPr>
      <w:tabs>
        <w:tab w:val="left" w:pos="0"/>
        <w:tab w:val="num" w:pos="720"/>
      </w:tabs>
      <w:spacing w:line="240" w:lineRule="atLeast"/>
      <w:ind w:left="357" w:hanging="357"/>
      <w:jc w:val="both"/>
    </w:pPr>
    <w:rPr>
      <w:rFonts w:ascii="Arial Narrow" w:hAnsi="Arial Narrow"/>
      <w:sz w:val="24"/>
      <w:lang w:eastAsia="en-US"/>
    </w:rPr>
  </w:style>
  <w:style w:type="paragraph" w:styleId="Brezrazmikov0">
    <w:name w:val="No Spacing"/>
    <w:basedOn w:val="Navaden"/>
    <w:uiPriority w:val="1"/>
    <w:qFormat/>
    <w:rsid w:val="009E4CBB"/>
    <w:pPr>
      <w:contextualSpacing/>
      <w:jc w:val="both"/>
    </w:pPr>
    <w:rPr>
      <w:rFonts w:ascii="Arial" w:hAnsi="Arial"/>
      <w:sz w:val="21"/>
      <w:szCs w:val="32"/>
    </w:rPr>
  </w:style>
  <w:style w:type="character" w:customStyle="1" w:styleId="NavadenOdstavekZnak">
    <w:name w:val="Navaden Odstavek Znak"/>
    <w:link w:val="NavadenOdstavek"/>
    <w:locked/>
    <w:rsid w:val="009E4CBB"/>
    <w:rPr>
      <w:rFonts w:ascii="Tahoma" w:hAnsi="Tahoma" w:cs="Tahoma"/>
    </w:rPr>
  </w:style>
  <w:style w:type="paragraph" w:customStyle="1" w:styleId="NavadenOdstavek">
    <w:name w:val="Navaden Odstavek"/>
    <w:basedOn w:val="Navaden"/>
    <w:link w:val="NavadenOdstavekZnak"/>
    <w:rsid w:val="009E4CBB"/>
    <w:pPr>
      <w:spacing w:after="170"/>
      <w:jc w:val="both"/>
    </w:pPr>
    <w:rPr>
      <w:rFonts w:ascii="Tahoma" w:eastAsiaTheme="minorHAnsi" w:hAnsi="Tahoma" w:cs="Tahoma"/>
      <w:sz w:val="21"/>
      <w:szCs w:val="21"/>
      <w:lang w:eastAsia="en-US"/>
    </w:rPr>
  </w:style>
  <w:style w:type="character" w:customStyle="1" w:styleId="Naslov3Znak1">
    <w:name w:val="Naslov 3 Znak1"/>
    <w:basedOn w:val="Privzetapisavaodstavka"/>
    <w:rsid w:val="009E4CBB"/>
    <w:rPr>
      <w:rFonts w:eastAsia="Times New Roman" w:cs="Times New Roman"/>
      <w:b/>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1"/>
        <w:szCs w:val="21"/>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7FA5"/>
    <w:rPr>
      <w:rFonts w:ascii="HelveticaNeue Light" w:eastAsia="Times New Roman" w:hAnsi="HelveticaNeue Light" w:cs="Times New Roman"/>
      <w:sz w:val="22"/>
      <w:szCs w:val="20"/>
      <w:lang w:eastAsia="sl-SI"/>
    </w:rPr>
  </w:style>
  <w:style w:type="paragraph" w:styleId="Naslov1">
    <w:name w:val="heading 1"/>
    <w:basedOn w:val="Navaden"/>
    <w:next w:val="Navaden"/>
    <w:link w:val="Naslov1Znak"/>
    <w:qFormat/>
    <w:rsid w:val="00680BE7"/>
    <w:pPr>
      <w:keepNext/>
      <w:keepLines/>
      <w:numPr>
        <w:numId w:val="1"/>
      </w:numPr>
      <w:spacing w:before="480"/>
      <w:outlineLvl w:val="0"/>
    </w:pPr>
    <w:rPr>
      <w:rFonts w:asciiTheme="majorHAnsi" w:eastAsiaTheme="majorEastAsia" w:hAnsiTheme="majorHAnsi" w:cstheme="majorBidi"/>
      <w:b/>
      <w:bCs/>
      <w:sz w:val="24"/>
      <w:szCs w:val="28"/>
    </w:rPr>
  </w:style>
  <w:style w:type="paragraph" w:styleId="Naslov2">
    <w:name w:val="heading 2"/>
    <w:basedOn w:val="Navaden"/>
    <w:next w:val="Navaden"/>
    <w:link w:val="Naslov2Znak"/>
    <w:autoRedefine/>
    <w:unhideWhenUsed/>
    <w:qFormat/>
    <w:rsid w:val="00872B12"/>
    <w:pPr>
      <w:numPr>
        <w:ilvl w:val="1"/>
        <w:numId w:val="1"/>
      </w:numPr>
      <w:spacing w:before="200" w:line="360" w:lineRule="auto"/>
      <w:jc w:val="both"/>
      <w:outlineLvl w:val="1"/>
    </w:pPr>
    <w:rPr>
      <w:rFonts w:asciiTheme="majorHAnsi" w:hAnsiTheme="majorHAnsi"/>
      <w:b/>
      <w:bCs/>
      <w:szCs w:val="26"/>
    </w:rPr>
  </w:style>
  <w:style w:type="paragraph" w:styleId="Naslov3">
    <w:name w:val="heading 3"/>
    <w:basedOn w:val="Navaden"/>
    <w:next w:val="Navaden"/>
    <w:link w:val="Naslov3Znak"/>
    <w:unhideWhenUsed/>
    <w:qFormat/>
    <w:rsid w:val="00680BE7"/>
    <w:pPr>
      <w:keepNext/>
      <w:keepLines/>
      <w:spacing w:before="200"/>
      <w:ind w:left="720" w:hanging="720"/>
      <w:outlineLvl w:val="2"/>
    </w:pPr>
    <w:rPr>
      <w:rFonts w:asciiTheme="majorHAnsi" w:eastAsiaTheme="majorEastAsia" w:hAnsiTheme="majorHAnsi" w:cstheme="majorBidi"/>
      <w:b/>
      <w:bCs/>
    </w:rPr>
  </w:style>
  <w:style w:type="paragraph" w:styleId="Naslov4">
    <w:name w:val="heading 4"/>
    <w:basedOn w:val="Navaden"/>
    <w:next w:val="Navaden"/>
    <w:link w:val="Naslov4Znak"/>
    <w:qFormat/>
    <w:rsid w:val="009E4CBB"/>
    <w:pPr>
      <w:keepNext/>
      <w:spacing w:before="240" w:after="60"/>
      <w:ind w:left="864" w:hanging="864"/>
      <w:outlineLvl w:val="3"/>
    </w:pPr>
    <w:rPr>
      <w:rFonts w:ascii="Times New Roman" w:hAnsi="Times New Roman"/>
      <w:b/>
      <w:bCs/>
      <w:sz w:val="28"/>
      <w:szCs w:val="28"/>
    </w:rPr>
  </w:style>
  <w:style w:type="paragraph" w:styleId="Naslov5">
    <w:name w:val="heading 5"/>
    <w:basedOn w:val="Navaden"/>
    <w:next w:val="Navaden"/>
    <w:link w:val="Naslov5Znak"/>
    <w:uiPriority w:val="9"/>
    <w:semiHidden/>
    <w:unhideWhenUsed/>
    <w:qFormat/>
    <w:rsid w:val="009E4CBB"/>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qFormat/>
    <w:rsid w:val="009E4CBB"/>
    <w:pPr>
      <w:spacing w:before="240" w:after="60"/>
      <w:ind w:left="1152" w:hanging="1152"/>
      <w:outlineLvl w:val="5"/>
    </w:pPr>
    <w:rPr>
      <w:rFonts w:ascii="Calibri" w:hAnsi="Calibri"/>
      <w:b/>
      <w:bCs/>
      <w:szCs w:val="22"/>
    </w:rPr>
  </w:style>
  <w:style w:type="paragraph" w:styleId="Naslov7">
    <w:name w:val="heading 7"/>
    <w:basedOn w:val="Navaden"/>
    <w:next w:val="Navaden"/>
    <w:link w:val="Naslov7Znak"/>
    <w:qFormat/>
    <w:rsid w:val="009E4CBB"/>
    <w:pPr>
      <w:spacing w:before="240" w:after="60"/>
      <w:ind w:left="1296" w:hanging="1296"/>
      <w:outlineLvl w:val="6"/>
    </w:pPr>
    <w:rPr>
      <w:rFonts w:ascii="Times New Roman" w:hAnsi="Times New Roman"/>
      <w:sz w:val="24"/>
      <w:szCs w:val="24"/>
    </w:rPr>
  </w:style>
  <w:style w:type="paragraph" w:styleId="Naslov8">
    <w:name w:val="heading 8"/>
    <w:basedOn w:val="Navaden"/>
    <w:next w:val="Navaden"/>
    <w:link w:val="Naslov8Znak"/>
    <w:qFormat/>
    <w:rsid w:val="009E4CBB"/>
    <w:pPr>
      <w:spacing w:before="240" w:after="60"/>
      <w:ind w:left="1440" w:hanging="1440"/>
      <w:outlineLvl w:val="7"/>
    </w:pPr>
    <w:rPr>
      <w:rFonts w:ascii="Calibri" w:hAnsi="Calibri"/>
      <w:i/>
      <w:iCs/>
      <w:sz w:val="24"/>
      <w:szCs w:val="24"/>
    </w:rPr>
  </w:style>
  <w:style w:type="paragraph" w:styleId="Naslov9">
    <w:name w:val="heading 9"/>
    <w:basedOn w:val="Navaden"/>
    <w:next w:val="Navaden"/>
    <w:link w:val="Naslov9Znak"/>
    <w:qFormat/>
    <w:rsid w:val="009E4CBB"/>
    <w:pPr>
      <w:spacing w:before="240" w:after="60"/>
      <w:ind w:left="1584" w:hanging="1584"/>
      <w:outlineLvl w:val="8"/>
    </w:pPr>
    <w:rPr>
      <w:rFonts w:ascii="Arial" w:hAnsi="Arial"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C25F5"/>
    <w:pPr>
      <w:ind w:left="720"/>
      <w:contextualSpacing/>
    </w:pPr>
  </w:style>
  <w:style w:type="character" w:customStyle="1" w:styleId="Naslov1Znak">
    <w:name w:val="Naslov 1 Znak"/>
    <w:basedOn w:val="Privzetapisavaodstavka"/>
    <w:link w:val="Naslov1"/>
    <w:rsid w:val="00E11E6C"/>
    <w:rPr>
      <w:rFonts w:asciiTheme="majorHAnsi" w:eastAsiaTheme="majorEastAsia" w:hAnsiTheme="majorHAnsi" w:cstheme="majorBidi"/>
      <w:b/>
      <w:bCs/>
      <w:sz w:val="24"/>
      <w:szCs w:val="28"/>
      <w:lang w:eastAsia="sl-SI"/>
    </w:rPr>
  </w:style>
  <w:style w:type="paragraph" w:styleId="Podnaslov">
    <w:name w:val="Subtitle"/>
    <w:basedOn w:val="Navaden"/>
    <w:link w:val="PodnaslovZnak"/>
    <w:autoRedefine/>
    <w:uiPriority w:val="11"/>
    <w:rsid w:val="00E11E6C"/>
    <w:pPr>
      <w:ind w:left="720" w:hanging="360"/>
    </w:pPr>
    <w:rPr>
      <w:rFonts w:asciiTheme="majorHAnsi" w:eastAsiaTheme="majorEastAsia" w:hAnsiTheme="majorHAnsi" w:cstheme="majorBidi"/>
      <w:i/>
      <w:iCs/>
      <w:spacing w:val="15"/>
      <w:szCs w:val="24"/>
    </w:rPr>
  </w:style>
  <w:style w:type="character" w:customStyle="1" w:styleId="PodnaslovZnak">
    <w:name w:val="Podnaslov Znak"/>
    <w:basedOn w:val="Privzetapisavaodstavka"/>
    <w:link w:val="Podnaslov"/>
    <w:uiPriority w:val="11"/>
    <w:rsid w:val="00E11E6C"/>
    <w:rPr>
      <w:rFonts w:asciiTheme="majorHAnsi" w:eastAsiaTheme="majorEastAsia" w:hAnsiTheme="majorHAnsi" w:cstheme="majorBidi"/>
      <w:i/>
      <w:iCs/>
      <w:spacing w:val="15"/>
      <w:sz w:val="22"/>
      <w:szCs w:val="24"/>
    </w:rPr>
  </w:style>
  <w:style w:type="character" w:customStyle="1" w:styleId="Naslov2Znak">
    <w:name w:val="Naslov 2 Znak"/>
    <w:basedOn w:val="Privzetapisavaodstavka"/>
    <w:link w:val="Naslov2"/>
    <w:rsid w:val="00872B12"/>
    <w:rPr>
      <w:rFonts w:asciiTheme="majorHAnsi" w:eastAsia="Times New Roman" w:hAnsiTheme="majorHAnsi" w:cs="Times New Roman"/>
      <w:b/>
      <w:bCs/>
      <w:sz w:val="22"/>
      <w:szCs w:val="26"/>
      <w:lang w:eastAsia="sl-SI"/>
    </w:rPr>
  </w:style>
  <w:style w:type="character" w:customStyle="1" w:styleId="Naslov3Znak">
    <w:name w:val="Naslov 3 Znak"/>
    <w:basedOn w:val="Privzetapisavaodstavka"/>
    <w:link w:val="Naslov3"/>
    <w:rsid w:val="00680BE7"/>
    <w:rPr>
      <w:rFonts w:asciiTheme="majorHAnsi" w:eastAsiaTheme="majorEastAsia" w:hAnsiTheme="majorHAnsi" w:cstheme="majorBidi"/>
      <w:b/>
      <w:bCs/>
    </w:rPr>
  </w:style>
  <w:style w:type="character" w:customStyle="1" w:styleId="Naslov4Znak">
    <w:name w:val="Naslov 4 Znak"/>
    <w:basedOn w:val="Privzetapisavaodstavka"/>
    <w:link w:val="Naslov4"/>
    <w:rsid w:val="009E4CBB"/>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uiPriority w:val="9"/>
    <w:semiHidden/>
    <w:rsid w:val="009E4CBB"/>
    <w:rPr>
      <w:rFonts w:asciiTheme="majorHAnsi" w:eastAsiaTheme="majorEastAsia" w:hAnsiTheme="majorHAnsi" w:cstheme="majorBidi"/>
      <w:color w:val="243F60" w:themeColor="accent1" w:themeShade="7F"/>
      <w:sz w:val="22"/>
      <w:szCs w:val="20"/>
      <w:lang w:eastAsia="sl-SI"/>
    </w:rPr>
  </w:style>
  <w:style w:type="character" w:customStyle="1" w:styleId="Naslov6Znak">
    <w:name w:val="Naslov 6 Znak"/>
    <w:basedOn w:val="Privzetapisavaodstavka"/>
    <w:link w:val="Naslov6"/>
    <w:rsid w:val="009E4CBB"/>
    <w:rPr>
      <w:rFonts w:ascii="Calibri" w:eastAsia="Times New Roman" w:hAnsi="Calibri" w:cs="Times New Roman"/>
      <w:b/>
      <w:bCs/>
      <w:sz w:val="22"/>
      <w:szCs w:val="22"/>
      <w:lang w:eastAsia="sl-SI"/>
    </w:rPr>
  </w:style>
  <w:style w:type="character" w:customStyle="1" w:styleId="Naslov7Znak">
    <w:name w:val="Naslov 7 Znak"/>
    <w:basedOn w:val="Privzetapisavaodstavka"/>
    <w:link w:val="Naslov7"/>
    <w:rsid w:val="009E4CBB"/>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9E4CBB"/>
    <w:rPr>
      <w:rFonts w:ascii="Calibri" w:eastAsia="Times New Roman" w:hAnsi="Calibri" w:cs="Times New Roman"/>
      <w:i/>
      <w:iCs/>
      <w:sz w:val="24"/>
      <w:szCs w:val="24"/>
      <w:lang w:eastAsia="sl-SI"/>
    </w:rPr>
  </w:style>
  <w:style w:type="character" w:customStyle="1" w:styleId="Naslov9Znak">
    <w:name w:val="Naslov 9 Znak"/>
    <w:basedOn w:val="Privzetapisavaodstavka"/>
    <w:link w:val="Naslov9"/>
    <w:rsid w:val="009E4CBB"/>
    <w:rPr>
      <w:rFonts w:eastAsia="Times New Roman"/>
      <w:sz w:val="22"/>
      <w:szCs w:val="22"/>
      <w:lang w:eastAsia="sl-SI"/>
    </w:rPr>
  </w:style>
  <w:style w:type="character" w:customStyle="1" w:styleId="Sprotnaopomba-besediloZnak">
    <w:name w:val="Sprotna opomba - besedilo Znak"/>
    <w:basedOn w:val="Privzetapisavaodstavka"/>
    <w:link w:val="Sprotnaopomba-besedilo"/>
    <w:semiHidden/>
    <w:locked/>
    <w:rsid w:val="009E4CBB"/>
    <w:rPr>
      <w:lang w:eastAsia="sl-SI"/>
    </w:rPr>
  </w:style>
  <w:style w:type="paragraph" w:styleId="Sprotnaopomba-besedilo">
    <w:name w:val="footnote text"/>
    <w:basedOn w:val="Navaden"/>
    <w:link w:val="Sprotnaopomba-besediloZnak"/>
    <w:semiHidden/>
    <w:rsid w:val="009E4CBB"/>
    <w:pPr>
      <w:jc w:val="both"/>
    </w:pPr>
    <w:rPr>
      <w:rFonts w:ascii="Arial" w:eastAsiaTheme="minorHAnsi" w:hAnsi="Arial" w:cs="Arial"/>
      <w:sz w:val="21"/>
      <w:szCs w:val="21"/>
    </w:rPr>
  </w:style>
  <w:style w:type="character" w:customStyle="1" w:styleId="Sprotnaopomba-besediloZnak1">
    <w:name w:val="Sprotna opomba - besedilo Znak1"/>
    <w:basedOn w:val="Privzetapisavaodstavka"/>
    <w:uiPriority w:val="99"/>
    <w:semiHidden/>
    <w:rsid w:val="009E4CBB"/>
    <w:rPr>
      <w:rFonts w:ascii="HelveticaNeue Light" w:eastAsia="Times New Roman" w:hAnsi="HelveticaNeue Light" w:cs="Times New Roman"/>
      <w:sz w:val="20"/>
      <w:szCs w:val="20"/>
      <w:lang w:eastAsia="sl-SI"/>
    </w:rPr>
  </w:style>
  <w:style w:type="paragraph" w:styleId="HTML-oblikovano">
    <w:name w:val="HTML Preformatted"/>
    <w:basedOn w:val="Navaden"/>
    <w:link w:val="HTML-oblikovanoZnak"/>
    <w:rsid w:val="009E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9E4CBB"/>
    <w:rPr>
      <w:rFonts w:ascii="Courier New" w:eastAsia="Times New Roman" w:hAnsi="Courier New" w:cs="Courier New"/>
      <w:color w:val="000000"/>
      <w:sz w:val="18"/>
      <w:szCs w:val="18"/>
      <w:lang w:eastAsia="sl-SI"/>
    </w:rPr>
  </w:style>
  <w:style w:type="paragraph" w:styleId="Navadensplet">
    <w:name w:val="Normal (Web)"/>
    <w:basedOn w:val="Navaden"/>
    <w:link w:val="NavadenspletZnak"/>
    <w:uiPriority w:val="99"/>
    <w:rsid w:val="009E4CBB"/>
    <w:pPr>
      <w:snapToGrid w:val="0"/>
      <w:spacing w:before="100" w:beforeAutospacing="1" w:after="100" w:afterAutospacing="1"/>
    </w:pPr>
    <w:rPr>
      <w:rFonts w:ascii="Times New Roman" w:hAnsi="Times New Roman"/>
      <w:sz w:val="24"/>
      <w:szCs w:val="24"/>
    </w:rPr>
  </w:style>
  <w:style w:type="character" w:customStyle="1" w:styleId="NavadenspletZnak">
    <w:name w:val="Navaden (splet) Znak"/>
    <w:basedOn w:val="Privzetapisavaodstavka"/>
    <w:link w:val="Navadensplet"/>
    <w:uiPriority w:val="99"/>
    <w:rsid w:val="009E4CBB"/>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locked/>
    <w:rsid w:val="009E4CBB"/>
    <w:rPr>
      <w:sz w:val="24"/>
      <w:szCs w:val="24"/>
      <w:lang w:eastAsia="sl-SI"/>
    </w:rPr>
  </w:style>
  <w:style w:type="paragraph" w:styleId="Glava">
    <w:name w:val="header"/>
    <w:basedOn w:val="Navaden"/>
    <w:link w:val="GlavaZnak"/>
    <w:rsid w:val="009E4CBB"/>
    <w:pPr>
      <w:tabs>
        <w:tab w:val="center" w:pos="4536"/>
        <w:tab w:val="right" w:pos="9072"/>
      </w:tabs>
    </w:pPr>
    <w:rPr>
      <w:rFonts w:ascii="Arial" w:eastAsiaTheme="minorHAnsi" w:hAnsi="Arial" w:cs="Arial"/>
      <w:sz w:val="24"/>
      <w:szCs w:val="24"/>
    </w:rPr>
  </w:style>
  <w:style w:type="character" w:customStyle="1" w:styleId="GlavaZnak1">
    <w:name w:val="Glava Znak1"/>
    <w:basedOn w:val="Privzetapisavaodstavka"/>
    <w:uiPriority w:val="99"/>
    <w:semiHidden/>
    <w:rsid w:val="009E4CBB"/>
    <w:rPr>
      <w:rFonts w:ascii="HelveticaNeue Light" w:eastAsia="Times New Roman" w:hAnsi="HelveticaNeue Light" w:cs="Times New Roman"/>
      <w:sz w:val="22"/>
      <w:szCs w:val="20"/>
      <w:lang w:eastAsia="sl-SI"/>
    </w:rPr>
  </w:style>
  <w:style w:type="character" w:customStyle="1" w:styleId="TelobesedilaZnak">
    <w:name w:val="Telo besedila Znak"/>
    <w:basedOn w:val="Privzetapisavaodstavka"/>
    <w:link w:val="Telobesedila"/>
    <w:locked/>
    <w:rsid w:val="009E4CBB"/>
    <w:rPr>
      <w:rFonts w:ascii="HelveticaNeue Light" w:hAnsi="HelveticaNeue Light"/>
      <w:sz w:val="22"/>
      <w:lang w:eastAsia="sl-SI"/>
    </w:rPr>
  </w:style>
  <w:style w:type="paragraph" w:styleId="Telobesedila">
    <w:name w:val="Body Text"/>
    <w:basedOn w:val="Navaden"/>
    <w:link w:val="TelobesedilaZnak"/>
    <w:rsid w:val="009E4CBB"/>
    <w:pPr>
      <w:spacing w:after="120"/>
    </w:pPr>
    <w:rPr>
      <w:rFonts w:eastAsiaTheme="minorHAnsi" w:cs="Arial"/>
      <w:szCs w:val="21"/>
    </w:rPr>
  </w:style>
  <w:style w:type="character" w:customStyle="1" w:styleId="TelobesedilaZnak1">
    <w:name w:val="Telo besedila Znak1"/>
    <w:basedOn w:val="Privzetapisavaodstavka"/>
    <w:uiPriority w:val="99"/>
    <w:semiHidden/>
    <w:rsid w:val="009E4CBB"/>
    <w:rPr>
      <w:rFonts w:ascii="HelveticaNeue Light" w:eastAsia="Times New Roman" w:hAnsi="HelveticaNeue Light" w:cs="Times New Roman"/>
      <w:sz w:val="22"/>
      <w:szCs w:val="20"/>
      <w:lang w:eastAsia="sl-SI"/>
    </w:rPr>
  </w:style>
  <w:style w:type="character" w:customStyle="1" w:styleId="Telobesedila-zamikZnak">
    <w:name w:val="Telo besedila - zamik Znak"/>
    <w:basedOn w:val="Privzetapisavaodstavka"/>
    <w:link w:val="Telobesedila-zamik"/>
    <w:locked/>
    <w:rsid w:val="009E4CBB"/>
    <w:rPr>
      <w:rFonts w:ascii="HelveticaNeue Light" w:hAnsi="HelveticaNeue Light"/>
      <w:sz w:val="22"/>
      <w:lang w:eastAsia="sl-SI"/>
    </w:rPr>
  </w:style>
  <w:style w:type="paragraph" w:styleId="Telobesedila-zamik">
    <w:name w:val="Body Text Indent"/>
    <w:basedOn w:val="Navaden"/>
    <w:link w:val="Telobesedila-zamikZnak"/>
    <w:rsid w:val="009E4CBB"/>
    <w:pPr>
      <w:spacing w:after="120"/>
      <w:ind w:left="283"/>
    </w:pPr>
    <w:rPr>
      <w:rFonts w:eastAsiaTheme="minorHAnsi" w:cs="Arial"/>
      <w:szCs w:val="21"/>
    </w:rPr>
  </w:style>
  <w:style w:type="character" w:customStyle="1" w:styleId="Telobesedila-zamikZnak1">
    <w:name w:val="Telo besedila - zamik Znak1"/>
    <w:basedOn w:val="Privzetapisavaodstavka"/>
    <w:uiPriority w:val="99"/>
    <w:semiHidden/>
    <w:rsid w:val="009E4CBB"/>
    <w:rPr>
      <w:rFonts w:ascii="HelveticaNeue Light" w:eastAsia="Times New Roman" w:hAnsi="HelveticaNeue Light" w:cs="Times New Roman"/>
      <w:sz w:val="22"/>
      <w:szCs w:val="20"/>
      <w:lang w:eastAsia="sl-SI"/>
    </w:rPr>
  </w:style>
  <w:style w:type="paragraph" w:styleId="Telobesedila2">
    <w:name w:val="Body Text 2"/>
    <w:basedOn w:val="Navaden"/>
    <w:link w:val="Telobesedila2Znak"/>
    <w:rsid w:val="009E4CBB"/>
    <w:pPr>
      <w:spacing w:after="120" w:line="480" w:lineRule="auto"/>
    </w:pPr>
  </w:style>
  <w:style w:type="character" w:customStyle="1" w:styleId="Telobesedila2Znak">
    <w:name w:val="Telo besedila 2 Znak"/>
    <w:basedOn w:val="Privzetapisavaodstavka"/>
    <w:link w:val="Telobesedila2"/>
    <w:rsid w:val="009E4CBB"/>
    <w:rPr>
      <w:rFonts w:ascii="HelveticaNeue Light" w:eastAsia="Times New Roman" w:hAnsi="HelveticaNeue Light" w:cs="Times New Roman"/>
      <w:sz w:val="22"/>
      <w:szCs w:val="20"/>
      <w:lang w:eastAsia="sl-SI"/>
    </w:rPr>
  </w:style>
  <w:style w:type="paragraph" w:styleId="Telobesedila3">
    <w:name w:val="Body Text 3"/>
    <w:basedOn w:val="Navaden"/>
    <w:link w:val="Telobesedila3Znak"/>
    <w:rsid w:val="009E4CBB"/>
    <w:pPr>
      <w:spacing w:after="120"/>
    </w:pPr>
    <w:rPr>
      <w:rFonts w:ascii="Times New Roman" w:hAnsi="Times New Roman"/>
      <w:sz w:val="16"/>
      <w:szCs w:val="16"/>
      <w:lang w:eastAsia="en-US"/>
    </w:rPr>
  </w:style>
  <w:style w:type="character" w:customStyle="1" w:styleId="Telobesedila3Znak">
    <w:name w:val="Telo besedila 3 Znak"/>
    <w:basedOn w:val="Privzetapisavaodstavka"/>
    <w:link w:val="Telobesedila3"/>
    <w:rsid w:val="009E4CBB"/>
    <w:rPr>
      <w:rFonts w:ascii="Times New Roman" w:eastAsia="Times New Roman" w:hAnsi="Times New Roman" w:cs="Times New Roman"/>
      <w:sz w:val="16"/>
      <w:szCs w:val="16"/>
    </w:rPr>
  </w:style>
  <w:style w:type="paragraph" w:customStyle="1" w:styleId="Telobesedila31">
    <w:name w:val="Telo besedila 31"/>
    <w:basedOn w:val="Navaden"/>
    <w:rsid w:val="009E4CBB"/>
    <w:pPr>
      <w:widowControl w:val="0"/>
      <w:suppressAutoHyphens/>
      <w:spacing w:after="120"/>
    </w:pPr>
    <w:rPr>
      <w:rFonts w:ascii="Times New Roman" w:eastAsia="Lucida Sans Unicode" w:hAnsi="Times New Roman"/>
      <w:kern w:val="2"/>
      <w:sz w:val="16"/>
      <w:szCs w:val="16"/>
      <w:lang w:val="en-US"/>
    </w:rPr>
  </w:style>
  <w:style w:type="paragraph" w:customStyle="1" w:styleId="esegmentp">
    <w:name w:val="esegment_p"/>
    <w:basedOn w:val="Navaden"/>
    <w:rsid w:val="009E4CBB"/>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9E4CBB"/>
    <w:pPr>
      <w:spacing w:after="210"/>
      <w:jc w:val="center"/>
    </w:pPr>
    <w:rPr>
      <w:rFonts w:ascii="Times New Roman" w:hAnsi="Times New Roman"/>
      <w:b/>
      <w:bCs/>
      <w:color w:val="313131"/>
      <w:sz w:val="24"/>
      <w:szCs w:val="24"/>
    </w:rPr>
  </w:style>
  <w:style w:type="paragraph" w:customStyle="1" w:styleId="brezrazmikov">
    <w:name w:val="brezrazmikov"/>
    <w:basedOn w:val="Navaden"/>
    <w:rsid w:val="009E4CBB"/>
    <w:rPr>
      <w:rFonts w:ascii="Calibri" w:hAnsi="Calibri"/>
      <w:szCs w:val="22"/>
    </w:rPr>
  </w:style>
  <w:style w:type="paragraph" w:customStyle="1" w:styleId="esegmentt">
    <w:name w:val="esegment_t"/>
    <w:basedOn w:val="Navaden"/>
    <w:rsid w:val="009E4CBB"/>
    <w:pPr>
      <w:spacing w:before="100" w:beforeAutospacing="1" w:after="100" w:afterAutospacing="1"/>
    </w:pPr>
    <w:rPr>
      <w:rFonts w:ascii="Times New Roman" w:hAnsi="Times New Roman"/>
      <w:sz w:val="24"/>
      <w:szCs w:val="24"/>
    </w:rPr>
  </w:style>
  <w:style w:type="paragraph" w:customStyle="1" w:styleId="esegmentc1">
    <w:name w:val="esegment_c1"/>
    <w:basedOn w:val="Navaden"/>
    <w:rsid w:val="009E4CBB"/>
    <w:pPr>
      <w:spacing w:before="100" w:beforeAutospacing="1" w:after="100" w:afterAutospacing="1"/>
    </w:pPr>
    <w:rPr>
      <w:rFonts w:ascii="Times New Roman" w:hAnsi="Times New Roman"/>
      <w:sz w:val="24"/>
      <w:szCs w:val="24"/>
    </w:rPr>
  </w:style>
  <w:style w:type="paragraph" w:customStyle="1" w:styleId="esegmentp1">
    <w:name w:val="esegment_p1"/>
    <w:basedOn w:val="Navaden"/>
    <w:rsid w:val="009E4CBB"/>
    <w:pPr>
      <w:spacing w:after="210"/>
      <w:jc w:val="center"/>
    </w:pPr>
    <w:rPr>
      <w:rFonts w:ascii="Times New Roman" w:hAnsi="Times New Roman"/>
      <w:color w:val="313131"/>
      <w:sz w:val="24"/>
      <w:szCs w:val="24"/>
    </w:rPr>
  </w:style>
  <w:style w:type="paragraph" w:customStyle="1" w:styleId="mnz2">
    <w:name w:val="mnz2"/>
    <w:basedOn w:val="Navaden"/>
    <w:autoRedefine/>
    <w:rsid w:val="009E4CBB"/>
    <w:rPr>
      <w:rFonts w:ascii="Times New Roman" w:hAnsi="Times New Roman"/>
      <w:b/>
    </w:rPr>
  </w:style>
  <w:style w:type="character" w:styleId="Sprotnaopomba-sklic">
    <w:name w:val="footnote reference"/>
    <w:basedOn w:val="Privzetapisavaodstavka"/>
    <w:semiHidden/>
    <w:rsid w:val="009E4CBB"/>
    <w:rPr>
      <w:vertAlign w:val="superscript"/>
    </w:rPr>
  </w:style>
  <w:style w:type="character" w:customStyle="1" w:styleId="Hiperpovezava2">
    <w:name w:val="Hiperpovezava2"/>
    <w:basedOn w:val="Privzetapisavaodstavka"/>
    <w:rsid w:val="009E4CBB"/>
    <w:rPr>
      <w:strike w:val="0"/>
      <w:dstrike w:val="0"/>
      <w:color w:val="DB1C1B"/>
      <w:u w:val="none"/>
      <w:effect w:val="none"/>
    </w:rPr>
  </w:style>
  <w:style w:type="paragraph" w:customStyle="1" w:styleId="Navaden10">
    <w:name w:val="Navaden1"/>
    <w:basedOn w:val="Navaden"/>
    <w:rsid w:val="009E4CBB"/>
    <w:pPr>
      <w:jc w:val="both"/>
    </w:pPr>
    <w:rPr>
      <w:rFonts w:ascii="Times New Roman" w:hAnsi="Times New Roman"/>
      <w:sz w:val="24"/>
    </w:rPr>
  </w:style>
  <w:style w:type="character" w:customStyle="1" w:styleId="ZnakZnakZnak">
    <w:name w:val="Znak Znak Znak"/>
    <w:basedOn w:val="Privzetapisavaodstavka"/>
    <w:rsid w:val="009E4CBB"/>
    <w:rPr>
      <w:rFonts w:ascii="Arial (W1)" w:hAnsi="Arial (W1)" w:cs="Arial"/>
      <w:b/>
      <w:bCs/>
      <w:sz w:val="24"/>
      <w:lang w:val="sl-SI" w:eastAsia="sl-SI" w:bidi="ar-SA"/>
    </w:rPr>
  </w:style>
  <w:style w:type="character" w:customStyle="1" w:styleId="ZnakZnak5">
    <w:name w:val="Znak Znak5"/>
    <w:basedOn w:val="Privzetapisavaodstavka"/>
    <w:rsid w:val="009E4CBB"/>
    <w:rPr>
      <w:rFonts w:ascii="HelveticaNeue Light" w:hAnsi="HelveticaNeue Light"/>
      <w:sz w:val="22"/>
      <w:lang w:val="sl-SI" w:eastAsia="sl-SI" w:bidi="ar-SA"/>
    </w:rPr>
  </w:style>
  <w:style w:type="character" w:customStyle="1" w:styleId="ZnakZnak3">
    <w:name w:val="Znak Znak3"/>
    <w:basedOn w:val="Privzetapisavaodstavka"/>
    <w:rsid w:val="009E4CBB"/>
    <w:rPr>
      <w:rFonts w:ascii="HelveticaNeue Light" w:hAnsi="HelveticaNeue Light"/>
      <w:sz w:val="22"/>
      <w:lang w:val="sl-SI" w:eastAsia="sl-SI" w:bidi="ar-SA"/>
    </w:rPr>
  </w:style>
  <w:style w:type="character" w:customStyle="1" w:styleId="ZnakZnak1">
    <w:name w:val="Znak Znak1"/>
    <w:basedOn w:val="Privzetapisavaodstavka"/>
    <w:rsid w:val="009E4CBB"/>
    <w:rPr>
      <w:sz w:val="24"/>
      <w:szCs w:val="24"/>
      <w:lang w:val="sl-SI" w:eastAsia="sl-SI" w:bidi="ar-SA"/>
    </w:rPr>
  </w:style>
  <w:style w:type="character" w:customStyle="1" w:styleId="ZnakZnak6">
    <w:name w:val="Znak Znak6"/>
    <w:basedOn w:val="Privzetapisavaodstavka"/>
    <w:semiHidden/>
    <w:rsid w:val="009E4CBB"/>
    <w:rPr>
      <w:rFonts w:ascii="Cambria" w:hAnsi="Cambria"/>
      <w:b/>
      <w:bCs/>
      <w:sz w:val="26"/>
      <w:szCs w:val="26"/>
      <w:lang w:val="sl-SI" w:eastAsia="sl-SI" w:bidi="ar-SA"/>
    </w:rPr>
  </w:style>
  <w:style w:type="table" w:styleId="Tabelamrea">
    <w:name w:val="Table Grid"/>
    <w:basedOn w:val="Navadnatabela"/>
    <w:uiPriority w:val="59"/>
    <w:rsid w:val="009E4CBB"/>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lobesedila21">
    <w:name w:val="Telo besedila 21"/>
    <w:basedOn w:val="Navaden"/>
    <w:rsid w:val="009E4CBB"/>
    <w:pPr>
      <w:overflowPunct w:val="0"/>
      <w:autoSpaceDE w:val="0"/>
      <w:autoSpaceDN w:val="0"/>
      <w:adjustRightInd w:val="0"/>
      <w:jc w:val="both"/>
      <w:textAlignment w:val="baseline"/>
    </w:pPr>
    <w:rPr>
      <w:rFonts w:ascii="Times New Roman" w:hAnsi="Times New Roman"/>
    </w:rPr>
  </w:style>
  <w:style w:type="paragraph" w:styleId="Noga">
    <w:name w:val="footer"/>
    <w:basedOn w:val="Navaden"/>
    <w:link w:val="NogaZnak"/>
    <w:uiPriority w:val="99"/>
    <w:rsid w:val="009E4CBB"/>
    <w:pPr>
      <w:tabs>
        <w:tab w:val="center" w:pos="4536"/>
        <w:tab w:val="right" w:pos="9072"/>
      </w:tabs>
    </w:pPr>
    <w:rPr>
      <w:rFonts w:ascii="Times New Roman" w:hAnsi="Times New Roman"/>
      <w:sz w:val="24"/>
      <w:szCs w:val="24"/>
    </w:rPr>
  </w:style>
  <w:style w:type="character" w:customStyle="1" w:styleId="NogaZnak">
    <w:name w:val="Noga Znak"/>
    <w:basedOn w:val="Privzetapisavaodstavka"/>
    <w:link w:val="Noga"/>
    <w:uiPriority w:val="99"/>
    <w:rsid w:val="009E4CBB"/>
    <w:rPr>
      <w:rFonts w:ascii="Times New Roman" w:eastAsia="Times New Roman" w:hAnsi="Times New Roman" w:cs="Times New Roman"/>
      <w:sz w:val="24"/>
      <w:szCs w:val="24"/>
      <w:lang w:eastAsia="sl-SI"/>
    </w:rPr>
  </w:style>
  <w:style w:type="paragraph" w:styleId="Konnaopomba-besedilo">
    <w:name w:val="endnote text"/>
    <w:basedOn w:val="Navaden"/>
    <w:link w:val="Konnaopomba-besediloZnak"/>
    <w:semiHidden/>
    <w:rsid w:val="009E4CBB"/>
    <w:rPr>
      <w:rFonts w:ascii="Times New Roman" w:hAnsi="Times New Roman"/>
      <w:sz w:val="20"/>
    </w:rPr>
  </w:style>
  <w:style w:type="character" w:customStyle="1" w:styleId="Konnaopomba-besediloZnak">
    <w:name w:val="Končna opomba - besedilo Znak"/>
    <w:basedOn w:val="Privzetapisavaodstavka"/>
    <w:link w:val="Konnaopomba-besedilo"/>
    <w:semiHidden/>
    <w:rsid w:val="009E4CBB"/>
    <w:rPr>
      <w:rFonts w:ascii="Times New Roman" w:eastAsia="Times New Roman" w:hAnsi="Times New Roman" w:cs="Times New Roman"/>
      <w:sz w:val="20"/>
      <w:szCs w:val="20"/>
      <w:lang w:eastAsia="sl-SI"/>
    </w:rPr>
  </w:style>
  <w:style w:type="character" w:customStyle="1" w:styleId="textfooter1">
    <w:name w:val="text_footer1"/>
    <w:basedOn w:val="Privzetapisavaodstavka"/>
    <w:rsid w:val="009E4CBB"/>
    <w:rPr>
      <w:rFonts w:ascii="Arial" w:hAnsi="Arial" w:cs="Arial" w:hint="default"/>
      <w:strike w:val="0"/>
      <w:dstrike w:val="0"/>
      <w:color w:val="585858"/>
      <w:sz w:val="18"/>
      <w:szCs w:val="18"/>
      <w:u w:val="none"/>
      <w:effect w:val="none"/>
    </w:rPr>
  </w:style>
  <w:style w:type="character" w:styleId="Hiperpovezava">
    <w:name w:val="Hyperlink"/>
    <w:basedOn w:val="Privzetapisavaodstavka"/>
    <w:uiPriority w:val="99"/>
    <w:rsid w:val="009E4CBB"/>
    <w:rPr>
      <w:color w:val="0000FF"/>
      <w:u w:val="single"/>
    </w:rPr>
  </w:style>
  <w:style w:type="paragraph" w:customStyle="1" w:styleId="111111111111111111111">
    <w:name w:val="111111111111111111111"/>
    <w:basedOn w:val="Navaden"/>
    <w:rsid w:val="009E4CBB"/>
    <w:pPr>
      <w:spacing w:before="100" w:after="100"/>
      <w:jc w:val="both"/>
    </w:pPr>
    <w:rPr>
      <w:rFonts w:ascii="Arial" w:hAnsi="Arial"/>
      <w:sz w:val="24"/>
    </w:rPr>
  </w:style>
  <w:style w:type="paragraph" w:customStyle="1" w:styleId="PRILOGE">
    <w:name w:val="PRILOGE"/>
    <w:basedOn w:val="Naslov4"/>
    <w:next w:val="Navaden"/>
    <w:rsid w:val="009E4CBB"/>
    <w:pPr>
      <w:numPr>
        <w:ilvl w:val="3"/>
        <w:numId w:val="1"/>
      </w:numPr>
    </w:pPr>
    <w:rPr>
      <w:rFonts w:ascii="Arial" w:hAnsi="Arial" w:cs="Arial"/>
      <w:sz w:val="24"/>
    </w:rPr>
  </w:style>
  <w:style w:type="paragraph" w:styleId="Napis">
    <w:name w:val="caption"/>
    <w:basedOn w:val="Navaden"/>
    <w:next w:val="Navaden"/>
    <w:rsid w:val="009E4CBB"/>
    <w:pPr>
      <w:overflowPunct w:val="0"/>
      <w:autoSpaceDE w:val="0"/>
      <w:autoSpaceDN w:val="0"/>
      <w:adjustRightInd w:val="0"/>
    </w:pPr>
    <w:rPr>
      <w:rFonts w:ascii="Arial" w:hAnsi="Arial"/>
      <w:b/>
      <w:bCs/>
      <w:sz w:val="20"/>
    </w:rPr>
  </w:style>
  <w:style w:type="paragraph" w:customStyle="1" w:styleId="TableContents">
    <w:name w:val="Table Contents"/>
    <w:basedOn w:val="Navaden"/>
    <w:rsid w:val="009E4CBB"/>
    <w:pPr>
      <w:widowControl w:val="0"/>
      <w:suppressLineNumbers/>
      <w:suppressAutoHyphens/>
    </w:pPr>
    <w:rPr>
      <w:rFonts w:ascii="Times New Roman" w:eastAsia="Arial Unicode MS" w:hAnsi="Times New Roman"/>
      <w:kern w:val="2"/>
      <w:sz w:val="24"/>
      <w:szCs w:val="24"/>
      <w:lang w:eastAsia="ar-SA"/>
    </w:rPr>
  </w:style>
  <w:style w:type="character" w:customStyle="1" w:styleId="ZnakZnak2">
    <w:name w:val="Znak Znak2"/>
    <w:basedOn w:val="Privzetapisavaodstavka"/>
    <w:rsid w:val="009E4CBB"/>
    <w:rPr>
      <w:rFonts w:ascii="HelveticaNeue Light" w:hAnsi="HelveticaNeue Light"/>
      <w:sz w:val="22"/>
      <w:lang w:val="sl-SI" w:eastAsia="sl-SI" w:bidi="ar-SA"/>
    </w:rPr>
  </w:style>
  <w:style w:type="character" w:customStyle="1" w:styleId="ZnakZnak7">
    <w:name w:val="Znak Znak7"/>
    <w:basedOn w:val="Privzetapisavaodstavka"/>
    <w:semiHidden/>
    <w:rsid w:val="009E4CBB"/>
    <w:rPr>
      <w:rFonts w:ascii="Cambria" w:hAnsi="Cambria"/>
      <w:b/>
      <w:bCs/>
      <w:sz w:val="26"/>
      <w:szCs w:val="26"/>
      <w:lang w:val="sl-SI" w:eastAsia="sl-SI" w:bidi="ar-SA"/>
    </w:rPr>
  </w:style>
  <w:style w:type="character" w:customStyle="1" w:styleId="ZnakZnak">
    <w:name w:val="Znak Znak"/>
    <w:basedOn w:val="Privzetapisavaodstavka"/>
    <w:rsid w:val="009E4CBB"/>
    <w:rPr>
      <w:rFonts w:ascii="HelveticaNeue Light" w:hAnsi="HelveticaNeue Light"/>
      <w:sz w:val="24"/>
      <w:szCs w:val="24"/>
      <w:lang w:val="sl-SI" w:eastAsia="sl-SI" w:bidi="ar-SA"/>
    </w:rPr>
  </w:style>
  <w:style w:type="paragraph" w:customStyle="1" w:styleId="NavadenArial">
    <w:name w:val="Navaden + Arial"/>
    <w:aliases w:val="12 pt,črna,Na sredini"/>
    <w:basedOn w:val="Navaden10"/>
    <w:rsid w:val="009E4CBB"/>
    <w:rPr>
      <w:rFonts w:ascii="Arial" w:hAnsi="Arial"/>
      <w:lang w:val="en-US"/>
    </w:rPr>
  </w:style>
  <w:style w:type="character" w:styleId="SledenaHiperpovezava">
    <w:name w:val="FollowedHyperlink"/>
    <w:basedOn w:val="Privzetapisavaodstavka"/>
    <w:rsid w:val="009E4CBB"/>
    <w:rPr>
      <w:color w:val="800080"/>
      <w:u w:val="single"/>
    </w:rPr>
  </w:style>
  <w:style w:type="character" w:customStyle="1" w:styleId="ZnakZnak15">
    <w:name w:val="Znak Znak15"/>
    <w:basedOn w:val="Privzetapisavaodstavka"/>
    <w:locked/>
    <w:rsid w:val="009E4CBB"/>
    <w:rPr>
      <w:rFonts w:ascii="Arial (W1)" w:hAnsi="Arial (W1)" w:cs="Arial"/>
      <w:b/>
      <w:bCs/>
      <w:sz w:val="24"/>
      <w:lang w:val="sl-SI" w:eastAsia="sl-SI" w:bidi="ar-SA"/>
    </w:rPr>
  </w:style>
  <w:style w:type="character" w:customStyle="1" w:styleId="Telobesedila-zamik3Znak">
    <w:name w:val="Telo besedila - zamik 3 Znak"/>
    <w:basedOn w:val="Privzetapisavaodstavka"/>
    <w:link w:val="Telobesedila-zamik3"/>
    <w:locked/>
    <w:rsid w:val="009E4CBB"/>
    <w:rPr>
      <w:rFonts w:ascii="HelveticaNeue Light" w:hAnsi="HelveticaNeue Light"/>
      <w:sz w:val="16"/>
      <w:szCs w:val="16"/>
      <w:lang w:eastAsia="sl-SI"/>
    </w:rPr>
  </w:style>
  <w:style w:type="paragraph" w:styleId="Telobesedila-zamik3">
    <w:name w:val="Body Text Indent 3"/>
    <w:basedOn w:val="Navaden"/>
    <w:link w:val="Telobesedila-zamik3Znak"/>
    <w:rsid w:val="009E4CBB"/>
    <w:pPr>
      <w:spacing w:after="120"/>
      <w:ind w:left="283"/>
    </w:pPr>
    <w:rPr>
      <w:rFonts w:eastAsiaTheme="minorHAnsi" w:cs="Arial"/>
      <w:sz w:val="16"/>
      <w:szCs w:val="16"/>
    </w:rPr>
  </w:style>
  <w:style w:type="character" w:customStyle="1" w:styleId="Telobesedila-zamik3Znak1">
    <w:name w:val="Telo besedila - zamik 3 Znak1"/>
    <w:basedOn w:val="Privzetapisavaodstavka"/>
    <w:uiPriority w:val="99"/>
    <w:semiHidden/>
    <w:rsid w:val="009E4CBB"/>
    <w:rPr>
      <w:rFonts w:ascii="HelveticaNeue Light" w:eastAsia="Times New Roman" w:hAnsi="HelveticaNeue Light" w:cs="Times New Roman"/>
      <w:sz w:val="16"/>
      <w:szCs w:val="16"/>
      <w:lang w:eastAsia="sl-SI"/>
    </w:rPr>
  </w:style>
  <w:style w:type="paragraph" w:styleId="Golobesedilo">
    <w:name w:val="Plain Text"/>
    <w:basedOn w:val="Navaden"/>
    <w:link w:val="GolobesediloZnak"/>
    <w:rsid w:val="009E4CBB"/>
    <w:rPr>
      <w:rFonts w:ascii="Courier New" w:hAnsi="Courier New" w:cs="Courier New"/>
      <w:sz w:val="20"/>
    </w:rPr>
  </w:style>
  <w:style w:type="character" w:customStyle="1" w:styleId="GolobesediloZnak">
    <w:name w:val="Golo besedilo Znak"/>
    <w:basedOn w:val="Privzetapisavaodstavka"/>
    <w:link w:val="Golobesedilo"/>
    <w:rsid w:val="009E4CBB"/>
    <w:rPr>
      <w:rFonts w:ascii="Courier New" w:eastAsia="Times New Roman" w:hAnsi="Courier New" w:cs="Courier New"/>
      <w:sz w:val="20"/>
      <w:szCs w:val="20"/>
      <w:lang w:eastAsia="sl-SI"/>
    </w:rPr>
  </w:style>
  <w:style w:type="character" w:customStyle="1" w:styleId="BesedilooblakaZnak">
    <w:name w:val="Besedilo oblačka Znak"/>
    <w:basedOn w:val="Privzetapisavaodstavka"/>
    <w:link w:val="Besedilooblaka"/>
    <w:semiHidden/>
    <w:locked/>
    <w:rsid w:val="009E4CBB"/>
    <w:rPr>
      <w:rFonts w:ascii="Tahoma" w:hAnsi="Tahoma" w:cs="Tahoma"/>
      <w:sz w:val="16"/>
      <w:szCs w:val="16"/>
      <w:lang w:eastAsia="sl-SI"/>
    </w:rPr>
  </w:style>
  <w:style w:type="paragraph" w:styleId="Besedilooblaka">
    <w:name w:val="Balloon Text"/>
    <w:basedOn w:val="Navaden"/>
    <w:link w:val="BesedilooblakaZnak"/>
    <w:semiHidden/>
    <w:rsid w:val="009E4CBB"/>
    <w:rPr>
      <w:rFonts w:ascii="Tahoma" w:eastAsiaTheme="minorHAnsi" w:hAnsi="Tahoma" w:cs="Tahoma"/>
      <w:sz w:val="16"/>
      <w:szCs w:val="16"/>
    </w:rPr>
  </w:style>
  <w:style w:type="character" w:customStyle="1" w:styleId="BesedilooblakaZnak1">
    <w:name w:val="Besedilo oblačka Znak1"/>
    <w:basedOn w:val="Privzetapisavaodstavka"/>
    <w:uiPriority w:val="99"/>
    <w:semiHidden/>
    <w:rsid w:val="009E4CBB"/>
    <w:rPr>
      <w:rFonts w:ascii="Tahoma" w:eastAsia="Times New Roman" w:hAnsi="Tahoma" w:cs="Tahoma"/>
      <w:sz w:val="16"/>
      <w:szCs w:val="16"/>
      <w:lang w:eastAsia="sl-SI"/>
    </w:rPr>
  </w:style>
  <w:style w:type="paragraph" w:customStyle="1" w:styleId="BodyText21">
    <w:name w:val="Body Text 21"/>
    <w:basedOn w:val="Navaden"/>
    <w:rsid w:val="009E4CBB"/>
    <w:pPr>
      <w:jc w:val="both"/>
    </w:pPr>
    <w:rPr>
      <w:rFonts w:ascii="Times New Roman" w:hAnsi="Times New Roman"/>
    </w:rPr>
  </w:style>
  <w:style w:type="paragraph" w:customStyle="1" w:styleId="normaltxt">
    <w:name w:val="normaltxt"/>
    <w:basedOn w:val="Navaden"/>
    <w:rsid w:val="009E4CBB"/>
    <w:pPr>
      <w:spacing w:before="100" w:beforeAutospacing="1" w:after="100" w:afterAutospacing="1"/>
    </w:pPr>
    <w:rPr>
      <w:rFonts w:ascii="Times New Roman" w:hAnsi="Times New Roman"/>
      <w:sz w:val="24"/>
      <w:szCs w:val="24"/>
    </w:rPr>
  </w:style>
  <w:style w:type="paragraph" w:customStyle="1" w:styleId="PreformattedText">
    <w:name w:val="Preformatted Text"/>
    <w:basedOn w:val="Navaden"/>
    <w:rsid w:val="009E4CBB"/>
    <w:pPr>
      <w:widowControl w:val="0"/>
      <w:suppressAutoHyphens/>
    </w:pPr>
    <w:rPr>
      <w:rFonts w:ascii="Courier New" w:eastAsia="Courier New" w:hAnsi="Courier New" w:cs="Courier New"/>
      <w:kern w:val="2"/>
      <w:sz w:val="20"/>
      <w:lang w:val="en-US"/>
    </w:rPr>
  </w:style>
  <w:style w:type="paragraph" w:customStyle="1" w:styleId="Style1">
    <w:name w:val="Style1"/>
    <w:basedOn w:val="Naslov3"/>
    <w:rsid w:val="009E4CBB"/>
    <w:pPr>
      <w:keepNext w:val="0"/>
      <w:keepLines w:val="0"/>
      <w:numPr>
        <w:numId w:val="4"/>
      </w:numPr>
      <w:spacing w:before="240" w:after="60"/>
      <w:ind w:left="0" w:firstLine="0"/>
    </w:pPr>
    <w:rPr>
      <w:rFonts w:ascii="Arial" w:eastAsia="Times New Roman" w:hAnsi="Arial" w:cs="Arial"/>
      <w:b w:val="0"/>
      <w:caps/>
      <w:sz w:val="20"/>
    </w:rPr>
  </w:style>
  <w:style w:type="paragraph" w:customStyle="1" w:styleId="navaden1">
    <w:name w:val="navaden1"/>
    <w:basedOn w:val="Naslov9"/>
    <w:rsid w:val="009E4CBB"/>
    <w:pPr>
      <w:keepNext/>
      <w:numPr>
        <w:ilvl w:val="8"/>
        <w:numId w:val="1"/>
      </w:numPr>
      <w:spacing w:before="0" w:after="0"/>
      <w:jc w:val="both"/>
    </w:pPr>
    <w:rPr>
      <w:rFonts w:ascii="Times New Roman" w:hAnsi="Times New Roman" w:cs="Times New Roman"/>
      <w:sz w:val="24"/>
      <w:szCs w:val="20"/>
    </w:rPr>
  </w:style>
  <w:style w:type="paragraph" w:customStyle="1" w:styleId="GlavaMnz6">
    <w:name w:val="GlavaMnz6"/>
    <w:basedOn w:val="Navaden"/>
    <w:rsid w:val="009E4CBB"/>
    <w:pPr>
      <w:tabs>
        <w:tab w:val="left" w:pos="1276"/>
        <w:tab w:val="left" w:pos="1418"/>
      </w:tabs>
      <w:spacing w:before="20" w:after="20"/>
      <w:ind w:left="-142" w:right="5387"/>
    </w:pPr>
    <w:rPr>
      <w:rFonts w:ascii="Arial" w:hAnsi="Arial"/>
      <w:sz w:val="20"/>
    </w:rPr>
  </w:style>
  <w:style w:type="character" w:customStyle="1" w:styleId="FootnoteCharacters">
    <w:name w:val="Footnote Characters"/>
    <w:basedOn w:val="Privzetapisavaodstavka"/>
    <w:rsid w:val="009E4CBB"/>
    <w:rPr>
      <w:vertAlign w:val="superscript"/>
    </w:rPr>
  </w:style>
  <w:style w:type="character" w:customStyle="1" w:styleId="shortcutstitle">
    <w:name w:val="shortcutstitle"/>
    <w:basedOn w:val="Privzetapisavaodstavka"/>
    <w:rsid w:val="009E4CBB"/>
  </w:style>
  <w:style w:type="character" w:customStyle="1" w:styleId="yshortcuts">
    <w:name w:val="yshortcuts"/>
    <w:basedOn w:val="Privzetapisavaodstavka"/>
    <w:rsid w:val="009E4CBB"/>
  </w:style>
  <w:style w:type="character" w:customStyle="1" w:styleId="editsection2">
    <w:name w:val="editsection2"/>
    <w:basedOn w:val="Privzetapisavaodstavka"/>
    <w:rsid w:val="009E4CBB"/>
  </w:style>
  <w:style w:type="character" w:customStyle="1" w:styleId="mw-headline">
    <w:name w:val="mw-headline"/>
    <w:basedOn w:val="Privzetapisavaodstavka"/>
    <w:rsid w:val="009E4CBB"/>
  </w:style>
  <w:style w:type="character" w:styleId="Krepko">
    <w:name w:val="Strong"/>
    <w:basedOn w:val="Privzetapisavaodstavka"/>
    <w:rsid w:val="009E4CBB"/>
    <w:rPr>
      <w:b/>
      <w:bCs/>
    </w:rPr>
  </w:style>
  <w:style w:type="character" w:styleId="Poudarek">
    <w:name w:val="Emphasis"/>
    <w:basedOn w:val="Privzetapisavaodstavka"/>
    <w:uiPriority w:val="20"/>
    <w:qFormat/>
    <w:rsid w:val="009E4CBB"/>
    <w:rPr>
      <w:b/>
      <w:bCs/>
      <w:i w:val="0"/>
      <w:iCs w:val="0"/>
    </w:rPr>
  </w:style>
  <w:style w:type="character" w:customStyle="1" w:styleId="ZnakZnak16">
    <w:name w:val="Znak Znak16"/>
    <w:basedOn w:val="Privzetapisavaodstavka"/>
    <w:locked/>
    <w:rsid w:val="009E4CBB"/>
    <w:rPr>
      <w:rFonts w:ascii="Arial" w:hAnsi="Arial" w:cs="Arial"/>
      <w:b/>
      <w:bCs/>
      <w:kern w:val="32"/>
      <w:sz w:val="32"/>
      <w:szCs w:val="32"/>
      <w:lang w:val="sl-SI" w:eastAsia="sl-SI" w:bidi="ar-SA"/>
    </w:rPr>
  </w:style>
  <w:style w:type="character" w:customStyle="1" w:styleId="ZnakZnak11">
    <w:name w:val="Znak Znak11"/>
    <w:basedOn w:val="Privzetapisavaodstavka"/>
    <w:locked/>
    <w:rsid w:val="009E4CBB"/>
    <w:rPr>
      <w:sz w:val="24"/>
      <w:szCs w:val="24"/>
      <w:lang w:val="sl-SI" w:eastAsia="sl-SI" w:bidi="ar-SA"/>
    </w:rPr>
  </w:style>
  <w:style w:type="paragraph" w:styleId="NaslovTOC">
    <w:name w:val="TOC Heading"/>
    <w:basedOn w:val="Naslov1"/>
    <w:next w:val="Navaden"/>
    <w:uiPriority w:val="39"/>
    <w:unhideWhenUsed/>
    <w:qFormat/>
    <w:rsid w:val="009E4CBB"/>
    <w:pPr>
      <w:numPr>
        <w:numId w:val="0"/>
      </w:numPr>
      <w:outlineLvl w:val="9"/>
    </w:pPr>
    <w:rPr>
      <w:color w:val="365F91" w:themeColor="accent1" w:themeShade="BF"/>
      <w:sz w:val="28"/>
    </w:rPr>
  </w:style>
  <w:style w:type="paragraph" w:styleId="Kazalovsebine1">
    <w:name w:val="toc 1"/>
    <w:basedOn w:val="Navaden"/>
    <w:next w:val="Navaden"/>
    <w:autoRedefine/>
    <w:uiPriority w:val="39"/>
    <w:qFormat/>
    <w:rsid w:val="009E4CBB"/>
    <w:pPr>
      <w:spacing w:before="120"/>
    </w:pPr>
    <w:rPr>
      <w:rFonts w:asciiTheme="minorHAnsi" w:hAnsiTheme="minorHAnsi" w:cstheme="minorHAnsi"/>
      <w:b/>
      <w:bCs/>
      <w:i/>
      <w:iCs/>
      <w:sz w:val="24"/>
      <w:szCs w:val="24"/>
    </w:rPr>
  </w:style>
  <w:style w:type="paragraph" w:styleId="Kazalovsebine3">
    <w:name w:val="toc 3"/>
    <w:basedOn w:val="Navaden"/>
    <w:next w:val="Navaden"/>
    <w:autoRedefine/>
    <w:uiPriority w:val="39"/>
    <w:qFormat/>
    <w:rsid w:val="009E4CBB"/>
    <w:pPr>
      <w:ind w:left="440"/>
    </w:pPr>
    <w:rPr>
      <w:rFonts w:asciiTheme="minorHAnsi" w:hAnsiTheme="minorHAnsi" w:cstheme="minorHAnsi"/>
      <w:sz w:val="20"/>
    </w:rPr>
  </w:style>
  <w:style w:type="paragraph" w:customStyle="1" w:styleId="Default">
    <w:name w:val="Default"/>
    <w:rsid w:val="009E4CBB"/>
    <w:pPr>
      <w:autoSpaceDE w:val="0"/>
      <w:autoSpaceDN w:val="0"/>
      <w:adjustRightInd w:val="0"/>
    </w:pPr>
    <w:rPr>
      <w:rFonts w:eastAsia="Times New Roman"/>
      <w:color w:val="000000"/>
      <w:sz w:val="24"/>
      <w:szCs w:val="24"/>
      <w:lang w:eastAsia="sl-SI"/>
    </w:rPr>
  </w:style>
  <w:style w:type="character" w:customStyle="1" w:styleId="HeaderChar">
    <w:name w:val="Header Char"/>
    <w:uiPriority w:val="99"/>
    <w:locked/>
    <w:rsid w:val="009E4CBB"/>
    <w:rPr>
      <w:sz w:val="24"/>
      <w:lang w:val="sl-SI" w:eastAsia="sl-SI"/>
    </w:rPr>
  </w:style>
  <w:style w:type="character" w:customStyle="1" w:styleId="BodyTextChar">
    <w:name w:val="Body Text Char"/>
    <w:uiPriority w:val="99"/>
    <w:locked/>
    <w:rsid w:val="009E4CBB"/>
    <w:rPr>
      <w:rFonts w:ascii="HelveticaNeue Light" w:hAnsi="HelveticaNeue Light"/>
      <w:sz w:val="22"/>
      <w:lang w:val="sl-SI" w:eastAsia="sl-SI"/>
    </w:rPr>
  </w:style>
  <w:style w:type="character" w:customStyle="1" w:styleId="BodyTextIndentChar">
    <w:name w:val="Body Text Indent Char"/>
    <w:uiPriority w:val="99"/>
    <w:locked/>
    <w:rsid w:val="009E4CBB"/>
    <w:rPr>
      <w:rFonts w:ascii="HelveticaNeue Light" w:hAnsi="HelveticaNeue Light"/>
      <w:sz w:val="22"/>
      <w:lang w:val="sl-SI" w:eastAsia="sl-SI"/>
    </w:rPr>
  </w:style>
  <w:style w:type="character" w:customStyle="1" w:styleId="ZnakZnak21">
    <w:name w:val="Znak Znak21"/>
    <w:basedOn w:val="Privzetapisavaodstavka"/>
    <w:uiPriority w:val="99"/>
    <w:locked/>
    <w:rsid w:val="009E4CBB"/>
    <w:rPr>
      <w:rFonts w:cs="Times New Roman"/>
      <w:sz w:val="24"/>
      <w:szCs w:val="24"/>
      <w:lang w:val="sl-SI" w:eastAsia="sl-SI" w:bidi="ar-SA"/>
    </w:rPr>
  </w:style>
  <w:style w:type="character" w:customStyle="1" w:styleId="ZnakZnak51">
    <w:name w:val="Znak Znak51"/>
    <w:basedOn w:val="Privzetapisavaodstavka"/>
    <w:uiPriority w:val="99"/>
    <w:locked/>
    <w:rsid w:val="009E4CBB"/>
    <w:rPr>
      <w:rFonts w:ascii="HelveticaNeue Light" w:hAnsi="HelveticaNeue Light" w:cs="Times New Roman"/>
      <w:sz w:val="22"/>
      <w:lang w:val="sl-SI" w:eastAsia="sl-SI" w:bidi="ar-SA"/>
    </w:rPr>
  </w:style>
  <w:style w:type="character" w:customStyle="1" w:styleId="ZnakZnak31">
    <w:name w:val="Znak Znak31"/>
    <w:basedOn w:val="Privzetapisavaodstavka"/>
    <w:uiPriority w:val="99"/>
    <w:locked/>
    <w:rsid w:val="009E4CBB"/>
    <w:rPr>
      <w:rFonts w:ascii="HelveticaNeue Light" w:hAnsi="HelveticaNeue Light" w:cs="Times New Roman"/>
      <w:sz w:val="22"/>
      <w:lang w:val="sl-SI" w:eastAsia="sl-SI" w:bidi="ar-SA"/>
    </w:rPr>
  </w:style>
  <w:style w:type="character" w:customStyle="1" w:styleId="BodyTextIndent3Char">
    <w:name w:val="Body Text Indent 3 Char"/>
    <w:uiPriority w:val="99"/>
    <w:locked/>
    <w:rsid w:val="009E4CBB"/>
    <w:rPr>
      <w:rFonts w:ascii="HelveticaNeue Light" w:hAnsi="HelveticaNeue Light"/>
      <w:sz w:val="16"/>
      <w:lang w:val="sl-SI" w:eastAsia="sl-SI"/>
    </w:rPr>
  </w:style>
  <w:style w:type="paragraph" w:styleId="Kazalovsebine2">
    <w:name w:val="toc 2"/>
    <w:basedOn w:val="Navaden"/>
    <w:next w:val="Navaden"/>
    <w:autoRedefine/>
    <w:uiPriority w:val="39"/>
    <w:unhideWhenUsed/>
    <w:qFormat/>
    <w:rsid w:val="009E4CBB"/>
    <w:pPr>
      <w:spacing w:before="120"/>
      <w:ind w:left="220"/>
    </w:pPr>
    <w:rPr>
      <w:rFonts w:asciiTheme="minorHAnsi" w:hAnsiTheme="minorHAnsi" w:cstheme="minorHAnsi"/>
      <w:b/>
      <w:bCs/>
      <w:szCs w:val="22"/>
    </w:rPr>
  </w:style>
  <w:style w:type="paragraph" w:styleId="Kazalovsebine4">
    <w:name w:val="toc 4"/>
    <w:basedOn w:val="Navaden"/>
    <w:next w:val="Navaden"/>
    <w:autoRedefine/>
    <w:uiPriority w:val="39"/>
    <w:unhideWhenUsed/>
    <w:rsid w:val="009E4CBB"/>
    <w:pPr>
      <w:ind w:left="660"/>
    </w:pPr>
    <w:rPr>
      <w:rFonts w:asciiTheme="minorHAnsi" w:hAnsiTheme="minorHAnsi" w:cstheme="minorHAnsi"/>
      <w:sz w:val="20"/>
    </w:rPr>
  </w:style>
  <w:style w:type="paragraph" w:styleId="Kazalovsebine5">
    <w:name w:val="toc 5"/>
    <w:basedOn w:val="Navaden"/>
    <w:next w:val="Navaden"/>
    <w:autoRedefine/>
    <w:uiPriority w:val="39"/>
    <w:unhideWhenUsed/>
    <w:rsid w:val="009E4CBB"/>
    <w:pPr>
      <w:ind w:left="880"/>
    </w:pPr>
    <w:rPr>
      <w:rFonts w:asciiTheme="minorHAnsi" w:hAnsiTheme="minorHAnsi" w:cstheme="minorHAnsi"/>
      <w:sz w:val="20"/>
    </w:rPr>
  </w:style>
  <w:style w:type="paragraph" w:styleId="Kazalovsebine6">
    <w:name w:val="toc 6"/>
    <w:basedOn w:val="Navaden"/>
    <w:next w:val="Navaden"/>
    <w:autoRedefine/>
    <w:uiPriority w:val="39"/>
    <w:unhideWhenUsed/>
    <w:rsid w:val="009E4CBB"/>
    <w:pPr>
      <w:ind w:left="1100"/>
    </w:pPr>
    <w:rPr>
      <w:rFonts w:asciiTheme="minorHAnsi" w:hAnsiTheme="minorHAnsi" w:cstheme="minorHAnsi"/>
      <w:sz w:val="20"/>
    </w:rPr>
  </w:style>
  <w:style w:type="paragraph" w:styleId="Kazalovsebine7">
    <w:name w:val="toc 7"/>
    <w:basedOn w:val="Navaden"/>
    <w:next w:val="Navaden"/>
    <w:autoRedefine/>
    <w:uiPriority w:val="39"/>
    <w:unhideWhenUsed/>
    <w:rsid w:val="009E4CBB"/>
    <w:pPr>
      <w:ind w:left="1320"/>
    </w:pPr>
    <w:rPr>
      <w:rFonts w:asciiTheme="minorHAnsi" w:hAnsiTheme="minorHAnsi" w:cstheme="minorHAnsi"/>
      <w:sz w:val="20"/>
    </w:rPr>
  </w:style>
  <w:style w:type="paragraph" w:styleId="Kazalovsebine8">
    <w:name w:val="toc 8"/>
    <w:basedOn w:val="Navaden"/>
    <w:next w:val="Navaden"/>
    <w:autoRedefine/>
    <w:uiPriority w:val="39"/>
    <w:unhideWhenUsed/>
    <w:rsid w:val="009E4CBB"/>
    <w:pPr>
      <w:ind w:left="1540"/>
    </w:pPr>
    <w:rPr>
      <w:rFonts w:asciiTheme="minorHAnsi" w:hAnsiTheme="minorHAnsi" w:cstheme="minorHAnsi"/>
      <w:sz w:val="20"/>
    </w:rPr>
  </w:style>
  <w:style w:type="paragraph" w:styleId="Kazalovsebine9">
    <w:name w:val="toc 9"/>
    <w:basedOn w:val="Navaden"/>
    <w:next w:val="Navaden"/>
    <w:autoRedefine/>
    <w:uiPriority w:val="39"/>
    <w:unhideWhenUsed/>
    <w:rsid w:val="009E4CBB"/>
    <w:pPr>
      <w:ind w:left="1760"/>
    </w:pPr>
    <w:rPr>
      <w:rFonts w:asciiTheme="minorHAnsi" w:hAnsiTheme="minorHAnsi" w:cstheme="minorHAnsi"/>
      <w:sz w:val="20"/>
    </w:rPr>
  </w:style>
  <w:style w:type="paragraph" w:customStyle="1" w:styleId="p">
    <w:name w:val="p"/>
    <w:basedOn w:val="Navaden"/>
    <w:rsid w:val="009E4CBB"/>
    <w:pPr>
      <w:spacing w:before="60" w:after="15"/>
      <w:ind w:left="15" w:right="15" w:firstLine="240"/>
      <w:jc w:val="both"/>
    </w:pPr>
    <w:rPr>
      <w:rFonts w:ascii="Arial" w:hAnsi="Arial" w:cs="Arial"/>
      <w:color w:val="222222"/>
      <w:szCs w:val="22"/>
    </w:rPr>
  </w:style>
  <w:style w:type="paragraph" w:customStyle="1" w:styleId="alineja1">
    <w:name w:val="alineja 1"/>
    <w:basedOn w:val="Navaden"/>
    <w:rsid w:val="009E4CBB"/>
    <w:pPr>
      <w:tabs>
        <w:tab w:val="left" w:pos="0"/>
        <w:tab w:val="num" w:pos="720"/>
      </w:tabs>
      <w:spacing w:line="240" w:lineRule="atLeast"/>
      <w:ind w:left="357" w:hanging="357"/>
      <w:jc w:val="both"/>
    </w:pPr>
    <w:rPr>
      <w:rFonts w:ascii="Arial Narrow" w:hAnsi="Arial Narrow"/>
      <w:sz w:val="24"/>
      <w:lang w:eastAsia="en-US"/>
    </w:rPr>
  </w:style>
  <w:style w:type="paragraph" w:styleId="Brezrazmikov0">
    <w:name w:val="No Spacing"/>
    <w:basedOn w:val="Navaden"/>
    <w:uiPriority w:val="1"/>
    <w:qFormat/>
    <w:rsid w:val="009E4CBB"/>
    <w:pPr>
      <w:contextualSpacing/>
      <w:jc w:val="both"/>
    </w:pPr>
    <w:rPr>
      <w:rFonts w:ascii="Arial" w:hAnsi="Arial"/>
      <w:sz w:val="21"/>
      <w:szCs w:val="32"/>
    </w:rPr>
  </w:style>
  <w:style w:type="character" w:customStyle="1" w:styleId="NavadenOdstavekZnak">
    <w:name w:val="Navaden Odstavek Znak"/>
    <w:link w:val="NavadenOdstavek"/>
    <w:locked/>
    <w:rsid w:val="009E4CBB"/>
    <w:rPr>
      <w:rFonts w:ascii="Tahoma" w:hAnsi="Tahoma" w:cs="Tahoma"/>
    </w:rPr>
  </w:style>
  <w:style w:type="paragraph" w:customStyle="1" w:styleId="NavadenOdstavek">
    <w:name w:val="Navaden Odstavek"/>
    <w:basedOn w:val="Navaden"/>
    <w:link w:val="NavadenOdstavekZnak"/>
    <w:rsid w:val="009E4CBB"/>
    <w:pPr>
      <w:spacing w:after="170"/>
      <w:jc w:val="both"/>
    </w:pPr>
    <w:rPr>
      <w:rFonts w:ascii="Tahoma" w:eastAsiaTheme="minorHAnsi" w:hAnsi="Tahoma" w:cs="Tahoma"/>
      <w:sz w:val="21"/>
      <w:szCs w:val="21"/>
      <w:lang w:eastAsia="en-US"/>
    </w:rPr>
  </w:style>
  <w:style w:type="character" w:customStyle="1" w:styleId="Naslov3Znak1">
    <w:name w:val="Naslov 3 Znak1"/>
    <w:basedOn w:val="Privzetapisavaodstavka"/>
    <w:rsid w:val="009E4CBB"/>
    <w:rPr>
      <w:rFonts w:eastAsia="Times New Roman" w:cs="Times New Roman"/>
      <w:b/>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ov_delovni_lis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787003610108309E-2"/>
          <c:y val="9.6916299559471369E-2"/>
          <c:w val="0.9169675090252708"/>
          <c:h val="0.72687224669603523"/>
        </c:manualLayout>
      </c:layout>
      <c:barChart>
        <c:barDir val="col"/>
        <c:grouping val="clustered"/>
        <c:varyColors val="0"/>
        <c:ser>
          <c:idx val="0"/>
          <c:order val="0"/>
          <c:tx>
            <c:strRef>
              <c:f>meja!$B$20</c:f>
              <c:strCache>
                <c:ptCount val="1"/>
                <c:pt idx="0">
                  <c:v>nedovoljeni prehodi čez DM</c:v>
                </c:pt>
              </c:strCache>
            </c:strRef>
          </c:tx>
          <c:spPr>
            <a:solidFill>
              <a:srgbClr val="9999FF"/>
            </a:solidFill>
            <a:ln w="12668">
              <a:solidFill>
                <a:srgbClr val="000000"/>
              </a:solidFill>
              <a:prstDash val="solid"/>
            </a:ln>
          </c:spPr>
          <c:invertIfNegative val="0"/>
          <c:dLbls>
            <c:dLbl>
              <c:idx val="1"/>
              <c:layout>
                <c:manualLayout>
                  <c:x val="-3.4553997884391875E-4"/>
                  <c:y val="5.932149475171909E-3"/>
                </c:manualLayout>
              </c:layout>
              <c:dLblPos val="outEnd"/>
              <c:showLegendKey val="0"/>
              <c:showVal val="1"/>
              <c:showCatName val="0"/>
              <c:showSerName val="0"/>
              <c:showPercent val="0"/>
              <c:showBubbleSize val="0"/>
            </c:dLbl>
            <c:dLbl>
              <c:idx val="2"/>
              <c:layout>
                <c:manualLayout>
                  <c:x val="2.1814233787285312E-3"/>
                  <c:y val="9.7608282558440452E-4"/>
                </c:manualLayout>
              </c:layout>
              <c:dLblPos val="outEnd"/>
              <c:showLegendKey val="0"/>
              <c:showVal val="1"/>
              <c:showCatName val="0"/>
              <c:showSerName val="0"/>
              <c:showPercent val="0"/>
              <c:showBubbleSize val="0"/>
            </c:dLbl>
            <c:dLbl>
              <c:idx val="3"/>
              <c:layout>
                <c:manualLayout>
                  <c:x val="-7.0658343491572506E-4"/>
                  <c:y val="2.4104044045915565E-2"/>
                </c:manualLayout>
              </c:layout>
              <c:dLblPos val="outEnd"/>
              <c:showLegendKey val="0"/>
              <c:showVal val="1"/>
              <c:showCatName val="0"/>
              <c:showSerName val="0"/>
              <c:showPercent val="0"/>
              <c:showBubbleSize val="0"/>
            </c:dLbl>
            <c:dLbl>
              <c:idx val="4"/>
              <c:layout>
                <c:manualLayout>
                  <c:x val="1.5518054689056516E-5"/>
                  <c:y val="-6.7597603123539329E-4"/>
                </c:manualLayout>
              </c:layout>
              <c:dLblPos val="outEnd"/>
              <c:showLegendKey val="0"/>
              <c:showVal val="1"/>
              <c:showCatName val="0"/>
              <c:showSerName val="0"/>
              <c:showPercent val="0"/>
              <c:showBubbleSize val="0"/>
            </c:dLbl>
            <c:spPr>
              <a:noFill/>
              <a:ln w="25337">
                <a:noFill/>
              </a:ln>
            </c:spPr>
            <c:txPr>
              <a:bodyPr/>
              <a:lstStyle/>
              <a:p>
                <a:pPr>
                  <a:defRPr sz="948"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dLbls>
          <c:cat>
            <c:numRef>
              <c:f>meja!$C$19:$G$19</c:f>
              <c:numCache>
                <c:formatCode>General</c:formatCode>
                <c:ptCount val="5"/>
                <c:pt idx="0">
                  <c:v>2011</c:v>
                </c:pt>
                <c:pt idx="1">
                  <c:v>201</c:v>
                </c:pt>
                <c:pt idx="2">
                  <c:v>2013</c:v>
                </c:pt>
                <c:pt idx="3">
                  <c:v>2014</c:v>
                </c:pt>
                <c:pt idx="4">
                  <c:v>2015</c:v>
                </c:pt>
              </c:numCache>
            </c:numRef>
          </c:cat>
          <c:val>
            <c:numRef>
              <c:f>meja!$C$20:$G$20</c:f>
              <c:numCache>
                <c:formatCode>#,##0</c:formatCode>
                <c:ptCount val="5"/>
                <c:pt idx="0">
                  <c:v>35</c:v>
                </c:pt>
                <c:pt idx="1">
                  <c:v>18</c:v>
                </c:pt>
                <c:pt idx="2">
                  <c:v>20</c:v>
                </c:pt>
                <c:pt idx="3">
                  <c:v>15</c:v>
                </c:pt>
                <c:pt idx="4">
                  <c:v>3</c:v>
                </c:pt>
              </c:numCache>
            </c:numRef>
          </c:val>
        </c:ser>
        <c:dLbls>
          <c:showLegendKey val="0"/>
          <c:showVal val="1"/>
          <c:showCatName val="0"/>
          <c:showSerName val="0"/>
          <c:showPercent val="0"/>
          <c:showBubbleSize val="0"/>
        </c:dLbls>
        <c:gapWidth val="150"/>
        <c:axId val="37912576"/>
        <c:axId val="51604096"/>
      </c:barChart>
      <c:catAx>
        <c:axId val="37912576"/>
        <c:scaling>
          <c:orientation val="minMax"/>
        </c:scaling>
        <c:delete val="0"/>
        <c:axPos val="b"/>
        <c:numFmt formatCode="General" sourceLinked="1"/>
        <c:majorTickMark val="out"/>
        <c:minorTickMark val="none"/>
        <c:tickLblPos val="nextTo"/>
        <c:spPr>
          <a:ln w="3167">
            <a:solidFill>
              <a:srgbClr val="000000"/>
            </a:solidFill>
            <a:prstDash val="solid"/>
          </a:ln>
        </c:spPr>
        <c:txPr>
          <a:bodyPr rot="0" vert="horz"/>
          <a:lstStyle/>
          <a:p>
            <a:pPr>
              <a:defRPr sz="948" b="0" i="0" u="none" strike="noStrike" baseline="0">
                <a:solidFill>
                  <a:srgbClr val="000000"/>
                </a:solidFill>
                <a:latin typeface="Arial"/>
                <a:ea typeface="Arial"/>
                <a:cs typeface="Arial"/>
              </a:defRPr>
            </a:pPr>
            <a:endParaRPr lang="sl-SI"/>
          </a:p>
        </c:txPr>
        <c:crossAx val="51604096"/>
        <c:crosses val="autoZero"/>
        <c:auto val="1"/>
        <c:lblAlgn val="ctr"/>
        <c:lblOffset val="100"/>
        <c:tickLblSkip val="1"/>
        <c:tickMarkSkip val="1"/>
        <c:noMultiLvlLbl val="0"/>
      </c:catAx>
      <c:valAx>
        <c:axId val="51604096"/>
        <c:scaling>
          <c:orientation val="minMax"/>
        </c:scaling>
        <c:delete val="0"/>
        <c:axPos val="l"/>
        <c:majorGridlines>
          <c:spPr>
            <a:ln w="3167">
              <a:solidFill>
                <a:srgbClr val="000000"/>
              </a:solidFill>
              <a:prstDash val="solid"/>
            </a:ln>
          </c:spPr>
        </c:majorGridlines>
        <c:numFmt formatCode="#,##0" sourceLinked="1"/>
        <c:majorTickMark val="out"/>
        <c:minorTickMark val="none"/>
        <c:tickLblPos val="nextTo"/>
        <c:spPr>
          <a:ln w="3167">
            <a:solidFill>
              <a:srgbClr val="000000"/>
            </a:solidFill>
            <a:prstDash val="solid"/>
          </a:ln>
        </c:spPr>
        <c:txPr>
          <a:bodyPr rot="0" vert="horz"/>
          <a:lstStyle/>
          <a:p>
            <a:pPr>
              <a:defRPr sz="948" b="0" i="0" u="none" strike="noStrike" baseline="0">
                <a:solidFill>
                  <a:srgbClr val="000000"/>
                </a:solidFill>
                <a:latin typeface="Arial"/>
                <a:ea typeface="Arial"/>
                <a:cs typeface="Arial"/>
              </a:defRPr>
            </a:pPr>
            <a:endParaRPr lang="sl-SI"/>
          </a:p>
        </c:txPr>
        <c:crossAx val="37912576"/>
        <c:crosses val="autoZero"/>
        <c:crossBetween val="between"/>
      </c:valAx>
      <c:spPr>
        <a:solidFill>
          <a:srgbClr val="FFFFFF"/>
        </a:solidFill>
        <a:ln w="12668">
          <a:solidFill>
            <a:srgbClr val="808080"/>
          </a:solidFill>
          <a:prstDash val="solid"/>
        </a:ln>
      </c:spPr>
    </c:plotArea>
    <c:plotVisOnly val="1"/>
    <c:dispBlanksAs val="gap"/>
    <c:showDLblsOverMax val="0"/>
  </c:chart>
  <c:spPr>
    <a:solidFill>
      <a:srgbClr val="FFFFFF"/>
    </a:solidFill>
    <a:ln>
      <a:noFill/>
    </a:ln>
  </c:spPr>
  <c:txPr>
    <a:bodyPr/>
    <a:lstStyle/>
    <a:p>
      <a:pPr>
        <a:defRPr sz="948" b="0" i="0" u="none" strike="noStrike" baseline="0">
          <a:solidFill>
            <a:srgbClr val="000000"/>
          </a:solidFill>
          <a:latin typeface="Arial"/>
          <a:ea typeface="Arial"/>
          <a:cs typeface="Arial"/>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6B72E-689C-415B-A592-A16D1ECA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32</Pages>
  <Words>11207</Words>
  <Characters>63885</Characters>
  <Application>Microsoft Office Word</Application>
  <DocSecurity>0</DocSecurity>
  <Lines>532</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Razboršek</dc:creator>
  <cp:lastModifiedBy>Marko Razboršek</cp:lastModifiedBy>
  <cp:revision>73</cp:revision>
  <cp:lastPrinted>2016-10-21T08:03:00Z</cp:lastPrinted>
  <dcterms:created xsi:type="dcterms:W3CDTF">2016-10-07T08:34:00Z</dcterms:created>
  <dcterms:modified xsi:type="dcterms:W3CDTF">2016-10-21T10:47:00Z</dcterms:modified>
  <cp:contentStatus>Končni</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